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7B45F" w14:textId="5AC41FF9" w:rsidR="00F95EDD" w:rsidRPr="00520EE7" w:rsidRDefault="00F95EDD" w:rsidP="001B526D">
      <w:pPr>
        <w:spacing w:after="0"/>
        <w:rPr>
          <w:rFonts w:ascii="Cambria" w:hAnsi="Cambria"/>
          <w:sz w:val="24"/>
          <w:szCs w:val="24"/>
        </w:rPr>
      </w:pPr>
      <w:r w:rsidRPr="00520EE7">
        <w:rPr>
          <w:rFonts w:ascii="Cambria" w:hAnsi="Cambria" w:cs="Arial"/>
          <w:sz w:val="24"/>
          <w:szCs w:val="24"/>
        </w:rPr>
        <w:t xml:space="preserve">Broj: </w:t>
      </w:r>
      <w:r>
        <w:rPr>
          <w:rFonts w:ascii="Cambria" w:hAnsi="Cambria" w:cs="Arial"/>
          <w:sz w:val="24"/>
          <w:szCs w:val="24"/>
        </w:rPr>
        <w:t>UPI-</w:t>
      </w:r>
      <w:r w:rsidRPr="00520EE7">
        <w:rPr>
          <w:rFonts w:ascii="Cambria" w:hAnsi="Cambria" w:cs="Arial"/>
          <w:sz w:val="24"/>
          <w:szCs w:val="24"/>
        </w:rPr>
        <w:t>07-19-</w:t>
      </w:r>
      <w:r>
        <w:rPr>
          <w:rFonts w:ascii="Cambria" w:hAnsi="Cambria" w:cs="Arial"/>
          <w:sz w:val="24"/>
          <w:szCs w:val="24"/>
        </w:rPr>
        <w:t>6163</w:t>
      </w:r>
      <w:r w:rsidRPr="00520EE7">
        <w:rPr>
          <w:rFonts w:ascii="Cambria" w:hAnsi="Cambria" w:cs="Arial"/>
          <w:sz w:val="24"/>
          <w:szCs w:val="24"/>
        </w:rPr>
        <w:t>/2</w:t>
      </w:r>
      <w:r>
        <w:rPr>
          <w:rFonts w:ascii="Cambria" w:hAnsi="Cambria" w:cs="Arial"/>
          <w:sz w:val="24"/>
          <w:szCs w:val="24"/>
        </w:rPr>
        <w:t>4</w:t>
      </w:r>
    </w:p>
    <w:p w14:paraId="092F8DC3" w14:textId="17C9E7EE" w:rsidR="00F95EDD" w:rsidRDefault="00F95EDD" w:rsidP="001B526D">
      <w:pPr>
        <w:spacing w:after="0"/>
        <w:rPr>
          <w:rFonts w:ascii="Cambria" w:hAnsi="Cambria" w:cs="Arial"/>
          <w:sz w:val="24"/>
          <w:szCs w:val="24"/>
        </w:rPr>
      </w:pPr>
      <w:r w:rsidRPr="00520EE7">
        <w:rPr>
          <w:rFonts w:ascii="Cambria" w:hAnsi="Cambria" w:cs="Arial"/>
          <w:sz w:val="24"/>
          <w:szCs w:val="24"/>
        </w:rPr>
        <w:t xml:space="preserve">Travnik: </w:t>
      </w:r>
      <w:r w:rsidR="002968AA">
        <w:rPr>
          <w:rFonts w:ascii="Cambria" w:hAnsi="Cambria" w:cs="Arial"/>
          <w:sz w:val="24"/>
          <w:szCs w:val="24"/>
        </w:rPr>
        <w:t>2</w:t>
      </w:r>
      <w:r w:rsidR="00AC1848">
        <w:rPr>
          <w:rFonts w:ascii="Cambria" w:hAnsi="Cambria" w:cs="Arial"/>
          <w:sz w:val="24"/>
          <w:szCs w:val="24"/>
        </w:rPr>
        <w:t>0</w:t>
      </w:r>
      <w:r>
        <w:rPr>
          <w:rFonts w:ascii="Cambria" w:hAnsi="Cambria" w:cs="Arial"/>
          <w:sz w:val="24"/>
          <w:szCs w:val="24"/>
        </w:rPr>
        <w:t>.0</w:t>
      </w:r>
      <w:r w:rsidR="00AC1848">
        <w:rPr>
          <w:rFonts w:ascii="Cambria" w:hAnsi="Cambria" w:cs="Arial"/>
          <w:sz w:val="24"/>
          <w:szCs w:val="24"/>
        </w:rPr>
        <w:t>8</w:t>
      </w:r>
      <w:r>
        <w:rPr>
          <w:rFonts w:ascii="Cambria" w:hAnsi="Cambria" w:cs="Arial"/>
          <w:sz w:val="24"/>
          <w:szCs w:val="24"/>
        </w:rPr>
        <w:t>.</w:t>
      </w:r>
      <w:r w:rsidRPr="00400054">
        <w:rPr>
          <w:rFonts w:ascii="Cambria" w:hAnsi="Cambria" w:cs="Arial"/>
          <w:sz w:val="24"/>
          <w:szCs w:val="24"/>
        </w:rPr>
        <w:t>202</w:t>
      </w:r>
      <w:r>
        <w:rPr>
          <w:rFonts w:ascii="Cambria" w:hAnsi="Cambria" w:cs="Arial"/>
          <w:sz w:val="24"/>
          <w:szCs w:val="24"/>
        </w:rPr>
        <w:t>4</w:t>
      </w:r>
      <w:r w:rsidRPr="00400054">
        <w:rPr>
          <w:rFonts w:ascii="Cambria" w:hAnsi="Cambria" w:cs="Arial"/>
          <w:sz w:val="24"/>
          <w:szCs w:val="24"/>
        </w:rPr>
        <w:t>. godine</w:t>
      </w:r>
    </w:p>
    <w:p w14:paraId="0CDA7479" w14:textId="77777777" w:rsidR="001B526D" w:rsidRPr="00520EE7" w:rsidRDefault="001B526D" w:rsidP="001B526D">
      <w:pPr>
        <w:spacing w:after="0"/>
        <w:rPr>
          <w:rFonts w:ascii="Cambria" w:hAnsi="Cambria"/>
          <w:sz w:val="24"/>
          <w:szCs w:val="24"/>
        </w:rPr>
      </w:pPr>
    </w:p>
    <w:p w14:paraId="07D200D5" w14:textId="5A262153" w:rsidR="00837A1D" w:rsidRPr="00837A1D" w:rsidRDefault="00F95EDD" w:rsidP="00837A1D">
      <w:pPr>
        <w:ind w:firstLine="708"/>
        <w:jc w:val="both"/>
        <w:rPr>
          <w:rFonts w:ascii="Cambria" w:hAnsi="Cambria"/>
          <w:sz w:val="24"/>
          <w:szCs w:val="24"/>
          <w:lang w:val="bs-Latn-BA"/>
        </w:rPr>
      </w:pPr>
      <w:r w:rsidRPr="00837A1D">
        <w:rPr>
          <w:rFonts w:ascii="Cambria" w:hAnsi="Cambria" w:cs="Arial"/>
          <w:sz w:val="24"/>
          <w:szCs w:val="24"/>
        </w:rPr>
        <w:t xml:space="preserve">Ministarstvo prostornog uređenja, građenja, zaštite okoliša, povratka i stambenih poslova KSB/SBK Travnik, rješavajući po zahtjevu investitora </w:t>
      </w:r>
      <w:r w:rsidR="00891F74" w:rsidRPr="00837A1D">
        <w:rPr>
          <w:rFonts w:ascii="Cambria" w:hAnsi="Cambria"/>
          <w:sz w:val="24"/>
          <w:szCs w:val="24"/>
          <w:lang w:val="hr-BA"/>
        </w:rPr>
        <w:t>„TRANS-MINERAL“ d.o.o. Jajce, za izdavanje</w:t>
      </w:r>
      <w:r w:rsidRPr="00837A1D">
        <w:rPr>
          <w:rFonts w:ascii="Cambria" w:hAnsi="Cambria"/>
          <w:sz w:val="24"/>
          <w:szCs w:val="24"/>
          <w:lang w:val="hr-BA"/>
        </w:rPr>
        <w:t>/obnovu</w:t>
      </w:r>
      <w:r w:rsidR="00891F74" w:rsidRPr="00837A1D">
        <w:rPr>
          <w:rFonts w:ascii="Cambria" w:hAnsi="Cambria"/>
          <w:sz w:val="24"/>
          <w:szCs w:val="24"/>
          <w:lang w:val="hr-BA"/>
        </w:rPr>
        <w:t xml:space="preserve"> okolišne dozvole za prikupljanje, skladištenje</w:t>
      </w:r>
      <w:r w:rsidR="00837A1D">
        <w:rPr>
          <w:rFonts w:ascii="Cambria" w:hAnsi="Cambria"/>
          <w:sz w:val="24"/>
          <w:szCs w:val="24"/>
          <w:lang w:val="hr-BA"/>
        </w:rPr>
        <w:t xml:space="preserve"> </w:t>
      </w:r>
      <w:r w:rsidRPr="00837A1D">
        <w:rPr>
          <w:rFonts w:ascii="Cambria" w:hAnsi="Cambria"/>
          <w:sz w:val="24"/>
          <w:szCs w:val="24"/>
          <w:lang w:val="hr-BA"/>
        </w:rPr>
        <w:t>–</w:t>
      </w:r>
      <w:r w:rsidR="00837A1D">
        <w:rPr>
          <w:rFonts w:ascii="Cambria" w:hAnsi="Cambria"/>
          <w:sz w:val="24"/>
          <w:szCs w:val="24"/>
          <w:lang w:val="hr-BA"/>
        </w:rPr>
        <w:t xml:space="preserve"> </w:t>
      </w:r>
      <w:r w:rsidRPr="00837A1D">
        <w:rPr>
          <w:rFonts w:ascii="Cambria" w:hAnsi="Cambria"/>
          <w:sz w:val="24"/>
          <w:szCs w:val="24"/>
          <w:lang w:val="hr-BA"/>
        </w:rPr>
        <w:t>povremeno zbrinjavanje opasnog i drugog otpada</w:t>
      </w:r>
      <w:r w:rsidR="00837A1D" w:rsidRPr="00837A1D">
        <w:rPr>
          <w:rFonts w:ascii="Cambria" w:hAnsi="Cambria"/>
          <w:sz w:val="24"/>
          <w:szCs w:val="24"/>
          <w:lang w:val="hr-BA"/>
        </w:rPr>
        <w:t>,</w:t>
      </w:r>
      <w:r w:rsidR="00837A1D" w:rsidRPr="00837A1D">
        <w:rPr>
          <w:rFonts w:ascii="Cambria" w:hAnsi="Cambria"/>
          <w:sz w:val="24"/>
          <w:szCs w:val="24"/>
          <w:lang w:val="bs-Latn-BA"/>
        </w:rPr>
        <w:t xml:space="preserve"> na temelju čl</w:t>
      </w:r>
      <w:r w:rsidR="00837A1D">
        <w:rPr>
          <w:rFonts w:ascii="Cambria" w:hAnsi="Cambria"/>
          <w:sz w:val="24"/>
          <w:szCs w:val="24"/>
          <w:lang w:val="bs-Latn-BA"/>
        </w:rPr>
        <w:t>anka</w:t>
      </w:r>
      <w:r w:rsidR="00837A1D" w:rsidRPr="00837A1D">
        <w:rPr>
          <w:rFonts w:ascii="Cambria" w:hAnsi="Cambria"/>
          <w:sz w:val="24"/>
          <w:szCs w:val="24"/>
          <w:lang w:val="bs-Latn-BA"/>
        </w:rPr>
        <w:t xml:space="preserve"> 86. Zakona o zaštiti okoliša ("Sl. novine FBiH“, broj 15/21), te članka 4.</w:t>
      </w:r>
      <w:r w:rsidR="00837A1D">
        <w:rPr>
          <w:rFonts w:ascii="Cambria" w:hAnsi="Cambria"/>
          <w:sz w:val="24"/>
          <w:szCs w:val="24"/>
          <w:lang w:val="bs-Latn-BA"/>
        </w:rPr>
        <w:t>1</w:t>
      </w:r>
      <w:r w:rsidR="00837A1D" w:rsidRPr="00837A1D">
        <w:rPr>
          <w:rFonts w:ascii="Cambria" w:hAnsi="Cambria"/>
          <w:sz w:val="24"/>
          <w:szCs w:val="24"/>
          <w:lang w:val="bs-Latn-BA"/>
        </w:rPr>
        <w:t xml:space="preserve"> Priloga II – Lista pogona i postrojenja za koje kantonalno ministarstvo izdaje okolišnu dozvolu, Uredbe kojom se utvrđuju pogoni i postrojenja koja moraju imati okolišnu dozvolu ("Sl. novine FBiH", broj 51/21, 74/22) i članka 200. Zakona o upravnom postupku ("Sl. novine FBiH", broj 2/98),  d o n o s i:</w:t>
      </w:r>
    </w:p>
    <w:p w14:paraId="436199A6" w14:textId="77777777" w:rsidR="00837A1D" w:rsidRPr="00E810C1" w:rsidRDefault="00837A1D" w:rsidP="00837A1D">
      <w:pPr>
        <w:spacing w:after="0"/>
        <w:jc w:val="both"/>
        <w:rPr>
          <w:rFonts w:ascii="Cambria" w:hAnsi="Cambria"/>
          <w:bCs/>
          <w:i/>
          <w:iCs/>
          <w:sz w:val="24"/>
          <w:szCs w:val="24"/>
          <w:lang w:val="bs-Latn-BA"/>
        </w:rPr>
      </w:pPr>
      <w:r w:rsidRPr="00E810C1">
        <w:rPr>
          <w:rFonts w:ascii="Cambria" w:hAnsi="Cambria"/>
          <w:sz w:val="24"/>
          <w:szCs w:val="24"/>
          <w:lang w:val="bs-Latn-BA"/>
        </w:rPr>
        <w:tab/>
      </w:r>
      <w:r w:rsidRPr="00E810C1">
        <w:rPr>
          <w:rFonts w:ascii="Cambria" w:hAnsi="Cambria"/>
          <w:sz w:val="24"/>
          <w:szCs w:val="24"/>
          <w:lang w:val="bs-Latn-BA"/>
        </w:rPr>
        <w:tab/>
      </w:r>
      <w:r w:rsidRPr="00E810C1">
        <w:rPr>
          <w:rFonts w:ascii="Cambria" w:hAnsi="Cambria"/>
          <w:sz w:val="24"/>
          <w:szCs w:val="24"/>
          <w:lang w:val="bs-Latn-BA"/>
        </w:rPr>
        <w:tab/>
      </w:r>
      <w:r w:rsidRPr="00E810C1">
        <w:rPr>
          <w:rFonts w:ascii="Cambria" w:hAnsi="Cambria"/>
          <w:sz w:val="24"/>
          <w:szCs w:val="24"/>
          <w:lang w:val="bs-Latn-BA"/>
        </w:rPr>
        <w:tab/>
      </w:r>
      <w:r w:rsidRPr="00E810C1">
        <w:rPr>
          <w:rFonts w:ascii="Cambria" w:hAnsi="Cambria"/>
          <w:sz w:val="24"/>
          <w:szCs w:val="24"/>
          <w:lang w:val="bs-Latn-BA"/>
        </w:rPr>
        <w:tab/>
      </w:r>
      <w:r w:rsidRPr="00E810C1">
        <w:rPr>
          <w:rFonts w:ascii="Cambria" w:hAnsi="Cambria"/>
          <w:b/>
          <w:sz w:val="24"/>
          <w:szCs w:val="24"/>
          <w:lang w:val="bs-Latn-BA"/>
        </w:rPr>
        <w:t xml:space="preserve">  </w:t>
      </w:r>
      <w:r w:rsidRPr="00E810C1">
        <w:rPr>
          <w:rFonts w:ascii="Cambria" w:hAnsi="Cambria"/>
          <w:bCs/>
          <w:i/>
          <w:iCs/>
          <w:sz w:val="24"/>
          <w:szCs w:val="24"/>
          <w:lang w:val="bs-Latn-BA"/>
        </w:rPr>
        <w:t>R J E Š E N J E</w:t>
      </w:r>
    </w:p>
    <w:p w14:paraId="3D788541" w14:textId="2B64C8BD" w:rsidR="0068098C" w:rsidRPr="00837A1D" w:rsidRDefault="0068098C" w:rsidP="00837A1D">
      <w:pPr>
        <w:spacing w:after="0"/>
        <w:jc w:val="both"/>
        <w:rPr>
          <w:rFonts w:ascii="Cambria" w:hAnsi="Cambria"/>
          <w:sz w:val="24"/>
          <w:szCs w:val="24"/>
          <w:lang w:val="hr-BA"/>
        </w:rPr>
      </w:pPr>
      <w:r w:rsidRPr="00637958">
        <w:rPr>
          <w:rFonts w:ascii="Cambria" w:hAnsi="Cambria"/>
          <w:i/>
          <w:sz w:val="24"/>
          <w:szCs w:val="24"/>
          <w:lang w:val="bs-Latn-BA"/>
        </w:rPr>
        <w:t>1.</w:t>
      </w:r>
      <w:r w:rsidR="00837A1D" w:rsidRPr="00637958">
        <w:rPr>
          <w:rFonts w:ascii="Cambria" w:hAnsi="Cambria"/>
          <w:i/>
          <w:sz w:val="24"/>
          <w:szCs w:val="24"/>
          <w:lang w:val="bs-Latn-BA"/>
        </w:rPr>
        <w:t xml:space="preserve"> </w:t>
      </w:r>
      <w:r w:rsidRPr="00637958">
        <w:rPr>
          <w:rFonts w:ascii="Cambria" w:hAnsi="Cambria"/>
          <w:i/>
          <w:sz w:val="24"/>
          <w:szCs w:val="24"/>
          <w:lang w:val="bs-Latn-BA"/>
        </w:rPr>
        <w:t>Izdaje se okolišna dozvola investitoru „TRANS-MINERAL“ d.o.o. Jajce</w:t>
      </w:r>
      <w:r>
        <w:rPr>
          <w:b/>
          <w:bCs/>
          <w:lang w:val="hr-BA"/>
        </w:rPr>
        <w:t xml:space="preserve"> </w:t>
      </w:r>
      <w:r w:rsidRPr="00837A1D">
        <w:rPr>
          <w:rFonts w:ascii="Cambria" w:hAnsi="Cambria"/>
          <w:sz w:val="24"/>
          <w:szCs w:val="24"/>
          <w:lang w:val="hr-BA"/>
        </w:rPr>
        <w:t xml:space="preserve">za pogon </w:t>
      </w:r>
      <w:r w:rsidR="00BF5952" w:rsidRPr="00837A1D">
        <w:rPr>
          <w:rFonts w:ascii="Cambria" w:hAnsi="Cambria"/>
          <w:sz w:val="24"/>
          <w:szCs w:val="24"/>
          <w:lang w:val="hr-BA"/>
        </w:rPr>
        <w:t>za prikupljanje, skladištenje i obradu otpadnih materijala (mehanička obrada sekundarnih sirovina), kao i prikupljanje, privremeno skladiš</w:t>
      </w:r>
      <w:r w:rsidR="00483B14" w:rsidRPr="00837A1D">
        <w:rPr>
          <w:rFonts w:ascii="Cambria" w:hAnsi="Cambria"/>
          <w:sz w:val="24"/>
          <w:szCs w:val="24"/>
          <w:lang w:val="hr-BA"/>
        </w:rPr>
        <w:t>tenje i transport opasnog otpada do krajnjeg korisnika.</w:t>
      </w:r>
    </w:p>
    <w:p w14:paraId="60177CE2" w14:textId="3A755A96" w:rsidR="00483B14" w:rsidRPr="00837A1D" w:rsidRDefault="00483B14" w:rsidP="001B526D">
      <w:pPr>
        <w:spacing w:after="0"/>
        <w:ind w:firstLine="708"/>
        <w:jc w:val="both"/>
        <w:rPr>
          <w:rFonts w:ascii="Cambria" w:hAnsi="Cambria"/>
          <w:sz w:val="24"/>
          <w:szCs w:val="24"/>
          <w:lang w:val="hr-BA"/>
        </w:rPr>
      </w:pPr>
      <w:r w:rsidRPr="00837A1D">
        <w:rPr>
          <w:rFonts w:ascii="Cambria" w:hAnsi="Cambria"/>
          <w:sz w:val="24"/>
          <w:szCs w:val="24"/>
          <w:lang w:val="hr-BA"/>
        </w:rPr>
        <w:t xml:space="preserve">Pogon </w:t>
      </w:r>
      <w:r w:rsidR="00474A5E" w:rsidRPr="00837A1D">
        <w:rPr>
          <w:rFonts w:ascii="Cambria" w:hAnsi="Cambria"/>
          <w:sz w:val="24"/>
          <w:szCs w:val="24"/>
          <w:lang w:val="hr-BA"/>
        </w:rPr>
        <w:t xml:space="preserve">se nalazi </w:t>
      </w:r>
      <w:r w:rsidR="00BD4DEB">
        <w:rPr>
          <w:rFonts w:ascii="Cambria" w:hAnsi="Cambria"/>
          <w:sz w:val="24"/>
          <w:szCs w:val="24"/>
          <w:lang w:val="hr-BA"/>
        </w:rPr>
        <w:t xml:space="preserve">na adresi Skela bb </w:t>
      </w:r>
      <w:r w:rsidR="00474A5E" w:rsidRPr="00837A1D">
        <w:rPr>
          <w:rFonts w:ascii="Cambria" w:hAnsi="Cambria"/>
          <w:sz w:val="24"/>
          <w:szCs w:val="24"/>
          <w:lang w:val="hr-BA"/>
        </w:rPr>
        <w:t xml:space="preserve">u </w:t>
      </w:r>
      <w:r w:rsidR="00BD4DEB">
        <w:rPr>
          <w:rFonts w:ascii="Cambria" w:hAnsi="Cambria"/>
          <w:sz w:val="24"/>
          <w:szCs w:val="24"/>
          <w:lang w:val="hr-BA"/>
        </w:rPr>
        <w:t xml:space="preserve">industrijskoj zoni </w:t>
      </w:r>
      <w:proofErr w:type="spellStart"/>
      <w:r w:rsidR="00474A5E" w:rsidRPr="004C11EE">
        <w:rPr>
          <w:rFonts w:ascii="Cambria" w:hAnsi="Cambria"/>
          <w:sz w:val="24"/>
          <w:szCs w:val="24"/>
          <w:lang w:val="hr-BA"/>
        </w:rPr>
        <w:t>Dolabije</w:t>
      </w:r>
      <w:proofErr w:type="spellEnd"/>
      <w:r w:rsidR="00474A5E" w:rsidRPr="004C11EE">
        <w:rPr>
          <w:rFonts w:ascii="Cambria" w:hAnsi="Cambria"/>
          <w:sz w:val="24"/>
          <w:szCs w:val="24"/>
          <w:lang w:val="hr-BA"/>
        </w:rPr>
        <w:t xml:space="preserve">, koja </w:t>
      </w:r>
      <w:r w:rsidR="00474A5E" w:rsidRPr="00837A1D">
        <w:rPr>
          <w:rFonts w:ascii="Cambria" w:hAnsi="Cambria"/>
          <w:sz w:val="24"/>
          <w:szCs w:val="24"/>
          <w:lang w:val="hr-BA"/>
        </w:rPr>
        <w:t xml:space="preserve">je udaljena 3 km od gradskog naselja Jajce, na parceli označenoj kao </w:t>
      </w:r>
      <w:proofErr w:type="spellStart"/>
      <w:r w:rsidR="00474A5E" w:rsidRPr="00837A1D">
        <w:rPr>
          <w:rFonts w:ascii="Cambria" w:hAnsi="Cambria"/>
          <w:sz w:val="24"/>
          <w:szCs w:val="24"/>
          <w:lang w:val="hr-BA"/>
        </w:rPr>
        <w:t>k.č</w:t>
      </w:r>
      <w:proofErr w:type="spellEnd"/>
      <w:r w:rsidR="00474A5E" w:rsidRPr="00837A1D">
        <w:rPr>
          <w:rFonts w:ascii="Cambria" w:hAnsi="Cambria"/>
          <w:sz w:val="24"/>
          <w:szCs w:val="24"/>
          <w:lang w:val="hr-BA"/>
        </w:rPr>
        <w:t>.</w:t>
      </w:r>
      <w:r w:rsidR="00B3432B">
        <w:rPr>
          <w:rFonts w:ascii="Cambria" w:hAnsi="Cambria"/>
          <w:sz w:val="24"/>
          <w:szCs w:val="24"/>
          <w:lang w:val="hr-BA"/>
        </w:rPr>
        <w:t xml:space="preserve"> </w:t>
      </w:r>
      <w:r w:rsidR="00474A5E" w:rsidRPr="00837A1D">
        <w:rPr>
          <w:rFonts w:ascii="Cambria" w:hAnsi="Cambria"/>
          <w:sz w:val="24"/>
          <w:szCs w:val="24"/>
          <w:lang w:val="hr-BA"/>
        </w:rPr>
        <w:t>br</w:t>
      </w:r>
      <w:r w:rsidR="00B3432B">
        <w:rPr>
          <w:rFonts w:ascii="Cambria" w:hAnsi="Cambria"/>
          <w:sz w:val="24"/>
          <w:szCs w:val="24"/>
          <w:lang w:val="hr-BA"/>
        </w:rPr>
        <w:t xml:space="preserve">oj </w:t>
      </w:r>
      <w:r w:rsidR="00474A5E" w:rsidRPr="00837A1D">
        <w:rPr>
          <w:rFonts w:ascii="Cambria" w:hAnsi="Cambria"/>
          <w:sz w:val="24"/>
          <w:szCs w:val="24"/>
          <w:lang w:val="hr-BA"/>
        </w:rPr>
        <w:t>3</w:t>
      </w:r>
      <w:r w:rsidR="00B3432B">
        <w:rPr>
          <w:rFonts w:ascii="Cambria" w:hAnsi="Cambria"/>
          <w:sz w:val="24"/>
          <w:szCs w:val="24"/>
          <w:lang w:val="hr-BA"/>
        </w:rPr>
        <w:t>-</w:t>
      </w:r>
      <w:r w:rsidR="00474A5E" w:rsidRPr="00837A1D">
        <w:rPr>
          <w:rFonts w:ascii="Cambria" w:hAnsi="Cambria"/>
          <w:sz w:val="24"/>
          <w:szCs w:val="24"/>
          <w:lang w:val="hr-BA"/>
        </w:rPr>
        <w:t xml:space="preserve">91/1 </w:t>
      </w:r>
      <w:r w:rsidR="00B3432B">
        <w:rPr>
          <w:rFonts w:ascii="Cambria" w:hAnsi="Cambria"/>
          <w:sz w:val="24"/>
          <w:szCs w:val="24"/>
          <w:lang w:val="hr-BA"/>
        </w:rPr>
        <w:t xml:space="preserve">u naselju </w:t>
      </w:r>
      <w:proofErr w:type="spellStart"/>
      <w:r w:rsidR="00474A5E" w:rsidRPr="00837A1D">
        <w:rPr>
          <w:rFonts w:ascii="Cambria" w:hAnsi="Cambria"/>
          <w:sz w:val="24"/>
          <w:szCs w:val="24"/>
          <w:lang w:val="hr-BA"/>
        </w:rPr>
        <w:t>Dolabije</w:t>
      </w:r>
      <w:proofErr w:type="spellEnd"/>
      <w:r w:rsidR="00474A5E" w:rsidRPr="00837A1D">
        <w:rPr>
          <w:rFonts w:ascii="Cambria" w:hAnsi="Cambria"/>
          <w:sz w:val="24"/>
          <w:szCs w:val="24"/>
          <w:lang w:val="hr-BA"/>
        </w:rPr>
        <w:t>, s ukupnom površinom 3</w:t>
      </w:r>
      <w:r w:rsidR="00B3432B">
        <w:rPr>
          <w:rFonts w:ascii="Cambria" w:hAnsi="Cambria"/>
          <w:sz w:val="24"/>
          <w:szCs w:val="24"/>
          <w:lang w:val="hr-BA"/>
        </w:rPr>
        <w:t>.575</w:t>
      </w:r>
      <w:r w:rsidR="00474A5E" w:rsidRPr="00837A1D">
        <w:rPr>
          <w:rFonts w:ascii="Cambria" w:hAnsi="Cambria"/>
          <w:sz w:val="24"/>
          <w:szCs w:val="24"/>
          <w:lang w:val="hr-BA"/>
        </w:rPr>
        <w:t xml:space="preserve"> m</w:t>
      </w:r>
      <w:r w:rsidR="00474A5E" w:rsidRPr="00B3432B">
        <w:rPr>
          <w:rFonts w:ascii="Cambria" w:hAnsi="Cambria"/>
          <w:sz w:val="24"/>
          <w:szCs w:val="24"/>
          <w:vertAlign w:val="superscript"/>
          <w:lang w:val="hr-BA"/>
        </w:rPr>
        <w:t>2</w:t>
      </w:r>
      <w:r w:rsidR="00474A5E" w:rsidRPr="00837A1D">
        <w:rPr>
          <w:rFonts w:ascii="Cambria" w:hAnsi="Cambria"/>
          <w:sz w:val="24"/>
          <w:szCs w:val="24"/>
          <w:lang w:val="hr-BA"/>
        </w:rPr>
        <w:t>.</w:t>
      </w:r>
    </w:p>
    <w:p w14:paraId="731C995F" w14:textId="77777777" w:rsidR="00990F21" w:rsidRPr="00837A1D" w:rsidRDefault="00990F21" w:rsidP="00474A5E">
      <w:pPr>
        <w:spacing w:after="0"/>
        <w:jc w:val="both"/>
        <w:rPr>
          <w:rFonts w:ascii="Cambria" w:hAnsi="Cambria"/>
          <w:sz w:val="24"/>
          <w:szCs w:val="24"/>
          <w:lang w:val="hr-BA"/>
        </w:rPr>
      </w:pPr>
    </w:p>
    <w:p w14:paraId="24B18767" w14:textId="4679330E" w:rsidR="00990F21" w:rsidRPr="00837A1D" w:rsidRDefault="00990F21" w:rsidP="00474A5E">
      <w:pPr>
        <w:spacing w:after="0"/>
        <w:jc w:val="both"/>
        <w:rPr>
          <w:rFonts w:ascii="Cambria" w:hAnsi="Cambria"/>
          <w:i/>
          <w:sz w:val="24"/>
          <w:szCs w:val="24"/>
          <w:lang w:val="bs-Latn-BA"/>
        </w:rPr>
      </w:pPr>
      <w:r w:rsidRPr="00837A1D">
        <w:rPr>
          <w:rFonts w:ascii="Cambria" w:hAnsi="Cambria"/>
          <w:i/>
          <w:sz w:val="24"/>
          <w:szCs w:val="24"/>
          <w:lang w:val="bs-Latn-BA"/>
        </w:rPr>
        <w:t>2.</w:t>
      </w:r>
      <w:r w:rsidR="00837A1D" w:rsidRPr="00837A1D">
        <w:rPr>
          <w:rFonts w:ascii="Cambria" w:hAnsi="Cambria"/>
          <w:i/>
          <w:sz w:val="24"/>
          <w:szCs w:val="24"/>
          <w:lang w:val="bs-Latn-BA"/>
        </w:rPr>
        <w:t xml:space="preserve"> </w:t>
      </w:r>
      <w:r w:rsidRPr="00837A1D">
        <w:rPr>
          <w:rFonts w:ascii="Cambria" w:hAnsi="Cambria"/>
          <w:i/>
          <w:sz w:val="24"/>
          <w:szCs w:val="24"/>
          <w:lang w:val="bs-Latn-BA"/>
        </w:rPr>
        <w:t>Pogoni i oprema za koje se izdaje okolišna dozvola</w:t>
      </w:r>
    </w:p>
    <w:p w14:paraId="1DB800E3" w14:textId="4AB0DA95" w:rsidR="00990F21" w:rsidRPr="00837A1D" w:rsidRDefault="00990F21" w:rsidP="00474A5E">
      <w:pPr>
        <w:spacing w:after="0"/>
        <w:jc w:val="both"/>
        <w:rPr>
          <w:rFonts w:ascii="Cambria" w:hAnsi="Cambria"/>
          <w:sz w:val="24"/>
          <w:szCs w:val="24"/>
          <w:lang w:val="hr-BA"/>
        </w:rPr>
      </w:pPr>
      <w:r w:rsidRPr="00837A1D">
        <w:rPr>
          <w:rFonts w:ascii="Cambria" w:hAnsi="Cambria"/>
          <w:sz w:val="24"/>
          <w:szCs w:val="24"/>
          <w:lang w:val="hr-BA"/>
        </w:rPr>
        <w:t>Lokacij</w:t>
      </w:r>
      <w:r w:rsidR="00637958">
        <w:rPr>
          <w:rFonts w:ascii="Cambria" w:hAnsi="Cambria"/>
          <w:sz w:val="24"/>
          <w:szCs w:val="24"/>
          <w:lang w:val="hr-BA"/>
        </w:rPr>
        <w:t>u</w:t>
      </w:r>
      <w:r w:rsidR="002F60B2">
        <w:rPr>
          <w:rFonts w:ascii="Cambria" w:hAnsi="Cambria"/>
          <w:sz w:val="24"/>
          <w:szCs w:val="24"/>
          <w:lang w:val="hr-BA"/>
        </w:rPr>
        <w:t>,</w:t>
      </w:r>
      <w:r w:rsidRPr="00837A1D">
        <w:rPr>
          <w:rFonts w:ascii="Cambria" w:hAnsi="Cambria"/>
          <w:sz w:val="24"/>
          <w:szCs w:val="24"/>
          <w:lang w:val="hr-BA"/>
        </w:rPr>
        <w:t xml:space="preserve"> s objektom na kojoj se prikuplja, čuva i obrađuje otpadni materijal za otpremu</w:t>
      </w:r>
      <w:r w:rsidR="002F60B2">
        <w:rPr>
          <w:rFonts w:ascii="Cambria" w:hAnsi="Cambria"/>
          <w:sz w:val="24"/>
          <w:szCs w:val="24"/>
          <w:lang w:val="hr-BA"/>
        </w:rPr>
        <w:t>,</w:t>
      </w:r>
      <w:r w:rsidRPr="00837A1D">
        <w:rPr>
          <w:rFonts w:ascii="Cambria" w:hAnsi="Cambria"/>
          <w:sz w:val="24"/>
          <w:szCs w:val="24"/>
          <w:lang w:val="hr-BA"/>
        </w:rPr>
        <w:t xml:space="preserve"> investitor je iznajmio, te su međusobno obveze o korištenju objekta-prostora propisane ugovorom.</w:t>
      </w:r>
    </w:p>
    <w:p w14:paraId="644C5ED3" w14:textId="0AAD928B" w:rsidR="00496EC4" w:rsidRPr="00837A1D" w:rsidRDefault="00990F21" w:rsidP="001B526D">
      <w:pPr>
        <w:spacing w:after="0"/>
        <w:ind w:firstLine="360"/>
        <w:jc w:val="both"/>
        <w:rPr>
          <w:rFonts w:ascii="Cambria" w:hAnsi="Cambria"/>
          <w:sz w:val="24"/>
          <w:szCs w:val="24"/>
          <w:lang w:val="hr-BA"/>
        </w:rPr>
      </w:pPr>
      <w:r w:rsidRPr="00837A1D">
        <w:rPr>
          <w:rFonts w:ascii="Cambria" w:hAnsi="Cambria"/>
          <w:sz w:val="24"/>
          <w:szCs w:val="24"/>
          <w:lang w:val="hr-BA"/>
        </w:rPr>
        <w:t>Investitor „TRANS-MINERAL“ d.o.o. Jajce posjeduje odgovarajuće prostore i opremu propisane Pravilnikom o u</w:t>
      </w:r>
      <w:r w:rsidR="002F60B2">
        <w:rPr>
          <w:rFonts w:ascii="Cambria" w:hAnsi="Cambria"/>
          <w:sz w:val="24"/>
          <w:szCs w:val="24"/>
          <w:lang w:val="hr-BA"/>
        </w:rPr>
        <w:t>vjetima</w:t>
      </w:r>
      <w:r w:rsidRPr="00837A1D">
        <w:rPr>
          <w:rFonts w:ascii="Cambria" w:hAnsi="Cambria"/>
          <w:sz w:val="24"/>
          <w:szCs w:val="24"/>
          <w:lang w:val="hr-BA"/>
        </w:rPr>
        <w:t xml:space="preserve"> tehničke opremljenosti poslovnih prostorija za obavljanje djelatnosti</w:t>
      </w:r>
      <w:r w:rsidR="00496EC4" w:rsidRPr="00837A1D">
        <w:rPr>
          <w:rFonts w:ascii="Cambria" w:hAnsi="Cambria"/>
          <w:sz w:val="24"/>
          <w:szCs w:val="24"/>
          <w:lang w:val="hr-BA"/>
        </w:rPr>
        <w:t xml:space="preserve"> prikupl</w:t>
      </w:r>
      <w:r w:rsidR="002F60B2">
        <w:rPr>
          <w:rFonts w:ascii="Cambria" w:hAnsi="Cambria"/>
          <w:sz w:val="24"/>
          <w:szCs w:val="24"/>
          <w:lang w:val="hr-BA"/>
        </w:rPr>
        <w:t>j</w:t>
      </w:r>
      <w:r w:rsidR="00496EC4" w:rsidRPr="00837A1D">
        <w:rPr>
          <w:rFonts w:ascii="Cambria" w:hAnsi="Cambria"/>
          <w:sz w:val="24"/>
          <w:szCs w:val="24"/>
          <w:lang w:val="hr-BA"/>
        </w:rPr>
        <w:t>anja, prerade i proizvodn</w:t>
      </w:r>
      <w:r w:rsidR="002F60B2">
        <w:rPr>
          <w:rFonts w:ascii="Cambria" w:hAnsi="Cambria"/>
          <w:sz w:val="24"/>
          <w:szCs w:val="24"/>
          <w:lang w:val="hr-BA"/>
        </w:rPr>
        <w:t>j</w:t>
      </w:r>
      <w:r w:rsidR="00496EC4" w:rsidRPr="00837A1D">
        <w:rPr>
          <w:rFonts w:ascii="Cambria" w:hAnsi="Cambria"/>
          <w:sz w:val="24"/>
          <w:szCs w:val="24"/>
          <w:lang w:val="hr-BA"/>
        </w:rPr>
        <w:t>e otpadnih materijala i sekundarnih sirovina („Sl</w:t>
      </w:r>
      <w:r w:rsidR="001B526D">
        <w:rPr>
          <w:rFonts w:ascii="Cambria" w:hAnsi="Cambria"/>
          <w:sz w:val="24"/>
          <w:szCs w:val="24"/>
          <w:lang w:val="hr-BA"/>
        </w:rPr>
        <w:t>.</w:t>
      </w:r>
      <w:r w:rsidR="00496EC4" w:rsidRPr="00837A1D">
        <w:rPr>
          <w:rFonts w:ascii="Cambria" w:hAnsi="Cambria"/>
          <w:sz w:val="24"/>
          <w:szCs w:val="24"/>
          <w:lang w:val="hr-BA"/>
        </w:rPr>
        <w:t xml:space="preserve"> novine FBiH“, </w:t>
      </w:r>
      <w:r w:rsidR="001B526D">
        <w:rPr>
          <w:rFonts w:ascii="Cambria" w:hAnsi="Cambria"/>
          <w:sz w:val="24"/>
          <w:szCs w:val="24"/>
          <w:lang w:val="hr-BA"/>
        </w:rPr>
        <w:t>broj</w:t>
      </w:r>
      <w:r w:rsidR="00496EC4" w:rsidRPr="00837A1D">
        <w:rPr>
          <w:rFonts w:ascii="Cambria" w:hAnsi="Cambria"/>
          <w:sz w:val="24"/>
          <w:szCs w:val="24"/>
          <w:lang w:val="hr-BA"/>
        </w:rPr>
        <w:t>: 3/00), i to:</w:t>
      </w:r>
    </w:p>
    <w:p w14:paraId="7C338AD0" w14:textId="39A7D0B3" w:rsidR="007E6A50"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z</w:t>
      </w:r>
      <w:r w:rsidR="007E6A50" w:rsidRPr="003A28F6">
        <w:rPr>
          <w:rFonts w:ascii="Cambria" w:hAnsi="Cambria"/>
          <w:sz w:val="24"/>
          <w:szCs w:val="24"/>
          <w:lang w:val="hr-BA"/>
        </w:rPr>
        <w:t>atvoreni poslovni prostor za administrativno-komercijalne potrebe,</w:t>
      </w:r>
    </w:p>
    <w:p w14:paraId="3C5FF738" w14:textId="2F802ABE" w:rsidR="007E6A50" w:rsidRPr="003A28F6" w:rsidRDefault="003968AC"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o</w:t>
      </w:r>
      <w:r w:rsidR="007E6A50" w:rsidRPr="003A28F6">
        <w:rPr>
          <w:rFonts w:ascii="Cambria" w:hAnsi="Cambria"/>
          <w:sz w:val="24"/>
          <w:szCs w:val="24"/>
          <w:lang w:val="hr-BA"/>
        </w:rPr>
        <w:t>tvoreni prostor za skladištenje otpadnih materijala, betoniran ili asfaltiran s izvedenim nagibom prema separatoru ulja,</w:t>
      </w:r>
    </w:p>
    <w:p w14:paraId="59247C6D" w14:textId="24114DEB" w:rsidR="007E6A50"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s</w:t>
      </w:r>
      <w:r w:rsidR="007E6A50" w:rsidRPr="003A28F6">
        <w:rPr>
          <w:rFonts w:ascii="Cambria" w:hAnsi="Cambria"/>
          <w:sz w:val="24"/>
          <w:szCs w:val="24"/>
          <w:lang w:val="hr-BA"/>
        </w:rPr>
        <w:t>ep</w:t>
      </w:r>
      <w:r w:rsidR="003A28F6">
        <w:rPr>
          <w:rFonts w:ascii="Cambria" w:hAnsi="Cambria"/>
          <w:sz w:val="24"/>
          <w:szCs w:val="24"/>
          <w:lang w:val="hr-BA"/>
        </w:rPr>
        <w:t>a</w:t>
      </w:r>
      <w:r w:rsidR="007E6A50" w:rsidRPr="003A28F6">
        <w:rPr>
          <w:rFonts w:ascii="Cambria" w:hAnsi="Cambria"/>
          <w:sz w:val="24"/>
          <w:szCs w:val="24"/>
          <w:lang w:val="hr-BA"/>
        </w:rPr>
        <w:t>rator ulja i masti,</w:t>
      </w:r>
    </w:p>
    <w:p w14:paraId="00BD09A5" w14:textId="46383E26" w:rsidR="007E6A50"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o</w:t>
      </w:r>
      <w:r w:rsidR="007E6A50" w:rsidRPr="003A28F6">
        <w:rPr>
          <w:rFonts w:ascii="Cambria" w:hAnsi="Cambria"/>
          <w:sz w:val="24"/>
          <w:szCs w:val="24"/>
          <w:lang w:val="hr-BA"/>
        </w:rPr>
        <w:t>dgovaraju</w:t>
      </w:r>
      <w:r w:rsidR="00400D68" w:rsidRPr="003A28F6">
        <w:rPr>
          <w:rFonts w:ascii="Cambria" w:hAnsi="Cambria"/>
          <w:sz w:val="24"/>
          <w:szCs w:val="24"/>
          <w:lang w:val="hr-BA"/>
        </w:rPr>
        <w:t>ći broj kontejnera,</w:t>
      </w:r>
    </w:p>
    <w:p w14:paraId="2F8DA42F" w14:textId="6B8268CB" w:rsidR="00400D68"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z</w:t>
      </w:r>
      <w:r w:rsidR="00400D68" w:rsidRPr="003A28F6">
        <w:rPr>
          <w:rFonts w:ascii="Cambria" w:hAnsi="Cambria"/>
          <w:sz w:val="24"/>
          <w:szCs w:val="24"/>
          <w:lang w:val="hr-BA"/>
        </w:rPr>
        <w:t xml:space="preserve">atvoreni prostor (nadstrešnica) za smještaj i čuvanje otpada podložnog vremenskim utjecajima ili opasnog po okoliš (olovni akumulatori, razne baterije i </w:t>
      </w:r>
      <w:r w:rsidR="004837D9">
        <w:rPr>
          <w:rFonts w:ascii="Cambria" w:hAnsi="Cambria"/>
          <w:sz w:val="24"/>
          <w:szCs w:val="24"/>
          <w:lang w:val="hr-BA"/>
        </w:rPr>
        <w:t>sl</w:t>
      </w:r>
      <w:r w:rsidR="00400D68" w:rsidRPr="003A28F6">
        <w:rPr>
          <w:rFonts w:ascii="Cambria" w:hAnsi="Cambria"/>
          <w:sz w:val="24"/>
          <w:szCs w:val="24"/>
          <w:lang w:val="hr-BA"/>
        </w:rPr>
        <w:t>.)</w:t>
      </w:r>
      <w:r w:rsidR="002C0F5A" w:rsidRPr="003A28F6">
        <w:rPr>
          <w:rFonts w:ascii="Cambria" w:hAnsi="Cambria"/>
          <w:sz w:val="24"/>
          <w:szCs w:val="24"/>
          <w:lang w:val="hr-BA"/>
        </w:rPr>
        <w:t>,</w:t>
      </w:r>
    </w:p>
    <w:p w14:paraId="797DCE91" w14:textId="4F48F220" w:rsidR="002C0F5A"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o</w:t>
      </w:r>
      <w:r w:rsidR="002C0F5A" w:rsidRPr="003A28F6">
        <w:rPr>
          <w:rFonts w:ascii="Cambria" w:hAnsi="Cambria"/>
          <w:sz w:val="24"/>
          <w:szCs w:val="24"/>
          <w:lang w:val="hr-BA"/>
        </w:rPr>
        <w:t>tvoreni prostor s odgovarajućim kontejnerima za odlaganje rastresitog otpada,</w:t>
      </w:r>
    </w:p>
    <w:p w14:paraId="3F546F9A" w14:textId="3B0EF636" w:rsidR="002C0F5A"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p</w:t>
      </w:r>
      <w:r w:rsidR="002C0F5A" w:rsidRPr="003A28F6">
        <w:rPr>
          <w:rFonts w:ascii="Cambria" w:hAnsi="Cambria"/>
          <w:sz w:val="24"/>
          <w:szCs w:val="24"/>
          <w:lang w:val="hr-BA"/>
        </w:rPr>
        <w:t>osude za rabljena ulja,</w:t>
      </w:r>
    </w:p>
    <w:p w14:paraId="2A8542FF" w14:textId="5D162F91" w:rsidR="002C0F5A"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t</w:t>
      </w:r>
      <w:r w:rsidR="002C0F5A" w:rsidRPr="003A28F6">
        <w:rPr>
          <w:rFonts w:ascii="Cambria" w:hAnsi="Cambria"/>
          <w:sz w:val="24"/>
          <w:szCs w:val="24"/>
          <w:lang w:val="hr-BA"/>
        </w:rPr>
        <w:t>eretno</w:t>
      </w:r>
      <w:r w:rsidR="00AD00A1">
        <w:rPr>
          <w:rFonts w:ascii="Cambria" w:hAnsi="Cambria"/>
          <w:sz w:val="24"/>
          <w:szCs w:val="24"/>
          <w:lang w:val="hr-BA"/>
        </w:rPr>
        <w:t>,</w:t>
      </w:r>
      <w:r w:rsidR="002C0F5A" w:rsidRPr="003A28F6">
        <w:rPr>
          <w:rFonts w:ascii="Cambria" w:hAnsi="Cambria"/>
          <w:sz w:val="24"/>
          <w:szCs w:val="24"/>
          <w:lang w:val="hr-BA"/>
        </w:rPr>
        <w:t xml:space="preserve"> više namjensko</w:t>
      </w:r>
      <w:r w:rsidR="00AD00A1">
        <w:rPr>
          <w:rFonts w:ascii="Cambria" w:hAnsi="Cambria"/>
          <w:sz w:val="24"/>
          <w:szCs w:val="24"/>
          <w:lang w:val="hr-BA"/>
        </w:rPr>
        <w:t>,</w:t>
      </w:r>
      <w:r w:rsidR="002C0F5A" w:rsidRPr="003A28F6">
        <w:rPr>
          <w:rFonts w:ascii="Cambria" w:hAnsi="Cambria"/>
          <w:sz w:val="24"/>
          <w:szCs w:val="24"/>
          <w:lang w:val="hr-BA"/>
        </w:rPr>
        <w:t xml:space="preserve"> </w:t>
      </w:r>
      <w:r w:rsidR="00AD00A1" w:rsidRPr="003A28F6">
        <w:rPr>
          <w:rFonts w:ascii="Cambria" w:hAnsi="Cambria"/>
          <w:sz w:val="24"/>
          <w:szCs w:val="24"/>
          <w:lang w:val="hr-BA"/>
        </w:rPr>
        <w:t>vozilo</w:t>
      </w:r>
      <w:r w:rsidR="00AD00A1" w:rsidRPr="003A28F6">
        <w:rPr>
          <w:rFonts w:ascii="Cambria" w:hAnsi="Cambria"/>
          <w:sz w:val="24"/>
          <w:szCs w:val="24"/>
          <w:lang w:val="hr-BA"/>
        </w:rPr>
        <w:t xml:space="preserve"> </w:t>
      </w:r>
      <w:r w:rsidR="002C0F5A" w:rsidRPr="003A28F6">
        <w:rPr>
          <w:rFonts w:ascii="Cambria" w:hAnsi="Cambria"/>
          <w:sz w:val="24"/>
          <w:szCs w:val="24"/>
          <w:lang w:val="hr-BA"/>
        </w:rPr>
        <w:t>(podizač kontejnera),</w:t>
      </w:r>
    </w:p>
    <w:p w14:paraId="5AE17A49" w14:textId="092282E9" w:rsidR="002C0F5A"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lastRenderedPageBreak/>
        <w:t>vi</w:t>
      </w:r>
      <w:r w:rsidR="002C0F5A" w:rsidRPr="003A28F6">
        <w:rPr>
          <w:rFonts w:ascii="Cambria" w:hAnsi="Cambria"/>
          <w:sz w:val="24"/>
          <w:szCs w:val="24"/>
          <w:lang w:val="hr-BA"/>
        </w:rPr>
        <w:t>ljuškare (nosivosti od 4,5t i 2,5t)</w:t>
      </w:r>
    </w:p>
    <w:p w14:paraId="53D27D0A" w14:textId="372F683C" w:rsidR="002C0F5A" w:rsidRPr="003A28F6" w:rsidRDefault="00B242C0" w:rsidP="007E6A50">
      <w:pPr>
        <w:pStyle w:val="Odlomakpopisa"/>
        <w:numPr>
          <w:ilvl w:val="0"/>
          <w:numId w:val="2"/>
        </w:numPr>
        <w:spacing w:after="0"/>
        <w:jc w:val="both"/>
        <w:rPr>
          <w:rFonts w:ascii="Cambria" w:hAnsi="Cambria"/>
          <w:sz w:val="24"/>
          <w:szCs w:val="24"/>
          <w:lang w:val="hr-BA"/>
        </w:rPr>
      </w:pPr>
      <w:r w:rsidRPr="003A28F6">
        <w:rPr>
          <w:rFonts w:ascii="Cambria" w:hAnsi="Cambria"/>
          <w:sz w:val="24"/>
          <w:szCs w:val="24"/>
          <w:lang w:val="hr-BA"/>
        </w:rPr>
        <w:t>v</w:t>
      </w:r>
      <w:r w:rsidR="002C0F5A" w:rsidRPr="003A28F6">
        <w:rPr>
          <w:rFonts w:ascii="Cambria" w:hAnsi="Cambria"/>
          <w:sz w:val="24"/>
          <w:szCs w:val="24"/>
          <w:lang w:val="hr-BA"/>
        </w:rPr>
        <w:t>age (od 0,5 i 2t)</w:t>
      </w:r>
    </w:p>
    <w:p w14:paraId="517EA3FE" w14:textId="72ADD61D" w:rsidR="00C20E06" w:rsidRPr="003A28F6" w:rsidRDefault="00C20E06" w:rsidP="00C20E06">
      <w:pPr>
        <w:spacing w:after="0"/>
        <w:jc w:val="both"/>
        <w:rPr>
          <w:rFonts w:ascii="Cambria" w:hAnsi="Cambria"/>
          <w:sz w:val="24"/>
          <w:szCs w:val="24"/>
          <w:lang w:val="hr-BA"/>
        </w:rPr>
      </w:pPr>
      <w:r w:rsidRPr="003A28F6">
        <w:rPr>
          <w:rFonts w:ascii="Cambria" w:hAnsi="Cambria"/>
          <w:sz w:val="24"/>
          <w:szCs w:val="24"/>
          <w:lang w:val="hr-BA"/>
        </w:rPr>
        <w:t xml:space="preserve">Lokacija kruga pogona </w:t>
      </w:r>
      <w:r w:rsidR="00B242C0" w:rsidRPr="003A28F6">
        <w:rPr>
          <w:rFonts w:ascii="Cambria" w:hAnsi="Cambria"/>
          <w:sz w:val="24"/>
          <w:szCs w:val="24"/>
          <w:lang w:val="hr-BA"/>
        </w:rPr>
        <w:t>raspolaže</w:t>
      </w:r>
      <w:r w:rsidRPr="003A28F6">
        <w:rPr>
          <w:rFonts w:ascii="Cambria" w:hAnsi="Cambria"/>
          <w:sz w:val="24"/>
          <w:szCs w:val="24"/>
          <w:lang w:val="hr-BA"/>
        </w:rPr>
        <w:t xml:space="preserve"> sa svim potrebnim infrastrukturnim priključcima</w:t>
      </w:r>
      <w:r w:rsidR="00694D58" w:rsidRPr="003A28F6">
        <w:rPr>
          <w:rFonts w:ascii="Cambria" w:hAnsi="Cambria"/>
          <w:sz w:val="24"/>
          <w:szCs w:val="24"/>
          <w:lang w:val="hr-BA"/>
        </w:rPr>
        <w:t>:</w:t>
      </w:r>
    </w:p>
    <w:p w14:paraId="0F182160" w14:textId="6028CCEB" w:rsidR="00B242C0" w:rsidRPr="002F60B2" w:rsidRDefault="00CF7F4B" w:rsidP="00CF7F4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prometni priključak na magistralni put Travnik – Jajce,</w:t>
      </w:r>
    </w:p>
    <w:p w14:paraId="70AF828C" w14:textId="7A8D7F62" w:rsidR="00CF7F4B" w:rsidRPr="002F60B2" w:rsidRDefault="00CF7F4B" w:rsidP="00CF7F4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priključak na gradski vodovod,</w:t>
      </w:r>
    </w:p>
    <w:p w14:paraId="7D6CA47B" w14:textId="372BBCB8" w:rsidR="00CF7F4B" w:rsidRPr="002F60B2" w:rsidRDefault="00CF7F4B" w:rsidP="00CF7F4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kanalizacija</w:t>
      </w:r>
      <w:r w:rsidR="00AD00A1">
        <w:rPr>
          <w:rFonts w:ascii="Cambria" w:hAnsi="Cambria"/>
          <w:sz w:val="24"/>
          <w:szCs w:val="24"/>
          <w:lang w:val="hr-BA"/>
        </w:rPr>
        <w:t>,</w:t>
      </w:r>
      <w:r w:rsidRPr="002F60B2">
        <w:rPr>
          <w:rFonts w:ascii="Cambria" w:hAnsi="Cambria"/>
          <w:sz w:val="24"/>
          <w:szCs w:val="24"/>
          <w:lang w:val="hr-BA"/>
        </w:rPr>
        <w:t xml:space="preserve"> individualna sa septičkom jamom,</w:t>
      </w:r>
    </w:p>
    <w:p w14:paraId="2DD413DD" w14:textId="424755A7" w:rsidR="00EC7086" w:rsidRPr="002F60B2" w:rsidRDefault="00EC7086" w:rsidP="00CF7F4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priključak na el.</w:t>
      </w:r>
      <w:r w:rsidR="002F60B2">
        <w:rPr>
          <w:rFonts w:ascii="Cambria" w:hAnsi="Cambria"/>
          <w:sz w:val="24"/>
          <w:szCs w:val="24"/>
          <w:lang w:val="hr-BA"/>
        </w:rPr>
        <w:t xml:space="preserve"> </w:t>
      </w:r>
      <w:r w:rsidRPr="002F60B2">
        <w:rPr>
          <w:rFonts w:ascii="Cambria" w:hAnsi="Cambria"/>
          <w:sz w:val="24"/>
          <w:szCs w:val="24"/>
          <w:lang w:val="hr-BA"/>
        </w:rPr>
        <w:t>mrežu, preko mjesnog transformatora.</w:t>
      </w:r>
    </w:p>
    <w:p w14:paraId="5D6C3702" w14:textId="77777777" w:rsidR="00EC7086" w:rsidRDefault="00EC7086" w:rsidP="00EC7086">
      <w:pPr>
        <w:spacing w:after="0"/>
        <w:jc w:val="both"/>
        <w:rPr>
          <w:lang w:val="hr-BA"/>
        </w:rPr>
      </w:pPr>
    </w:p>
    <w:p w14:paraId="392C3EFB" w14:textId="1C52B08D" w:rsidR="00EC7086" w:rsidRPr="002F60B2" w:rsidRDefault="00EC7086" w:rsidP="00EC7086">
      <w:pPr>
        <w:spacing w:after="0"/>
        <w:jc w:val="both"/>
        <w:rPr>
          <w:rFonts w:ascii="Cambria" w:hAnsi="Cambria"/>
          <w:i/>
          <w:iCs/>
          <w:sz w:val="24"/>
          <w:szCs w:val="24"/>
          <w:lang w:val="hr-BA"/>
        </w:rPr>
      </w:pPr>
      <w:r w:rsidRPr="002F60B2">
        <w:rPr>
          <w:rFonts w:ascii="Cambria" w:hAnsi="Cambria"/>
          <w:i/>
          <w:iCs/>
          <w:sz w:val="24"/>
          <w:szCs w:val="24"/>
          <w:lang w:val="hr-BA"/>
        </w:rPr>
        <w:t>3.</w:t>
      </w:r>
      <w:r w:rsidR="002F60B2">
        <w:rPr>
          <w:rFonts w:ascii="Cambria" w:hAnsi="Cambria"/>
          <w:i/>
          <w:iCs/>
          <w:sz w:val="24"/>
          <w:szCs w:val="24"/>
          <w:lang w:val="hr-BA"/>
        </w:rPr>
        <w:t xml:space="preserve"> </w:t>
      </w:r>
      <w:r w:rsidRPr="002F60B2">
        <w:rPr>
          <w:rFonts w:ascii="Cambria" w:hAnsi="Cambria"/>
          <w:i/>
          <w:iCs/>
          <w:sz w:val="24"/>
          <w:szCs w:val="24"/>
          <w:lang w:val="hr-BA"/>
        </w:rPr>
        <w:t>Opis djelatnosti za koje se izdaje okolišna dozvola</w:t>
      </w:r>
    </w:p>
    <w:p w14:paraId="3044022F" w14:textId="288765C2" w:rsidR="00EC7086" w:rsidRPr="002F60B2" w:rsidRDefault="00EC7086" w:rsidP="00AD00A1">
      <w:pPr>
        <w:spacing w:after="0"/>
        <w:ind w:firstLine="708"/>
        <w:jc w:val="both"/>
        <w:rPr>
          <w:rFonts w:ascii="Cambria" w:hAnsi="Cambria"/>
          <w:sz w:val="24"/>
          <w:szCs w:val="24"/>
          <w:lang w:val="hr-BA"/>
        </w:rPr>
      </w:pPr>
      <w:r w:rsidRPr="002F60B2">
        <w:rPr>
          <w:rFonts w:ascii="Cambria" w:hAnsi="Cambria"/>
          <w:sz w:val="24"/>
          <w:szCs w:val="24"/>
          <w:lang w:val="hr-BA"/>
        </w:rPr>
        <w:t>Osnovna djelatnost p</w:t>
      </w:r>
      <w:r w:rsidR="002F60B2">
        <w:rPr>
          <w:rFonts w:ascii="Cambria" w:hAnsi="Cambria"/>
          <w:sz w:val="24"/>
          <w:szCs w:val="24"/>
          <w:lang w:val="hr-BA"/>
        </w:rPr>
        <w:t>o</w:t>
      </w:r>
      <w:r w:rsidRPr="002F60B2">
        <w:rPr>
          <w:rFonts w:ascii="Cambria" w:hAnsi="Cambria"/>
          <w:sz w:val="24"/>
          <w:szCs w:val="24"/>
          <w:lang w:val="hr-BA"/>
        </w:rPr>
        <w:t>duzeća „TRANS-MINERAL“ d.o.o. Jajce je prikupljanje, skladištenje i prera</w:t>
      </w:r>
      <w:r w:rsidR="002F60B2">
        <w:rPr>
          <w:rFonts w:ascii="Cambria" w:hAnsi="Cambria"/>
          <w:sz w:val="24"/>
          <w:szCs w:val="24"/>
          <w:lang w:val="hr-BA"/>
        </w:rPr>
        <w:t>d</w:t>
      </w:r>
      <w:r w:rsidRPr="002F60B2">
        <w:rPr>
          <w:rFonts w:ascii="Cambria" w:hAnsi="Cambria"/>
          <w:sz w:val="24"/>
          <w:szCs w:val="24"/>
          <w:lang w:val="hr-BA"/>
        </w:rPr>
        <w:t>a otpadnih mat</w:t>
      </w:r>
      <w:r w:rsidR="002F60B2">
        <w:rPr>
          <w:rFonts w:ascii="Cambria" w:hAnsi="Cambria"/>
          <w:sz w:val="24"/>
          <w:szCs w:val="24"/>
          <w:lang w:val="hr-BA"/>
        </w:rPr>
        <w:t>e</w:t>
      </w:r>
      <w:r w:rsidRPr="002F60B2">
        <w:rPr>
          <w:rFonts w:ascii="Cambria" w:hAnsi="Cambria"/>
          <w:sz w:val="24"/>
          <w:szCs w:val="24"/>
          <w:lang w:val="hr-BA"/>
        </w:rPr>
        <w:t>rijala (</w:t>
      </w:r>
      <w:r w:rsidR="002F60B2">
        <w:rPr>
          <w:rFonts w:ascii="Cambria" w:hAnsi="Cambria"/>
          <w:sz w:val="24"/>
          <w:szCs w:val="24"/>
          <w:lang w:val="hr-BA"/>
        </w:rPr>
        <w:t>m</w:t>
      </w:r>
      <w:r w:rsidRPr="002F60B2">
        <w:rPr>
          <w:rFonts w:ascii="Cambria" w:hAnsi="Cambria"/>
          <w:sz w:val="24"/>
          <w:szCs w:val="24"/>
          <w:lang w:val="hr-BA"/>
        </w:rPr>
        <w:t>ehanička obrada sekundarnih sirovina radi prodaje za dalj</w:t>
      </w:r>
      <w:r w:rsidR="002F60B2">
        <w:rPr>
          <w:rFonts w:ascii="Cambria" w:hAnsi="Cambria"/>
          <w:sz w:val="24"/>
          <w:szCs w:val="24"/>
          <w:lang w:val="hr-BA"/>
        </w:rPr>
        <w:t>nj</w:t>
      </w:r>
      <w:r w:rsidRPr="002F60B2">
        <w:rPr>
          <w:rFonts w:ascii="Cambria" w:hAnsi="Cambria"/>
          <w:sz w:val="24"/>
          <w:szCs w:val="24"/>
          <w:lang w:val="hr-BA"/>
        </w:rPr>
        <w:t>u upotrebu), kao i prikupljanje</w:t>
      </w:r>
      <w:r w:rsidR="00343AD2" w:rsidRPr="002F60B2">
        <w:rPr>
          <w:rFonts w:ascii="Cambria" w:hAnsi="Cambria"/>
          <w:sz w:val="24"/>
          <w:szCs w:val="24"/>
          <w:lang w:val="hr-BA"/>
        </w:rPr>
        <w:t>, privremeno skladištenje i otprema opasnog otpada.</w:t>
      </w:r>
    </w:p>
    <w:p w14:paraId="2A7FC981" w14:textId="267D3688" w:rsidR="00343AD2" w:rsidRPr="002F60B2" w:rsidRDefault="00343AD2" w:rsidP="00EC7086">
      <w:pPr>
        <w:spacing w:after="0"/>
        <w:jc w:val="both"/>
        <w:rPr>
          <w:rFonts w:ascii="Cambria" w:hAnsi="Cambria"/>
          <w:sz w:val="24"/>
          <w:szCs w:val="24"/>
          <w:lang w:val="hr-BA"/>
        </w:rPr>
      </w:pPr>
      <w:r w:rsidRPr="002F60B2">
        <w:rPr>
          <w:rFonts w:ascii="Cambria" w:hAnsi="Cambria"/>
          <w:sz w:val="24"/>
          <w:szCs w:val="24"/>
          <w:lang w:val="hr-BA"/>
        </w:rPr>
        <w:t>Djelatnost firme je s</w:t>
      </w:r>
      <w:r w:rsidR="002F60B2">
        <w:rPr>
          <w:rFonts w:ascii="Cambria" w:hAnsi="Cambria"/>
          <w:sz w:val="24"/>
          <w:szCs w:val="24"/>
          <w:lang w:val="hr-BA"/>
        </w:rPr>
        <w:t>a</w:t>
      </w:r>
      <w:r w:rsidRPr="002F60B2">
        <w:rPr>
          <w:rFonts w:ascii="Cambria" w:hAnsi="Cambria"/>
          <w:sz w:val="24"/>
          <w:szCs w:val="24"/>
          <w:lang w:val="hr-BA"/>
        </w:rPr>
        <w:t>kupljanje neopasnog (metalnog i nemetalnog)</w:t>
      </w:r>
      <w:r w:rsidR="00AD00A1">
        <w:rPr>
          <w:rFonts w:ascii="Cambria" w:hAnsi="Cambria"/>
          <w:sz w:val="24"/>
          <w:szCs w:val="24"/>
          <w:lang w:val="hr-BA"/>
        </w:rPr>
        <w:t xml:space="preserve">, </w:t>
      </w:r>
      <w:r w:rsidRPr="002F60B2">
        <w:rPr>
          <w:rFonts w:ascii="Cambria" w:hAnsi="Cambria"/>
          <w:sz w:val="24"/>
          <w:szCs w:val="24"/>
          <w:lang w:val="hr-BA"/>
        </w:rPr>
        <w:t>kao i opasnog otpada, što podrazumijeva:</w:t>
      </w:r>
    </w:p>
    <w:p w14:paraId="2A91EFB5" w14:textId="39200E74" w:rsidR="00343AD2" w:rsidRPr="002F60B2" w:rsidRDefault="00343AD2" w:rsidP="00343AD2">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prikupljanje</w:t>
      </w:r>
    </w:p>
    <w:p w14:paraId="68A1B9A8" w14:textId="50CB1781" w:rsidR="00343AD2" w:rsidRPr="002F60B2" w:rsidRDefault="00343AD2" w:rsidP="00343AD2">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prijev</w:t>
      </w:r>
      <w:r w:rsidR="000C01DF" w:rsidRPr="002F60B2">
        <w:rPr>
          <w:rFonts w:ascii="Cambria" w:hAnsi="Cambria"/>
          <w:sz w:val="24"/>
          <w:szCs w:val="24"/>
          <w:lang w:val="hr-BA"/>
        </w:rPr>
        <w:t>o</w:t>
      </w:r>
      <w:r w:rsidRPr="002F60B2">
        <w:rPr>
          <w:rFonts w:ascii="Cambria" w:hAnsi="Cambria"/>
          <w:sz w:val="24"/>
          <w:szCs w:val="24"/>
          <w:lang w:val="hr-BA"/>
        </w:rPr>
        <w:t>z</w:t>
      </w:r>
    </w:p>
    <w:p w14:paraId="715A61CF" w14:textId="4F93B680" w:rsidR="00343AD2" w:rsidRPr="002F60B2" w:rsidRDefault="00343AD2" w:rsidP="00343AD2">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ra</w:t>
      </w:r>
      <w:r w:rsidR="00E77E1C" w:rsidRPr="002F60B2">
        <w:rPr>
          <w:rFonts w:ascii="Cambria" w:hAnsi="Cambria"/>
          <w:sz w:val="24"/>
          <w:szCs w:val="24"/>
          <w:lang w:val="hr-BA"/>
        </w:rPr>
        <w:t xml:space="preserve">zvrstavanje </w:t>
      </w:r>
      <w:r w:rsidR="0078297F">
        <w:rPr>
          <w:rFonts w:ascii="Cambria" w:hAnsi="Cambria"/>
          <w:sz w:val="24"/>
          <w:szCs w:val="24"/>
          <w:lang w:val="hr-BA"/>
        </w:rPr>
        <w:tab/>
      </w:r>
    </w:p>
    <w:p w14:paraId="34F4B60D" w14:textId="0AC5D7F4" w:rsidR="00E77E1C" w:rsidRPr="002F60B2" w:rsidRDefault="00E77E1C" w:rsidP="00343AD2">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obrad</w:t>
      </w:r>
      <w:r w:rsidR="00AD00A1">
        <w:rPr>
          <w:rFonts w:ascii="Cambria" w:hAnsi="Cambria"/>
          <w:sz w:val="24"/>
          <w:szCs w:val="24"/>
          <w:lang w:val="hr-BA"/>
        </w:rPr>
        <w:t>u</w:t>
      </w:r>
      <w:r w:rsidRPr="002F60B2">
        <w:rPr>
          <w:rFonts w:ascii="Cambria" w:hAnsi="Cambria"/>
          <w:sz w:val="24"/>
          <w:szCs w:val="24"/>
          <w:lang w:val="hr-BA"/>
        </w:rPr>
        <w:t xml:space="preserve"> neopasnog otpada u svrhu pripreme (prodaje) za daljnju upotrebu</w:t>
      </w:r>
    </w:p>
    <w:p w14:paraId="594D346A" w14:textId="62FA4F88" w:rsidR="00E77E1C" w:rsidRPr="002F60B2" w:rsidRDefault="00E77E1C" w:rsidP="00343AD2">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privremeno skladištenje i otprema opasnog otpada</w:t>
      </w:r>
      <w:r w:rsidR="00AD00A1">
        <w:rPr>
          <w:rFonts w:ascii="Cambria" w:hAnsi="Cambria"/>
          <w:sz w:val="24"/>
          <w:szCs w:val="24"/>
          <w:lang w:val="hr-BA"/>
        </w:rPr>
        <w:t>.</w:t>
      </w:r>
    </w:p>
    <w:p w14:paraId="12B45A6E" w14:textId="58CE582B" w:rsidR="000E2E7B" w:rsidRPr="002F60B2" w:rsidRDefault="005E5D03" w:rsidP="00AD00A1">
      <w:pPr>
        <w:spacing w:after="0"/>
        <w:ind w:firstLine="360"/>
        <w:jc w:val="both"/>
        <w:rPr>
          <w:rFonts w:ascii="Cambria" w:hAnsi="Cambria"/>
          <w:sz w:val="24"/>
          <w:szCs w:val="24"/>
          <w:lang w:val="hr-BA"/>
        </w:rPr>
      </w:pPr>
      <w:r w:rsidRPr="002F60B2">
        <w:rPr>
          <w:rFonts w:ascii="Cambria" w:hAnsi="Cambria"/>
          <w:sz w:val="24"/>
          <w:szCs w:val="24"/>
          <w:lang w:val="hr-BA"/>
        </w:rPr>
        <w:t>Firma obavlja i plasman metalnih i sekundarnih sirovina (od željeza i čelika, bakra i bakrenih slitina, aluminija i aluminijskih slitina, olova i olovnih slitina, mesing</w:t>
      </w:r>
      <w:r w:rsidR="0078297F">
        <w:rPr>
          <w:rFonts w:ascii="Cambria" w:hAnsi="Cambria"/>
          <w:sz w:val="24"/>
          <w:szCs w:val="24"/>
          <w:lang w:val="hr-BA"/>
        </w:rPr>
        <w:t>a</w:t>
      </w:r>
      <w:r w:rsidRPr="002F60B2">
        <w:rPr>
          <w:rFonts w:ascii="Cambria" w:hAnsi="Cambria"/>
          <w:sz w:val="24"/>
          <w:szCs w:val="24"/>
          <w:lang w:val="hr-BA"/>
        </w:rPr>
        <w:t>, cinka, aluminija kao i ostalih metalnih ostataka i otpadaka) u zemlji i inozems</w:t>
      </w:r>
      <w:r w:rsidR="00112354" w:rsidRPr="002F60B2">
        <w:rPr>
          <w:rFonts w:ascii="Cambria" w:hAnsi="Cambria"/>
          <w:sz w:val="24"/>
          <w:szCs w:val="24"/>
          <w:lang w:val="hr-BA"/>
        </w:rPr>
        <w:t>tvu.</w:t>
      </w:r>
      <w:r w:rsidR="0078297F">
        <w:rPr>
          <w:rFonts w:ascii="Cambria" w:hAnsi="Cambria"/>
          <w:sz w:val="24"/>
          <w:szCs w:val="24"/>
          <w:lang w:val="hr-BA"/>
        </w:rPr>
        <w:t xml:space="preserve"> </w:t>
      </w:r>
      <w:r w:rsidR="00112354" w:rsidRPr="002F60B2">
        <w:rPr>
          <w:rFonts w:ascii="Cambria" w:hAnsi="Cambria"/>
          <w:sz w:val="24"/>
          <w:szCs w:val="24"/>
          <w:lang w:val="hr-BA"/>
        </w:rPr>
        <w:t>Djelatnost firme je i tranzitna trgovina po povoljnim uvjetima, na dom</w:t>
      </w:r>
      <w:r w:rsidR="000E2E7B" w:rsidRPr="002F60B2">
        <w:rPr>
          <w:rFonts w:ascii="Cambria" w:hAnsi="Cambria"/>
          <w:sz w:val="24"/>
          <w:szCs w:val="24"/>
          <w:lang w:val="hr-BA"/>
        </w:rPr>
        <w:t>aćem i inozemnom tržištu metalnih sekundarnih sirovina d</w:t>
      </w:r>
      <w:r w:rsidR="00AD00A1">
        <w:rPr>
          <w:rFonts w:ascii="Cambria" w:hAnsi="Cambria"/>
          <w:sz w:val="24"/>
          <w:szCs w:val="24"/>
          <w:lang w:val="hr-BA"/>
        </w:rPr>
        <w:t>o</w:t>
      </w:r>
      <w:r w:rsidR="000E2E7B" w:rsidRPr="002F60B2">
        <w:rPr>
          <w:rFonts w:ascii="Cambria" w:hAnsi="Cambria"/>
          <w:sz w:val="24"/>
          <w:szCs w:val="24"/>
          <w:lang w:val="hr-BA"/>
        </w:rPr>
        <w:t xml:space="preserve"> drugih proizvođača, dobavljača i posrednika.</w:t>
      </w:r>
      <w:r w:rsidR="0078297F">
        <w:rPr>
          <w:rFonts w:ascii="Cambria" w:hAnsi="Cambria"/>
          <w:sz w:val="24"/>
          <w:szCs w:val="24"/>
          <w:lang w:val="hr-BA"/>
        </w:rPr>
        <w:t xml:space="preserve"> </w:t>
      </w:r>
      <w:r w:rsidR="000E2E7B" w:rsidRPr="002F60B2">
        <w:rPr>
          <w:rFonts w:ascii="Cambria" w:hAnsi="Cambria"/>
          <w:sz w:val="24"/>
          <w:szCs w:val="24"/>
          <w:lang w:val="hr-BA"/>
        </w:rPr>
        <w:t>Lista otpada koji će se koristiti u p</w:t>
      </w:r>
      <w:r w:rsidR="0078297F">
        <w:rPr>
          <w:rFonts w:ascii="Cambria" w:hAnsi="Cambria"/>
          <w:sz w:val="24"/>
          <w:szCs w:val="24"/>
          <w:lang w:val="hr-BA"/>
        </w:rPr>
        <w:t>o</w:t>
      </w:r>
      <w:r w:rsidR="000E2E7B" w:rsidRPr="002F60B2">
        <w:rPr>
          <w:rFonts w:ascii="Cambria" w:hAnsi="Cambria"/>
          <w:sz w:val="24"/>
          <w:szCs w:val="24"/>
          <w:lang w:val="hr-BA"/>
        </w:rPr>
        <w:t>duzeću pri</w:t>
      </w:r>
      <w:r w:rsidR="0078297F">
        <w:rPr>
          <w:rFonts w:ascii="Cambria" w:hAnsi="Cambria"/>
          <w:sz w:val="24"/>
          <w:szCs w:val="24"/>
          <w:lang w:val="hr-BA"/>
        </w:rPr>
        <w:t>godom</w:t>
      </w:r>
      <w:r w:rsidR="000E2E7B" w:rsidRPr="002F60B2">
        <w:rPr>
          <w:rFonts w:ascii="Cambria" w:hAnsi="Cambria"/>
          <w:sz w:val="24"/>
          <w:szCs w:val="24"/>
          <w:lang w:val="hr-BA"/>
        </w:rPr>
        <w:t xml:space="preserve"> primarne prerade, manipulacije i izvoza je sastavljena na </w:t>
      </w:r>
      <w:r w:rsidR="0078297F">
        <w:rPr>
          <w:rFonts w:ascii="Cambria" w:hAnsi="Cambria"/>
          <w:sz w:val="24"/>
          <w:szCs w:val="24"/>
          <w:lang w:val="hr-BA"/>
        </w:rPr>
        <w:t>temelju</w:t>
      </w:r>
      <w:r w:rsidR="000E2E7B" w:rsidRPr="002F60B2">
        <w:rPr>
          <w:rFonts w:ascii="Cambria" w:hAnsi="Cambria"/>
          <w:sz w:val="24"/>
          <w:szCs w:val="24"/>
          <w:lang w:val="hr-BA"/>
        </w:rPr>
        <w:t xml:space="preserve"> Pravilnika o kategorijama otpada s listama</w:t>
      </w:r>
      <w:r w:rsidR="0078297F">
        <w:rPr>
          <w:rFonts w:ascii="Cambria" w:hAnsi="Cambria"/>
          <w:sz w:val="24"/>
          <w:szCs w:val="24"/>
          <w:lang w:val="hr-BA"/>
        </w:rPr>
        <w:t>,</w:t>
      </w:r>
      <w:r w:rsidR="000E2E7B" w:rsidRPr="002F60B2">
        <w:rPr>
          <w:rFonts w:ascii="Cambria" w:hAnsi="Cambria"/>
          <w:sz w:val="24"/>
          <w:szCs w:val="24"/>
          <w:lang w:val="hr-BA"/>
        </w:rPr>
        <w:t xml:space="preserve"> Službene novine FBiH 9/05.</w:t>
      </w:r>
    </w:p>
    <w:p w14:paraId="4BA4ED92" w14:textId="46EB4F40" w:rsidR="000E2E7B" w:rsidRPr="002F60B2" w:rsidRDefault="000E2E7B" w:rsidP="005E5D03">
      <w:pPr>
        <w:spacing w:after="0"/>
        <w:jc w:val="both"/>
        <w:rPr>
          <w:rFonts w:ascii="Cambria" w:hAnsi="Cambria"/>
          <w:sz w:val="24"/>
          <w:szCs w:val="24"/>
          <w:lang w:val="hr-BA"/>
        </w:rPr>
      </w:pPr>
      <w:r w:rsidRPr="002F60B2">
        <w:rPr>
          <w:rFonts w:ascii="Cambria" w:hAnsi="Cambria"/>
          <w:sz w:val="24"/>
          <w:szCs w:val="24"/>
          <w:lang w:val="hr-BA"/>
        </w:rPr>
        <w:t>Osnovne tehnološke operacije mogu se svesti na:</w:t>
      </w:r>
    </w:p>
    <w:p w14:paraId="22617D63" w14:textId="58E36412"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sakupljanje i dovoz otpada na predmetnu lokaciju,</w:t>
      </w:r>
    </w:p>
    <w:p w14:paraId="08A13B7D" w14:textId="5E7E8E2D"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prihvat materijala, vaganje i razdvajanje,</w:t>
      </w:r>
    </w:p>
    <w:p w14:paraId="6D1AEBEA" w14:textId="425142D2"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pregled otpada prije daljnje obrade,</w:t>
      </w:r>
    </w:p>
    <w:p w14:paraId="5B9682E4" w14:textId="077CED41"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pripremu sekundarnih sirovina za daljnju obradu,</w:t>
      </w:r>
    </w:p>
    <w:p w14:paraId="34127CCA" w14:textId="290801BC"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sortiranje otpada - unutarnji transport,</w:t>
      </w:r>
    </w:p>
    <w:p w14:paraId="4818DD18" w14:textId="544E9E85" w:rsidR="000E2E7B" w:rsidRPr="002F60B2" w:rsidRDefault="000E2E7B"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mehaničku obradu neopasnog otpada,</w:t>
      </w:r>
    </w:p>
    <w:p w14:paraId="725C0294" w14:textId="6D3C34CD" w:rsidR="000E2E7B" w:rsidRPr="002F60B2" w:rsidRDefault="000904FD"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privremeno skladištenje,</w:t>
      </w:r>
    </w:p>
    <w:p w14:paraId="79B0EE36" w14:textId="530C339C" w:rsidR="000904FD" w:rsidRPr="002F60B2" w:rsidRDefault="000904FD" w:rsidP="000E2E7B">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otpremanje s lokacije.</w:t>
      </w:r>
    </w:p>
    <w:p w14:paraId="1DFD8F49" w14:textId="77777777" w:rsidR="000904FD" w:rsidRPr="002F60B2" w:rsidRDefault="000904FD" w:rsidP="000904FD">
      <w:pPr>
        <w:spacing w:after="0"/>
        <w:jc w:val="both"/>
        <w:rPr>
          <w:rFonts w:ascii="Cambria" w:hAnsi="Cambria"/>
          <w:sz w:val="24"/>
          <w:szCs w:val="24"/>
          <w:lang w:val="hr-BA"/>
        </w:rPr>
      </w:pPr>
    </w:p>
    <w:p w14:paraId="26C846DF" w14:textId="333764EF" w:rsidR="000904FD" w:rsidRPr="0078297F" w:rsidRDefault="000904FD" w:rsidP="000904FD">
      <w:pPr>
        <w:spacing w:after="0"/>
        <w:jc w:val="both"/>
        <w:rPr>
          <w:rFonts w:ascii="Cambria" w:hAnsi="Cambria"/>
          <w:i/>
          <w:iCs/>
          <w:sz w:val="24"/>
          <w:szCs w:val="24"/>
          <w:lang w:val="hr-BA"/>
        </w:rPr>
      </w:pPr>
      <w:r w:rsidRPr="0078297F">
        <w:rPr>
          <w:rFonts w:ascii="Cambria" w:hAnsi="Cambria"/>
          <w:i/>
          <w:iCs/>
          <w:sz w:val="24"/>
          <w:szCs w:val="24"/>
          <w:lang w:val="hr-BA"/>
        </w:rPr>
        <w:t>3.1.</w:t>
      </w:r>
      <w:r w:rsidR="0078297F">
        <w:rPr>
          <w:rFonts w:ascii="Cambria" w:hAnsi="Cambria"/>
          <w:i/>
          <w:iCs/>
          <w:sz w:val="24"/>
          <w:szCs w:val="24"/>
          <w:lang w:val="hr-BA"/>
        </w:rPr>
        <w:t xml:space="preserve"> </w:t>
      </w:r>
      <w:r w:rsidRPr="0078297F">
        <w:rPr>
          <w:rFonts w:ascii="Cambria" w:hAnsi="Cambria"/>
          <w:i/>
          <w:iCs/>
          <w:sz w:val="24"/>
          <w:szCs w:val="24"/>
          <w:lang w:val="hr-BA"/>
        </w:rPr>
        <w:t>Sakupljanje otpada</w:t>
      </w:r>
    </w:p>
    <w:p w14:paraId="61641D57" w14:textId="154B71EC" w:rsidR="000904FD" w:rsidRPr="002F60B2" w:rsidRDefault="000904FD" w:rsidP="000904FD">
      <w:pPr>
        <w:spacing w:after="0"/>
        <w:jc w:val="both"/>
        <w:rPr>
          <w:rFonts w:ascii="Cambria" w:hAnsi="Cambria"/>
          <w:sz w:val="24"/>
          <w:szCs w:val="24"/>
          <w:lang w:val="hr-BA"/>
        </w:rPr>
      </w:pPr>
      <w:r w:rsidRPr="002F60B2">
        <w:rPr>
          <w:rFonts w:ascii="Cambria" w:hAnsi="Cambria"/>
          <w:sz w:val="24"/>
          <w:szCs w:val="24"/>
          <w:lang w:val="hr-BA"/>
        </w:rPr>
        <w:t xml:space="preserve">Opasni i neopasni otpad (otpadni metali, sekundarne sirovine i opasni otpad od akumulatora, otpadnih ulja, elektroničke opreme i </w:t>
      </w:r>
      <w:r w:rsidR="00AD00A1">
        <w:rPr>
          <w:rFonts w:ascii="Cambria" w:hAnsi="Cambria"/>
          <w:sz w:val="24"/>
          <w:szCs w:val="24"/>
          <w:lang w:val="hr-BA"/>
        </w:rPr>
        <w:t>sl</w:t>
      </w:r>
      <w:r w:rsidR="009B794C">
        <w:rPr>
          <w:rFonts w:ascii="Cambria" w:hAnsi="Cambria"/>
          <w:sz w:val="24"/>
          <w:szCs w:val="24"/>
          <w:lang w:val="hr-BA"/>
        </w:rPr>
        <w:t>.</w:t>
      </w:r>
      <w:r w:rsidRPr="002F60B2">
        <w:rPr>
          <w:rFonts w:ascii="Cambria" w:hAnsi="Cambria"/>
          <w:sz w:val="24"/>
          <w:szCs w:val="24"/>
          <w:lang w:val="hr-BA"/>
        </w:rPr>
        <w:t>), sakuplja se lokacijski i to:</w:t>
      </w:r>
    </w:p>
    <w:p w14:paraId="1607BFCA" w14:textId="0D7BE478" w:rsidR="000904FD" w:rsidRPr="002F60B2" w:rsidRDefault="000904FD" w:rsidP="000904FD">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organizirano i kontinuirano t</w:t>
      </w:r>
      <w:r w:rsidR="0078297F">
        <w:rPr>
          <w:rFonts w:ascii="Cambria" w:hAnsi="Cambria"/>
          <w:sz w:val="24"/>
          <w:szCs w:val="24"/>
          <w:lang w:val="hr-BA"/>
        </w:rPr>
        <w:t>ije</w:t>
      </w:r>
      <w:r w:rsidRPr="002F60B2">
        <w:rPr>
          <w:rFonts w:ascii="Cambria" w:hAnsi="Cambria"/>
          <w:sz w:val="24"/>
          <w:szCs w:val="24"/>
          <w:lang w:val="hr-BA"/>
        </w:rPr>
        <w:t>kom cijele godine od proizvođača otpada</w:t>
      </w:r>
      <w:r w:rsidR="0078297F">
        <w:rPr>
          <w:rFonts w:ascii="Cambria" w:hAnsi="Cambria"/>
          <w:sz w:val="24"/>
          <w:szCs w:val="24"/>
          <w:lang w:val="hr-BA"/>
        </w:rPr>
        <w:t>,</w:t>
      </w:r>
      <w:r w:rsidRPr="002F60B2">
        <w:rPr>
          <w:rFonts w:ascii="Cambria" w:hAnsi="Cambria"/>
          <w:sz w:val="24"/>
          <w:szCs w:val="24"/>
          <w:lang w:val="hr-BA"/>
        </w:rPr>
        <w:t xml:space="preserve"> iz čije aktivnosti nastaje proizvodni i ambalaži otpad,</w:t>
      </w:r>
    </w:p>
    <w:p w14:paraId="7E514A8D" w14:textId="3CA2811C" w:rsidR="000904FD" w:rsidRPr="002F60B2" w:rsidRDefault="000904FD" w:rsidP="000904FD">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 xml:space="preserve">direktno od posjednika </w:t>
      </w:r>
      <w:r w:rsidR="00CD36A4" w:rsidRPr="002F60B2">
        <w:rPr>
          <w:rFonts w:ascii="Cambria" w:hAnsi="Cambria"/>
          <w:sz w:val="24"/>
          <w:szCs w:val="24"/>
          <w:lang w:val="hr-BA"/>
        </w:rPr>
        <w:t>ot</w:t>
      </w:r>
      <w:r w:rsidRPr="002F60B2">
        <w:rPr>
          <w:rFonts w:ascii="Cambria" w:hAnsi="Cambria"/>
          <w:sz w:val="24"/>
          <w:szCs w:val="24"/>
          <w:lang w:val="hr-BA"/>
        </w:rPr>
        <w:t>pada, bilo fizičkih bilo pravnih osoba kod kojih se otpad zatekao,</w:t>
      </w:r>
    </w:p>
    <w:p w14:paraId="3E0DB9B6" w14:textId="09241D21" w:rsidR="000904FD" w:rsidRPr="002F60B2" w:rsidRDefault="00CD36A4" w:rsidP="000904FD">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lastRenderedPageBreak/>
        <w:t>po pozivu nadl</w:t>
      </w:r>
      <w:r w:rsidR="0078297F">
        <w:rPr>
          <w:rFonts w:ascii="Cambria" w:hAnsi="Cambria"/>
          <w:sz w:val="24"/>
          <w:szCs w:val="24"/>
          <w:lang w:val="hr-BA"/>
        </w:rPr>
        <w:t>e</w:t>
      </w:r>
      <w:r w:rsidRPr="002F60B2">
        <w:rPr>
          <w:rFonts w:ascii="Cambria" w:hAnsi="Cambria"/>
          <w:sz w:val="24"/>
          <w:szCs w:val="24"/>
          <w:lang w:val="hr-BA"/>
        </w:rPr>
        <w:t xml:space="preserve">žnog upravnog tijela, odnosno komunalnog redarstva u akcijama čišćenja okoliša (npr. uklanjanje </w:t>
      </w:r>
      <w:r w:rsidR="0031001E" w:rsidRPr="002F60B2">
        <w:rPr>
          <w:rFonts w:ascii="Cambria" w:hAnsi="Cambria"/>
          <w:sz w:val="24"/>
          <w:szCs w:val="24"/>
          <w:lang w:val="hr-BA"/>
        </w:rPr>
        <w:t>auto olupina i odbačenog EE otpada iz prirode)</w:t>
      </w:r>
      <w:r w:rsidR="0078297F">
        <w:rPr>
          <w:rFonts w:ascii="Cambria" w:hAnsi="Cambria"/>
          <w:sz w:val="24"/>
          <w:szCs w:val="24"/>
          <w:lang w:val="hr-BA"/>
        </w:rPr>
        <w:t>,</w:t>
      </w:r>
      <w:r w:rsidR="0031001E" w:rsidRPr="002F60B2">
        <w:rPr>
          <w:rFonts w:ascii="Cambria" w:hAnsi="Cambria"/>
          <w:sz w:val="24"/>
          <w:szCs w:val="24"/>
          <w:lang w:val="hr-BA"/>
        </w:rPr>
        <w:t xml:space="preserve"> odnosno saniranjem divljih odlagališta,</w:t>
      </w:r>
    </w:p>
    <w:p w14:paraId="2A3414ED" w14:textId="14816323" w:rsidR="0031001E" w:rsidRPr="002F60B2" w:rsidRDefault="0031001E" w:rsidP="000904FD">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od komunalnih poduzeća koja nakon razvrstavanja preuzetog glomaznog otpada izdvajaju metalnu</w:t>
      </w:r>
      <w:r w:rsidR="00552DF2" w:rsidRPr="002F60B2">
        <w:rPr>
          <w:rFonts w:ascii="Cambria" w:hAnsi="Cambria"/>
          <w:sz w:val="24"/>
          <w:szCs w:val="24"/>
          <w:lang w:val="hr-BA"/>
        </w:rPr>
        <w:t xml:space="preserve"> komponentu,</w:t>
      </w:r>
    </w:p>
    <w:p w14:paraId="17D3C73C" w14:textId="497E429F" w:rsidR="00552DF2" w:rsidRPr="002F60B2" w:rsidRDefault="00552DF2" w:rsidP="000904FD">
      <w:pPr>
        <w:pStyle w:val="Odlomakpopisa"/>
        <w:numPr>
          <w:ilvl w:val="0"/>
          <w:numId w:val="2"/>
        </w:numPr>
        <w:spacing w:after="0"/>
        <w:jc w:val="both"/>
        <w:rPr>
          <w:rFonts w:ascii="Cambria" w:hAnsi="Cambria"/>
          <w:sz w:val="24"/>
          <w:szCs w:val="24"/>
          <w:lang w:val="hr-BA"/>
        </w:rPr>
      </w:pPr>
      <w:r w:rsidRPr="002F60B2">
        <w:rPr>
          <w:rFonts w:ascii="Cambria" w:hAnsi="Cambria"/>
          <w:sz w:val="24"/>
          <w:szCs w:val="24"/>
          <w:lang w:val="hr-BA"/>
        </w:rPr>
        <w:t>sudjelovanjem na javnim natječajima za otkup radi zbrinjavanju neopasnog otpada</w:t>
      </w:r>
      <w:r w:rsidR="0078297F">
        <w:rPr>
          <w:rFonts w:ascii="Cambria" w:hAnsi="Cambria"/>
          <w:sz w:val="24"/>
          <w:szCs w:val="24"/>
          <w:lang w:val="hr-BA"/>
        </w:rPr>
        <w:t>.</w:t>
      </w:r>
    </w:p>
    <w:p w14:paraId="382925DB" w14:textId="77777777" w:rsidR="003A0B56" w:rsidRDefault="003A0B56" w:rsidP="003A0B56">
      <w:pPr>
        <w:spacing w:after="0"/>
        <w:jc w:val="both"/>
        <w:rPr>
          <w:lang w:val="hr-BA"/>
        </w:rPr>
      </w:pPr>
    </w:p>
    <w:p w14:paraId="0F196A8B" w14:textId="31209F9F" w:rsidR="003A0B56" w:rsidRPr="009B794C" w:rsidRDefault="00C93EE6" w:rsidP="003A0B56">
      <w:pPr>
        <w:spacing w:after="0"/>
        <w:jc w:val="both"/>
        <w:rPr>
          <w:rFonts w:ascii="Cambria" w:hAnsi="Cambria"/>
          <w:i/>
          <w:iCs/>
          <w:sz w:val="24"/>
          <w:szCs w:val="24"/>
          <w:lang w:val="hr-BA"/>
        </w:rPr>
      </w:pPr>
      <w:r w:rsidRPr="009B794C">
        <w:rPr>
          <w:rFonts w:ascii="Cambria" w:hAnsi="Cambria"/>
          <w:i/>
          <w:iCs/>
          <w:sz w:val="24"/>
          <w:szCs w:val="24"/>
          <w:lang w:val="hr-BA"/>
        </w:rPr>
        <w:t>3.2.</w:t>
      </w:r>
      <w:r w:rsidR="009B794C">
        <w:rPr>
          <w:rFonts w:ascii="Cambria" w:hAnsi="Cambria"/>
          <w:i/>
          <w:iCs/>
          <w:sz w:val="24"/>
          <w:szCs w:val="24"/>
          <w:lang w:val="hr-BA"/>
        </w:rPr>
        <w:t xml:space="preserve"> </w:t>
      </w:r>
      <w:r w:rsidRPr="009B794C">
        <w:rPr>
          <w:rFonts w:ascii="Cambria" w:hAnsi="Cambria"/>
          <w:i/>
          <w:iCs/>
          <w:sz w:val="24"/>
          <w:szCs w:val="24"/>
          <w:lang w:val="hr-BA"/>
        </w:rPr>
        <w:t>Prij</w:t>
      </w:r>
      <w:r w:rsidR="009B794C">
        <w:rPr>
          <w:rFonts w:ascii="Cambria" w:hAnsi="Cambria"/>
          <w:i/>
          <w:iCs/>
          <w:sz w:val="24"/>
          <w:szCs w:val="24"/>
          <w:lang w:val="hr-BA"/>
        </w:rPr>
        <w:t>a</w:t>
      </w:r>
      <w:r w:rsidRPr="009B794C">
        <w:rPr>
          <w:rFonts w:ascii="Cambria" w:hAnsi="Cambria"/>
          <w:i/>
          <w:iCs/>
          <w:sz w:val="24"/>
          <w:szCs w:val="24"/>
          <w:lang w:val="hr-BA"/>
        </w:rPr>
        <w:t>m, k</w:t>
      </w:r>
      <w:r w:rsidR="009B794C">
        <w:rPr>
          <w:rFonts w:ascii="Cambria" w:hAnsi="Cambria"/>
          <w:i/>
          <w:iCs/>
          <w:sz w:val="24"/>
          <w:szCs w:val="24"/>
          <w:lang w:val="hr-BA"/>
        </w:rPr>
        <w:t>ategorizacija</w:t>
      </w:r>
      <w:r w:rsidRPr="009B794C">
        <w:rPr>
          <w:rFonts w:ascii="Cambria" w:hAnsi="Cambria"/>
          <w:i/>
          <w:iCs/>
          <w:sz w:val="24"/>
          <w:szCs w:val="24"/>
          <w:lang w:val="hr-BA"/>
        </w:rPr>
        <w:t xml:space="preserve"> i utovar sekundarnih sirovina</w:t>
      </w:r>
    </w:p>
    <w:p w14:paraId="262C8469" w14:textId="378FC609" w:rsidR="00436B1D" w:rsidRPr="009B794C" w:rsidRDefault="00436B1D" w:rsidP="003A0B56">
      <w:pPr>
        <w:spacing w:after="0"/>
        <w:jc w:val="both"/>
        <w:rPr>
          <w:rFonts w:ascii="Cambria" w:hAnsi="Cambria"/>
          <w:sz w:val="24"/>
          <w:szCs w:val="24"/>
          <w:lang w:val="hr-BA"/>
        </w:rPr>
      </w:pPr>
      <w:r w:rsidRPr="009B794C">
        <w:rPr>
          <w:rFonts w:ascii="Cambria" w:hAnsi="Cambria"/>
          <w:sz w:val="24"/>
          <w:szCs w:val="24"/>
          <w:lang w:val="hr-BA"/>
        </w:rPr>
        <w:t>Prij</w:t>
      </w:r>
      <w:r w:rsidR="009B794C">
        <w:rPr>
          <w:rFonts w:ascii="Cambria" w:hAnsi="Cambria"/>
          <w:sz w:val="24"/>
          <w:szCs w:val="24"/>
          <w:lang w:val="hr-BA"/>
        </w:rPr>
        <w:t>a</w:t>
      </w:r>
      <w:r w:rsidRPr="009B794C">
        <w:rPr>
          <w:rFonts w:ascii="Cambria" w:hAnsi="Cambria"/>
          <w:sz w:val="24"/>
          <w:szCs w:val="24"/>
          <w:lang w:val="hr-BA"/>
        </w:rPr>
        <w:t>m sekundarnih sirovina čine sljedeće faze rada:</w:t>
      </w:r>
    </w:p>
    <w:p w14:paraId="3EDBF61C" w14:textId="6560F772" w:rsidR="00436B1D" w:rsidRPr="009B794C" w:rsidRDefault="00436B1D" w:rsidP="00436B1D">
      <w:pPr>
        <w:pStyle w:val="Odlomakpopisa"/>
        <w:numPr>
          <w:ilvl w:val="0"/>
          <w:numId w:val="3"/>
        </w:numPr>
        <w:spacing w:after="0"/>
        <w:jc w:val="both"/>
        <w:rPr>
          <w:rFonts w:ascii="Cambria" w:hAnsi="Cambria"/>
          <w:sz w:val="24"/>
          <w:szCs w:val="24"/>
          <w:lang w:val="hr-BA"/>
        </w:rPr>
      </w:pPr>
      <w:r w:rsidRPr="009B794C">
        <w:rPr>
          <w:rFonts w:ascii="Cambria" w:hAnsi="Cambria"/>
          <w:sz w:val="24"/>
          <w:szCs w:val="24"/>
          <w:lang w:val="hr-BA"/>
        </w:rPr>
        <w:t>uvid u stanje (procje</w:t>
      </w:r>
      <w:r w:rsidR="009B794C">
        <w:rPr>
          <w:rFonts w:ascii="Cambria" w:hAnsi="Cambria"/>
          <w:sz w:val="24"/>
          <w:szCs w:val="24"/>
          <w:lang w:val="hr-BA"/>
        </w:rPr>
        <w:t>n</w:t>
      </w:r>
      <w:r w:rsidRPr="009B794C">
        <w:rPr>
          <w:rFonts w:ascii="Cambria" w:hAnsi="Cambria"/>
          <w:sz w:val="24"/>
          <w:szCs w:val="24"/>
          <w:lang w:val="hr-BA"/>
        </w:rPr>
        <w:t>juje se prisustvo onečišć</w:t>
      </w:r>
      <w:r w:rsidR="009B794C">
        <w:rPr>
          <w:rFonts w:ascii="Cambria" w:hAnsi="Cambria"/>
          <w:sz w:val="24"/>
          <w:szCs w:val="24"/>
          <w:lang w:val="hr-BA"/>
        </w:rPr>
        <w:t>ujućih</w:t>
      </w:r>
      <w:r w:rsidRPr="009B794C">
        <w:rPr>
          <w:rFonts w:ascii="Cambria" w:hAnsi="Cambria"/>
          <w:sz w:val="24"/>
          <w:szCs w:val="24"/>
          <w:lang w:val="hr-BA"/>
        </w:rPr>
        <w:t xml:space="preserve"> i opasnih materija i mehanizma, vrsta, kvalitet</w:t>
      </w:r>
      <w:r w:rsidR="009B794C">
        <w:rPr>
          <w:rFonts w:ascii="Cambria" w:hAnsi="Cambria"/>
          <w:sz w:val="24"/>
          <w:szCs w:val="24"/>
          <w:lang w:val="hr-BA"/>
        </w:rPr>
        <w:t>a</w:t>
      </w:r>
      <w:r w:rsidRPr="009B794C">
        <w:rPr>
          <w:rFonts w:ascii="Cambria" w:hAnsi="Cambria"/>
          <w:sz w:val="24"/>
          <w:szCs w:val="24"/>
          <w:lang w:val="hr-BA"/>
        </w:rPr>
        <w:t xml:space="preserve"> i količina sekundarnih sirovina i sl.),</w:t>
      </w:r>
    </w:p>
    <w:p w14:paraId="0E07D6C1" w14:textId="30E04BA7" w:rsidR="00436B1D" w:rsidRPr="009B794C" w:rsidRDefault="00BA4A44" w:rsidP="00436B1D">
      <w:pPr>
        <w:pStyle w:val="Odlomakpopisa"/>
        <w:numPr>
          <w:ilvl w:val="0"/>
          <w:numId w:val="3"/>
        </w:numPr>
        <w:spacing w:after="0"/>
        <w:jc w:val="both"/>
        <w:rPr>
          <w:rFonts w:ascii="Cambria" w:hAnsi="Cambria"/>
          <w:sz w:val="24"/>
          <w:szCs w:val="24"/>
          <w:lang w:val="hr-BA"/>
        </w:rPr>
      </w:pPr>
      <w:r w:rsidRPr="009B794C">
        <w:rPr>
          <w:rFonts w:ascii="Cambria" w:hAnsi="Cambria"/>
          <w:sz w:val="24"/>
          <w:szCs w:val="24"/>
          <w:lang w:val="hr-BA"/>
        </w:rPr>
        <w:t>preuzimanje otpadnih materija (mogućnost ne</w:t>
      </w:r>
      <w:r w:rsidR="009B794C">
        <w:rPr>
          <w:rFonts w:ascii="Cambria" w:hAnsi="Cambria"/>
          <w:sz w:val="24"/>
          <w:szCs w:val="24"/>
          <w:lang w:val="hr-BA"/>
        </w:rPr>
        <w:t xml:space="preserve"> </w:t>
      </w:r>
      <w:r w:rsidRPr="009B794C">
        <w:rPr>
          <w:rFonts w:ascii="Cambria" w:hAnsi="Cambria"/>
          <w:sz w:val="24"/>
          <w:szCs w:val="24"/>
          <w:lang w:val="hr-BA"/>
        </w:rPr>
        <w:t>štetnog selekt</w:t>
      </w:r>
      <w:r w:rsidR="009B794C">
        <w:rPr>
          <w:rFonts w:ascii="Cambria" w:hAnsi="Cambria"/>
          <w:sz w:val="24"/>
          <w:szCs w:val="24"/>
          <w:lang w:val="hr-BA"/>
        </w:rPr>
        <w:t>ir</w:t>
      </w:r>
      <w:r w:rsidRPr="009B794C">
        <w:rPr>
          <w:rFonts w:ascii="Cambria" w:hAnsi="Cambria"/>
          <w:sz w:val="24"/>
          <w:szCs w:val="24"/>
          <w:lang w:val="hr-BA"/>
        </w:rPr>
        <w:t>anja sekundarnih sirovina na licu mjesta, izdvajanje sekundarnih sirovina sa sadržajem</w:t>
      </w:r>
      <w:r w:rsidR="00920230" w:rsidRPr="009B794C">
        <w:rPr>
          <w:rFonts w:ascii="Cambria" w:hAnsi="Cambria"/>
          <w:sz w:val="24"/>
          <w:szCs w:val="24"/>
          <w:lang w:val="hr-BA"/>
        </w:rPr>
        <w:t xml:space="preserve"> onečišć</w:t>
      </w:r>
      <w:r w:rsidR="009B794C">
        <w:rPr>
          <w:rFonts w:ascii="Cambria" w:hAnsi="Cambria"/>
          <w:sz w:val="24"/>
          <w:szCs w:val="24"/>
          <w:lang w:val="hr-BA"/>
        </w:rPr>
        <w:t>ujućih</w:t>
      </w:r>
      <w:r w:rsidR="00920230" w:rsidRPr="009B794C">
        <w:rPr>
          <w:rFonts w:ascii="Cambria" w:hAnsi="Cambria"/>
          <w:sz w:val="24"/>
          <w:szCs w:val="24"/>
          <w:lang w:val="hr-BA"/>
        </w:rPr>
        <w:t xml:space="preserve"> i opasnih materija i mehanizma),</w:t>
      </w:r>
    </w:p>
    <w:p w14:paraId="0C5A1189" w14:textId="4A7E622E" w:rsidR="00920230" w:rsidRPr="009B794C" w:rsidRDefault="00B236FA" w:rsidP="00436B1D">
      <w:pPr>
        <w:pStyle w:val="Odlomakpopisa"/>
        <w:numPr>
          <w:ilvl w:val="0"/>
          <w:numId w:val="3"/>
        </w:numPr>
        <w:spacing w:after="0"/>
        <w:jc w:val="both"/>
        <w:rPr>
          <w:rFonts w:ascii="Cambria" w:hAnsi="Cambria"/>
          <w:sz w:val="24"/>
          <w:szCs w:val="24"/>
          <w:lang w:val="hr-BA"/>
        </w:rPr>
      </w:pPr>
      <w:r w:rsidRPr="009B794C">
        <w:rPr>
          <w:rFonts w:ascii="Cambria" w:hAnsi="Cambria"/>
          <w:sz w:val="24"/>
          <w:szCs w:val="24"/>
          <w:lang w:val="hr-BA"/>
        </w:rPr>
        <w:t>utovar sekundarnih sirovina (vrši se nakon uvida u stanje sekundarne sirovine, ocjene da se ista može prihvatiti i nakon njene pripreme za transport).</w:t>
      </w:r>
    </w:p>
    <w:p w14:paraId="758FC75B" w14:textId="77777777" w:rsidR="007C7FAB" w:rsidRDefault="007C7FAB" w:rsidP="00B236FA">
      <w:pPr>
        <w:spacing w:after="0"/>
        <w:jc w:val="both"/>
        <w:rPr>
          <w:b/>
          <w:bCs/>
          <w:lang w:val="hr-BA"/>
        </w:rPr>
      </w:pPr>
    </w:p>
    <w:p w14:paraId="55239D9E" w14:textId="6D8959BF" w:rsidR="00B236FA" w:rsidRPr="0078297F" w:rsidRDefault="00B236FA" w:rsidP="00B236FA">
      <w:pPr>
        <w:spacing w:after="0"/>
        <w:jc w:val="both"/>
        <w:rPr>
          <w:rFonts w:ascii="Cambria" w:hAnsi="Cambria"/>
          <w:i/>
          <w:iCs/>
          <w:sz w:val="24"/>
          <w:szCs w:val="24"/>
          <w:lang w:val="hr-BA"/>
        </w:rPr>
      </w:pPr>
      <w:r w:rsidRPr="0078297F">
        <w:rPr>
          <w:rFonts w:ascii="Cambria" w:hAnsi="Cambria"/>
          <w:i/>
          <w:iCs/>
          <w:sz w:val="24"/>
          <w:szCs w:val="24"/>
          <w:lang w:val="hr-BA"/>
        </w:rPr>
        <w:t>3.3</w:t>
      </w:r>
      <w:r w:rsidR="0033392A" w:rsidRPr="0078297F">
        <w:rPr>
          <w:rFonts w:ascii="Cambria" w:hAnsi="Cambria"/>
          <w:i/>
          <w:iCs/>
          <w:sz w:val="24"/>
          <w:szCs w:val="24"/>
          <w:lang w:val="hr-BA"/>
        </w:rPr>
        <w:t>.</w:t>
      </w:r>
      <w:r w:rsidR="0078297F" w:rsidRPr="0078297F">
        <w:rPr>
          <w:rFonts w:ascii="Cambria" w:hAnsi="Cambria"/>
          <w:i/>
          <w:iCs/>
          <w:sz w:val="24"/>
          <w:szCs w:val="24"/>
          <w:lang w:val="hr-BA"/>
        </w:rPr>
        <w:t xml:space="preserve"> </w:t>
      </w:r>
      <w:r w:rsidR="0033392A" w:rsidRPr="0078297F">
        <w:rPr>
          <w:rFonts w:ascii="Cambria" w:hAnsi="Cambria"/>
          <w:i/>
          <w:iCs/>
          <w:sz w:val="24"/>
          <w:szCs w:val="24"/>
          <w:lang w:val="hr-BA"/>
        </w:rPr>
        <w:t>Privremeno skladištenje sekundarnih s</w:t>
      </w:r>
      <w:r w:rsidR="009B794C">
        <w:rPr>
          <w:rFonts w:ascii="Cambria" w:hAnsi="Cambria"/>
          <w:i/>
          <w:iCs/>
          <w:sz w:val="24"/>
          <w:szCs w:val="24"/>
          <w:lang w:val="hr-BA"/>
        </w:rPr>
        <w:t>i</w:t>
      </w:r>
      <w:r w:rsidR="0033392A" w:rsidRPr="0078297F">
        <w:rPr>
          <w:rFonts w:ascii="Cambria" w:hAnsi="Cambria"/>
          <w:i/>
          <w:iCs/>
          <w:sz w:val="24"/>
          <w:szCs w:val="24"/>
          <w:lang w:val="hr-BA"/>
        </w:rPr>
        <w:t>rovina i opasnog otpada</w:t>
      </w:r>
    </w:p>
    <w:p w14:paraId="25845CD4" w14:textId="758E96C4" w:rsidR="0033392A" w:rsidRPr="0078297F" w:rsidRDefault="00CD08CD" w:rsidP="00B236FA">
      <w:pPr>
        <w:spacing w:after="0"/>
        <w:jc w:val="both"/>
        <w:rPr>
          <w:rFonts w:ascii="Cambria" w:hAnsi="Cambria"/>
          <w:sz w:val="24"/>
          <w:szCs w:val="24"/>
          <w:lang w:val="hr-BA"/>
        </w:rPr>
      </w:pPr>
      <w:r w:rsidRPr="0078297F">
        <w:rPr>
          <w:rFonts w:ascii="Cambria" w:hAnsi="Cambria"/>
          <w:sz w:val="24"/>
          <w:szCs w:val="24"/>
          <w:lang w:val="hr-BA"/>
        </w:rPr>
        <w:t>Privremeno skladištenje sekundarnih sirovina vrši se u dvije osnovne faze:</w:t>
      </w:r>
    </w:p>
    <w:p w14:paraId="59ED01F5" w14:textId="4B263838" w:rsidR="009B794C" w:rsidRDefault="00687395" w:rsidP="00687395">
      <w:pPr>
        <w:spacing w:after="0"/>
        <w:jc w:val="both"/>
        <w:rPr>
          <w:rFonts w:ascii="Cambria" w:hAnsi="Cambria"/>
          <w:sz w:val="24"/>
          <w:szCs w:val="24"/>
          <w:lang w:val="hr-BA"/>
        </w:rPr>
      </w:pPr>
      <w:r w:rsidRPr="009B794C">
        <w:rPr>
          <w:rFonts w:ascii="Cambria" w:hAnsi="Cambria"/>
          <w:i/>
          <w:iCs/>
          <w:sz w:val="24"/>
          <w:szCs w:val="24"/>
          <w:lang w:val="hr-BA"/>
        </w:rPr>
        <w:t>I.</w:t>
      </w:r>
      <w:r w:rsidR="009B794C" w:rsidRPr="009B794C">
        <w:rPr>
          <w:rFonts w:ascii="Cambria" w:hAnsi="Cambria"/>
          <w:i/>
          <w:iCs/>
          <w:sz w:val="24"/>
          <w:szCs w:val="24"/>
          <w:lang w:val="hr-BA"/>
        </w:rPr>
        <w:t xml:space="preserve"> </w:t>
      </w:r>
      <w:r w:rsidR="00CD08CD" w:rsidRPr="009B794C">
        <w:rPr>
          <w:rFonts w:ascii="Cambria" w:hAnsi="Cambria"/>
          <w:i/>
          <w:iCs/>
          <w:sz w:val="24"/>
          <w:szCs w:val="24"/>
          <w:lang w:val="hr-BA"/>
        </w:rPr>
        <w:t>faza</w:t>
      </w:r>
      <w:r w:rsidR="00CD08CD" w:rsidRPr="0078297F">
        <w:rPr>
          <w:rFonts w:ascii="Cambria" w:hAnsi="Cambria"/>
          <w:sz w:val="24"/>
          <w:szCs w:val="24"/>
          <w:lang w:val="hr-BA"/>
        </w:rPr>
        <w:t xml:space="preserve"> </w:t>
      </w:r>
      <w:r w:rsidR="00DC256D" w:rsidRPr="0078297F">
        <w:rPr>
          <w:rFonts w:ascii="Cambria" w:hAnsi="Cambria"/>
          <w:sz w:val="24"/>
          <w:szCs w:val="24"/>
          <w:lang w:val="hr-BA"/>
        </w:rPr>
        <w:t>–</w:t>
      </w:r>
      <w:r w:rsidR="00CD08CD" w:rsidRPr="0078297F">
        <w:rPr>
          <w:rFonts w:ascii="Cambria" w:hAnsi="Cambria"/>
          <w:sz w:val="24"/>
          <w:szCs w:val="24"/>
          <w:lang w:val="hr-BA"/>
        </w:rPr>
        <w:t xml:space="preserve"> </w:t>
      </w:r>
      <w:r w:rsidR="00DC256D" w:rsidRPr="0078297F">
        <w:rPr>
          <w:rFonts w:ascii="Cambria" w:hAnsi="Cambria"/>
          <w:sz w:val="24"/>
          <w:szCs w:val="24"/>
          <w:lang w:val="hr-BA"/>
        </w:rPr>
        <w:t>Skladištenje sekundarne sirovine kao nek</w:t>
      </w:r>
      <w:r w:rsidR="005416BC">
        <w:rPr>
          <w:rFonts w:ascii="Cambria" w:hAnsi="Cambria"/>
          <w:sz w:val="24"/>
          <w:szCs w:val="24"/>
          <w:lang w:val="hr-BA"/>
        </w:rPr>
        <w:t>ategorizirane</w:t>
      </w:r>
      <w:r w:rsidR="00DC256D" w:rsidRPr="0078297F">
        <w:rPr>
          <w:rFonts w:ascii="Cambria" w:hAnsi="Cambria"/>
          <w:sz w:val="24"/>
          <w:szCs w:val="24"/>
          <w:lang w:val="hr-BA"/>
        </w:rPr>
        <w:t xml:space="preserve"> i onečišće</w:t>
      </w:r>
      <w:r w:rsidR="00E321E0" w:rsidRPr="0078297F">
        <w:rPr>
          <w:rFonts w:ascii="Cambria" w:hAnsi="Cambria"/>
          <w:sz w:val="24"/>
          <w:szCs w:val="24"/>
          <w:lang w:val="hr-BA"/>
        </w:rPr>
        <w:t xml:space="preserve">ne sekundarne </w:t>
      </w:r>
    </w:p>
    <w:p w14:paraId="3F5DEFC1" w14:textId="55DB53DF" w:rsidR="00CD08CD" w:rsidRPr="0078297F" w:rsidRDefault="009B794C" w:rsidP="009B794C">
      <w:pPr>
        <w:spacing w:after="0"/>
        <w:ind w:firstLine="708"/>
        <w:jc w:val="both"/>
        <w:rPr>
          <w:rFonts w:ascii="Cambria" w:hAnsi="Cambria"/>
          <w:sz w:val="24"/>
          <w:szCs w:val="24"/>
          <w:lang w:val="hr-BA"/>
        </w:rPr>
      </w:pPr>
      <w:r>
        <w:rPr>
          <w:rFonts w:ascii="Cambria" w:hAnsi="Cambria"/>
          <w:sz w:val="24"/>
          <w:szCs w:val="24"/>
          <w:lang w:val="hr-BA"/>
        </w:rPr>
        <w:t xml:space="preserve">   </w:t>
      </w:r>
      <w:r w:rsidR="00E321E0" w:rsidRPr="0078297F">
        <w:rPr>
          <w:rFonts w:ascii="Cambria" w:hAnsi="Cambria"/>
          <w:sz w:val="24"/>
          <w:szCs w:val="24"/>
          <w:lang w:val="hr-BA"/>
        </w:rPr>
        <w:t>sirovine,</w:t>
      </w:r>
    </w:p>
    <w:p w14:paraId="3D4CA18F" w14:textId="0A5E26C1" w:rsidR="00E321E0" w:rsidRPr="0078297F" w:rsidRDefault="00E321E0" w:rsidP="00687395">
      <w:pPr>
        <w:spacing w:after="0"/>
        <w:jc w:val="both"/>
        <w:rPr>
          <w:rFonts w:ascii="Cambria" w:hAnsi="Cambria"/>
          <w:sz w:val="24"/>
          <w:szCs w:val="24"/>
          <w:lang w:val="hr-BA"/>
        </w:rPr>
      </w:pPr>
      <w:r w:rsidRPr="009B794C">
        <w:rPr>
          <w:rFonts w:ascii="Cambria" w:hAnsi="Cambria"/>
          <w:i/>
          <w:iCs/>
          <w:sz w:val="24"/>
          <w:szCs w:val="24"/>
          <w:lang w:val="hr-BA"/>
        </w:rPr>
        <w:t>II.</w:t>
      </w:r>
      <w:r w:rsidR="009B794C">
        <w:rPr>
          <w:rFonts w:ascii="Cambria" w:hAnsi="Cambria"/>
          <w:i/>
          <w:iCs/>
          <w:sz w:val="24"/>
          <w:szCs w:val="24"/>
          <w:lang w:val="hr-BA"/>
        </w:rPr>
        <w:t xml:space="preserve"> </w:t>
      </w:r>
      <w:r w:rsidRPr="009B794C">
        <w:rPr>
          <w:rFonts w:ascii="Cambria" w:hAnsi="Cambria"/>
          <w:i/>
          <w:iCs/>
          <w:sz w:val="24"/>
          <w:szCs w:val="24"/>
          <w:lang w:val="hr-BA"/>
        </w:rPr>
        <w:t>faza</w:t>
      </w:r>
      <w:r w:rsidRPr="0078297F">
        <w:rPr>
          <w:rFonts w:ascii="Cambria" w:hAnsi="Cambria"/>
          <w:sz w:val="24"/>
          <w:szCs w:val="24"/>
          <w:lang w:val="hr-BA"/>
        </w:rPr>
        <w:t xml:space="preserve"> – Skladištenje i k</w:t>
      </w:r>
      <w:r w:rsidR="005416BC">
        <w:rPr>
          <w:rFonts w:ascii="Cambria" w:hAnsi="Cambria"/>
          <w:sz w:val="24"/>
          <w:szCs w:val="24"/>
          <w:lang w:val="hr-BA"/>
        </w:rPr>
        <w:t>ategorizacija</w:t>
      </w:r>
      <w:r w:rsidRPr="0078297F">
        <w:rPr>
          <w:rFonts w:ascii="Cambria" w:hAnsi="Cambria"/>
          <w:sz w:val="24"/>
          <w:szCs w:val="24"/>
          <w:lang w:val="hr-BA"/>
        </w:rPr>
        <w:t xml:space="preserve"> sekundarne sirovine</w:t>
      </w:r>
      <w:r w:rsidR="00AD00A1">
        <w:rPr>
          <w:rFonts w:ascii="Cambria" w:hAnsi="Cambria"/>
          <w:sz w:val="24"/>
          <w:szCs w:val="24"/>
          <w:lang w:val="hr-BA"/>
        </w:rPr>
        <w:t>.</w:t>
      </w:r>
    </w:p>
    <w:p w14:paraId="5A7BE409" w14:textId="77777777" w:rsidR="000D5FA7" w:rsidRPr="0078297F" w:rsidRDefault="000D5FA7" w:rsidP="00687395">
      <w:pPr>
        <w:spacing w:after="0"/>
        <w:jc w:val="both"/>
        <w:rPr>
          <w:rFonts w:ascii="Cambria" w:hAnsi="Cambria"/>
          <w:sz w:val="24"/>
          <w:szCs w:val="24"/>
          <w:lang w:val="hr-BA"/>
        </w:rPr>
      </w:pPr>
    </w:p>
    <w:p w14:paraId="53562509" w14:textId="5AB29AD9" w:rsidR="003948C7" w:rsidRPr="0078297F" w:rsidRDefault="00E321E0" w:rsidP="00AD00A1">
      <w:pPr>
        <w:spacing w:after="0"/>
        <w:ind w:firstLine="708"/>
        <w:jc w:val="both"/>
        <w:rPr>
          <w:rFonts w:ascii="Cambria" w:hAnsi="Cambria"/>
          <w:sz w:val="24"/>
          <w:szCs w:val="24"/>
          <w:lang w:val="hr-BA"/>
        </w:rPr>
      </w:pPr>
      <w:r w:rsidRPr="0078297F">
        <w:rPr>
          <w:rFonts w:ascii="Cambria" w:hAnsi="Cambria"/>
          <w:sz w:val="24"/>
          <w:szCs w:val="24"/>
          <w:lang w:val="hr-BA"/>
        </w:rPr>
        <w:t>Nek</w:t>
      </w:r>
      <w:r w:rsidR="0078297F">
        <w:rPr>
          <w:rFonts w:ascii="Cambria" w:hAnsi="Cambria"/>
          <w:sz w:val="24"/>
          <w:szCs w:val="24"/>
          <w:lang w:val="hr-BA"/>
        </w:rPr>
        <w:t>ategorizirane</w:t>
      </w:r>
      <w:r w:rsidRPr="0078297F">
        <w:rPr>
          <w:rFonts w:ascii="Cambria" w:hAnsi="Cambria"/>
          <w:sz w:val="24"/>
          <w:szCs w:val="24"/>
          <w:lang w:val="hr-BA"/>
        </w:rPr>
        <w:t xml:space="preserve"> sekundarne</w:t>
      </w:r>
      <w:r w:rsidR="00795426" w:rsidRPr="0078297F">
        <w:rPr>
          <w:rFonts w:ascii="Cambria" w:hAnsi="Cambria"/>
          <w:sz w:val="24"/>
          <w:szCs w:val="24"/>
          <w:lang w:val="hr-BA"/>
        </w:rPr>
        <w:t xml:space="preserve"> sirovine, koje nemaju veću vrijednost</w:t>
      </w:r>
      <w:r w:rsidR="005416BC">
        <w:rPr>
          <w:rFonts w:ascii="Cambria" w:hAnsi="Cambria"/>
          <w:sz w:val="24"/>
          <w:szCs w:val="24"/>
          <w:lang w:val="hr-BA"/>
        </w:rPr>
        <w:t>,</w:t>
      </w:r>
      <w:r w:rsidR="00795426" w:rsidRPr="0078297F">
        <w:rPr>
          <w:rFonts w:ascii="Cambria" w:hAnsi="Cambria"/>
          <w:sz w:val="24"/>
          <w:szCs w:val="24"/>
          <w:lang w:val="hr-BA"/>
        </w:rPr>
        <w:t xml:space="preserve"> po jedinici mjere (otpadni čelik, plastični materijali–neobrađe</w:t>
      </w:r>
      <w:r w:rsidR="00311BAB" w:rsidRPr="0078297F">
        <w:rPr>
          <w:rFonts w:ascii="Cambria" w:hAnsi="Cambria"/>
          <w:sz w:val="24"/>
          <w:szCs w:val="24"/>
          <w:lang w:val="hr-BA"/>
        </w:rPr>
        <w:t>n</w:t>
      </w:r>
      <w:r w:rsidR="00795426" w:rsidRPr="0078297F">
        <w:rPr>
          <w:rFonts w:ascii="Cambria" w:hAnsi="Cambria"/>
          <w:sz w:val="24"/>
          <w:szCs w:val="24"/>
          <w:lang w:val="hr-BA"/>
        </w:rPr>
        <w:t>i) skladište se na otvorenom prostor</w:t>
      </w:r>
      <w:r w:rsidR="007F2D66">
        <w:rPr>
          <w:rFonts w:ascii="Cambria" w:hAnsi="Cambria"/>
          <w:sz w:val="24"/>
          <w:szCs w:val="24"/>
          <w:lang w:val="hr-BA"/>
        </w:rPr>
        <w:t>u</w:t>
      </w:r>
      <w:r w:rsidR="00795426" w:rsidRPr="0078297F">
        <w:rPr>
          <w:rFonts w:ascii="Cambria" w:hAnsi="Cambria"/>
          <w:sz w:val="24"/>
          <w:szCs w:val="24"/>
          <w:lang w:val="hr-BA"/>
        </w:rPr>
        <w:t>, na uređenoj betonskoj</w:t>
      </w:r>
      <w:r w:rsidR="003948C7" w:rsidRPr="0078297F">
        <w:rPr>
          <w:rFonts w:ascii="Cambria" w:hAnsi="Cambria"/>
          <w:sz w:val="24"/>
          <w:szCs w:val="24"/>
          <w:lang w:val="hr-BA"/>
        </w:rPr>
        <w:t xml:space="preserve"> i/ili asfaltnoj površini.</w:t>
      </w:r>
      <w:r w:rsidR="00AD00A1">
        <w:rPr>
          <w:rFonts w:ascii="Cambria" w:hAnsi="Cambria"/>
          <w:sz w:val="24"/>
          <w:szCs w:val="24"/>
          <w:lang w:val="hr-BA"/>
        </w:rPr>
        <w:t xml:space="preserve"> </w:t>
      </w:r>
      <w:r w:rsidR="003948C7" w:rsidRPr="0078297F">
        <w:rPr>
          <w:rFonts w:ascii="Cambria" w:hAnsi="Cambria"/>
          <w:sz w:val="24"/>
          <w:szCs w:val="24"/>
          <w:lang w:val="hr-BA"/>
        </w:rPr>
        <w:t xml:space="preserve">Sekundarne sirovine koje imaju veću vrijednost po jedinici mjere (obojeni metali, mljeveni plastični </w:t>
      </w:r>
      <w:r w:rsidR="00082E7B" w:rsidRPr="0078297F">
        <w:rPr>
          <w:rFonts w:ascii="Cambria" w:hAnsi="Cambria"/>
          <w:sz w:val="24"/>
          <w:szCs w:val="24"/>
          <w:lang w:val="hr-BA"/>
        </w:rPr>
        <w:t xml:space="preserve"> materijali, polovni elementi </w:t>
      </w:r>
      <w:r w:rsidR="007C7FAB" w:rsidRPr="0078297F">
        <w:rPr>
          <w:rFonts w:ascii="Cambria" w:hAnsi="Cambria"/>
          <w:sz w:val="24"/>
          <w:szCs w:val="24"/>
          <w:lang w:val="hr-BA"/>
        </w:rPr>
        <w:t>sekundarnih sirovina koji imaju funkcionalnu vrijednost), uglavnom se odlažu u kontejnere i skladište u zatvorenom prostoru, bez obzira da li su pripremljene za otpremu ili n</w:t>
      </w:r>
      <w:r w:rsidR="007F2D66">
        <w:rPr>
          <w:rFonts w:ascii="Cambria" w:hAnsi="Cambria"/>
          <w:sz w:val="24"/>
          <w:szCs w:val="24"/>
          <w:lang w:val="hr-BA"/>
        </w:rPr>
        <w:t>e</w:t>
      </w:r>
      <w:r w:rsidR="007C7FAB" w:rsidRPr="0078297F">
        <w:rPr>
          <w:rFonts w:ascii="Cambria" w:hAnsi="Cambria"/>
          <w:sz w:val="24"/>
          <w:szCs w:val="24"/>
          <w:lang w:val="hr-BA"/>
        </w:rPr>
        <w:t xml:space="preserve">. </w:t>
      </w:r>
      <w:r w:rsidR="007F2D66">
        <w:rPr>
          <w:rFonts w:ascii="Cambria" w:hAnsi="Cambria"/>
          <w:sz w:val="24"/>
          <w:szCs w:val="24"/>
          <w:lang w:val="hr-BA"/>
        </w:rPr>
        <w:t>O</w:t>
      </w:r>
      <w:r w:rsidR="007C7FAB" w:rsidRPr="0078297F">
        <w:rPr>
          <w:rFonts w:ascii="Cambria" w:hAnsi="Cambria"/>
          <w:sz w:val="24"/>
          <w:szCs w:val="24"/>
          <w:lang w:val="hr-BA"/>
        </w:rPr>
        <w:t>visno od ugovorenih uvjeta isporuke, sekundarne sirovine se otpremaju cestovnim pr</w:t>
      </w:r>
      <w:r w:rsidR="007F2D66">
        <w:rPr>
          <w:rFonts w:ascii="Cambria" w:hAnsi="Cambria"/>
          <w:sz w:val="24"/>
          <w:szCs w:val="24"/>
          <w:lang w:val="hr-BA"/>
        </w:rPr>
        <w:t>ij</w:t>
      </w:r>
      <w:r w:rsidR="007C7FAB" w:rsidRPr="0078297F">
        <w:rPr>
          <w:rFonts w:ascii="Cambria" w:hAnsi="Cambria"/>
          <w:sz w:val="24"/>
          <w:szCs w:val="24"/>
          <w:lang w:val="hr-BA"/>
        </w:rPr>
        <w:t>evozom do kupca. Opasni otpad izdvojen iz sekundarnih sirovina, skladišti se odvojeno.</w:t>
      </w:r>
    </w:p>
    <w:p w14:paraId="314ECDA3" w14:textId="77777777" w:rsidR="007C7FAB" w:rsidRPr="0078297F" w:rsidRDefault="007C7FAB" w:rsidP="00687395">
      <w:pPr>
        <w:spacing w:after="0"/>
        <w:jc w:val="both"/>
        <w:rPr>
          <w:rFonts w:ascii="Cambria" w:hAnsi="Cambria"/>
          <w:sz w:val="24"/>
          <w:szCs w:val="24"/>
          <w:lang w:val="hr-BA"/>
        </w:rPr>
      </w:pPr>
    </w:p>
    <w:p w14:paraId="515D5932" w14:textId="3AB444F8" w:rsidR="007C7FAB" w:rsidRPr="0078297F" w:rsidRDefault="007C7FAB" w:rsidP="00687395">
      <w:pPr>
        <w:spacing w:after="0"/>
        <w:jc w:val="both"/>
        <w:rPr>
          <w:rFonts w:ascii="Cambria" w:hAnsi="Cambria"/>
          <w:i/>
          <w:iCs/>
          <w:sz w:val="24"/>
          <w:szCs w:val="24"/>
          <w:lang w:val="hr-BA"/>
        </w:rPr>
      </w:pPr>
      <w:r w:rsidRPr="0078297F">
        <w:rPr>
          <w:rFonts w:ascii="Cambria" w:hAnsi="Cambria"/>
          <w:i/>
          <w:iCs/>
          <w:sz w:val="24"/>
          <w:szCs w:val="24"/>
          <w:lang w:val="hr-BA"/>
        </w:rPr>
        <w:t>3.4.</w:t>
      </w:r>
      <w:r w:rsidR="0078297F">
        <w:rPr>
          <w:rFonts w:ascii="Cambria" w:hAnsi="Cambria"/>
          <w:i/>
          <w:iCs/>
          <w:sz w:val="24"/>
          <w:szCs w:val="24"/>
          <w:lang w:val="hr-BA"/>
        </w:rPr>
        <w:t xml:space="preserve"> </w:t>
      </w:r>
      <w:r w:rsidRPr="0078297F">
        <w:rPr>
          <w:rFonts w:ascii="Cambria" w:hAnsi="Cambria"/>
          <w:i/>
          <w:iCs/>
          <w:sz w:val="24"/>
          <w:szCs w:val="24"/>
          <w:lang w:val="hr-BA"/>
        </w:rPr>
        <w:t>Obrada otpada</w:t>
      </w:r>
    </w:p>
    <w:p w14:paraId="3E060E93" w14:textId="51E889D8" w:rsidR="007C7FAB" w:rsidRPr="0078297F" w:rsidRDefault="007C7FAB" w:rsidP="001B1DF5">
      <w:pPr>
        <w:spacing w:after="0"/>
        <w:ind w:firstLine="708"/>
        <w:jc w:val="both"/>
        <w:rPr>
          <w:rFonts w:ascii="Cambria" w:hAnsi="Cambria"/>
          <w:sz w:val="24"/>
          <w:szCs w:val="24"/>
          <w:lang w:val="hr-BA"/>
        </w:rPr>
      </w:pPr>
      <w:r w:rsidRPr="0078297F">
        <w:rPr>
          <w:rFonts w:ascii="Cambria" w:hAnsi="Cambria"/>
          <w:sz w:val="24"/>
          <w:szCs w:val="24"/>
          <w:lang w:val="hr-BA"/>
        </w:rPr>
        <w:t>Privremeno uskladišteni neopasni otpad s pretežnom metalnom komponentom, koji u postojećem stanju u normalnim okolnostima nije pogodan za da</w:t>
      </w:r>
      <w:r w:rsidR="000169DB">
        <w:rPr>
          <w:rFonts w:ascii="Cambria" w:hAnsi="Cambria"/>
          <w:sz w:val="24"/>
          <w:szCs w:val="24"/>
          <w:lang w:val="hr-BA"/>
        </w:rPr>
        <w:t>l</w:t>
      </w:r>
      <w:r w:rsidRPr="0078297F">
        <w:rPr>
          <w:rFonts w:ascii="Cambria" w:hAnsi="Cambria"/>
          <w:sz w:val="24"/>
          <w:szCs w:val="24"/>
          <w:lang w:val="hr-BA"/>
        </w:rPr>
        <w:t>jnju neposred</w:t>
      </w:r>
      <w:r w:rsidR="000169DB">
        <w:rPr>
          <w:rFonts w:ascii="Cambria" w:hAnsi="Cambria"/>
          <w:sz w:val="24"/>
          <w:szCs w:val="24"/>
          <w:lang w:val="hr-BA"/>
        </w:rPr>
        <w:t>n</w:t>
      </w:r>
      <w:r w:rsidRPr="0078297F">
        <w:rPr>
          <w:rFonts w:ascii="Cambria" w:hAnsi="Cambria"/>
          <w:sz w:val="24"/>
          <w:szCs w:val="24"/>
          <w:lang w:val="hr-BA"/>
        </w:rPr>
        <w:t>u upotrebu u jednom industrijskom procesu, prethodno se manu</w:t>
      </w:r>
      <w:r w:rsidR="000169DB">
        <w:rPr>
          <w:rFonts w:ascii="Cambria" w:hAnsi="Cambria"/>
          <w:sz w:val="24"/>
          <w:szCs w:val="24"/>
          <w:lang w:val="hr-BA"/>
        </w:rPr>
        <w:t>a</w:t>
      </w:r>
      <w:r w:rsidRPr="0078297F">
        <w:rPr>
          <w:rFonts w:ascii="Cambria" w:hAnsi="Cambria"/>
          <w:sz w:val="24"/>
          <w:szCs w:val="24"/>
          <w:lang w:val="hr-BA"/>
        </w:rPr>
        <w:t>lno razdvaja na ko</w:t>
      </w:r>
      <w:r w:rsidR="000169DB">
        <w:rPr>
          <w:rFonts w:ascii="Cambria" w:hAnsi="Cambria"/>
          <w:sz w:val="24"/>
          <w:szCs w:val="24"/>
          <w:lang w:val="hr-BA"/>
        </w:rPr>
        <w:t>m</w:t>
      </w:r>
      <w:r w:rsidRPr="0078297F">
        <w:rPr>
          <w:rFonts w:ascii="Cambria" w:hAnsi="Cambria"/>
          <w:sz w:val="24"/>
          <w:szCs w:val="24"/>
          <w:lang w:val="hr-BA"/>
        </w:rPr>
        <w:t>ponente korisnog otpada</w:t>
      </w:r>
      <w:r w:rsidR="000169DB">
        <w:rPr>
          <w:rFonts w:ascii="Cambria" w:hAnsi="Cambria"/>
          <w:sz w:val="24"/>
          <w:szCs w:val="24"/>
          <w:lang w:val="hr-BA"/>
        </w:rPr>
        <w:t>,</w:t>
      </w:r>
      <w:r w:rsidRPr="0078297F">
        <w:rPr>
          <w:rFonts w:ascii="Cambria" w:hAnsi="Cambria"/>
          <w:sz w:val="24"/>
          <w:szCs w:val="24"/>
          <w:lang w:val="hr-BA"/>
        </w:rPr>
        <w:t xml:space="preserve"> u mjeri koliko je to mogu</w:t>
      </w:r>
      <w:r w:rsidR="000169DB">
        <w:rPr>
          <w:rFonts w:ascii="Cambria" w:hAnsi="Cambria"/>
          <w:sz w:val="24"/>
          <w:szCs w:val="24"/>
          <w:lang w:val="hr-BA"/>
        </w:rPr>
        <w:t>ć</w:t>
      </w:r>
      <w:r w:rsidRPr="0078297F">
        <w:rPr>
          <w:rFonts w:ascii="Cambria" w:hAnsi="Cambria"/>
          <w:sz w:val="24"/>
          <w:szCs w:val="24"/>
          <w:lang w:val="hr-BA"/>
        </w:rPr>
        <w:t>e</w:t>
      </w:r>
      <w:r w:rsidR="000169DB">
        <w:rPr>
          <w:rFonts w:ascii="Cambria" w:hAnsi="Cambria"/>
          <w:sz w:val="24"/>
          <w:szCs w:val="24"/>
          <w:lang w:val="hr-BA"/>
        </w:rPr>
        <w:t>,</w:t>
      </w:r>
      <w:r w:rsidRPr="0078297F">
        <w:rPr>
          <w:rFonts w:ascii="Cambria" w:hAnsi="Cambria"/>
          <w:sz w:val="24"/>
          <w:szCs w:val="24"/>
          <w:lang w:val="hr-BA"/>
        </w:rPr>
        <w:t xml:space="preserve"> te se nako</w:t>
      </w:r>
      <w:r w:rsidR="000169DB">
        <w:rPr>
          <w:rFonts w:ascii="Cambria" w:hAnsi="Cambria"/>
          <w:sz w:val="24"/>
          <w:szCs w:val="24"/>
          <w:lang w:val="hr-BA"/>
        </w:rPr>
        <w:t>n</w:t>
      </w:r>
      <w:r w:rsidRPr="0078297F">
        <w:rPr>
          <w:rFonts w:ascii="Cambria" w:hAnsi="Cambria"/>
          <w:sz w:val="24"/>
          <w:szCs w:val="24"/>
          <w:lang w:val="hr-BA"/>
        </w:rPr>
        <w:t xml:space="preserve"> toga mehanički obrađuje</w:t>
      </w:r>
      <w:r w:rsidR="000F66D7" w:rsidRPr="0078297F">
        <w:rPr>
          <w:rFonts w:ascii="Cambria" w:hAnsi="Cambria"/>
          <w:sz w:val="24"/>
          <w:szCs w:val="24"/>
          <w:lang w:val="hr-BA"/>
        </w:rPr>
        <w:t>.</w:t>
      </w:r>
    </w:p>
    <w:p w14:paraId="4DDC368C" w14:textId="094167E2" w:rsidR="000F66D7" w:rsidRPr="0078297F" w:rsidRDefault="000F66D7" w:rsidP="001B1DF5">
      <w:pPr>
        <w:spacing w:after="0"/>
        <w:ind w:firstLine="708"/>
        <w:jc w:val="both"/>
        <w:rPr>
          <w:rFonts w:ascii="Cambria" w:hAnsi="Cambria"/>
          <w:sz w:val="24"/>
          <w:szCs w:val="24"/>
          <w:lang w:val="hr-BA"/>
        </w:rPr>
      </w:pPr>
      <w:r w:rsidRPr="0078297F">
        <w:rPr>
          <w:rFonts w:ascii="Cambria" w:hAnsi="Cambria"/>
          <w:sz w:val="24"/>
          <w:szCs w:val="24"/>
          <w:lang w:val="hr-BA"/>
        </w:rPr>
        <w:t>Metalne konstrukcije, metaln</w:t>
      </w:r>
      <w:r w:rsidR="000169DB">
        <w:rPr>
          <w:rFonts w:ascii="Cambria" w:hAnsi="Cambria"/>
          <w:sz w:val="24"/>
          <w:szCs w:val="24"/>
          <w:lang w:val="hr-BA"/>
        </w:rPr>
        <w:t>e</w:t>
      </w:r>
      <w:r w:rsidRPr="0078297F">
        <w:rPr>
          <w:rFonts w:ascii="Cambria" w:hAnsi="Cambria"/>
          <w:sz w:val="24"/>
          <w:szCs w:val="24"/>
          <w:lang w:val="hr-BA"/>
        </w:rPr>
        <w:t xml:space="preserve"> ploče većih dimenzija i debljina i slični materijali na predm</w:t>
      </w:r>
      <w:r w:rsidR="000169DB">
        <w:rPr>
          <w:rFonts w:ascii="Cambria" w:hAnsi="Cambria"/>
          <w:sz w:val="24"/>
          <w:szCs w:val="24"/>
          <w:lang w:val="hr-BA"/>
        </w:rPr>
        <w:t>e</w:t>
      </w:r>
      <w:r w:rsidRPr="0078297F">
        <w:rPr>
          <w:rFonts w:ascii="Cambria" w:hAnsi="Cambria"/>
          <w:sz w:val="24"/>
          <w:szCs w:val="24"/>
          <w:lang w:val="hr-BA"/>
        </w:rPr>
        <w:t>tnoj lokaciji se režu autogeno</w:t>
      </w:r>
      <w:r w:rsidR="007B79D8" w:rsidRPr="0078297F">
        <w:rPr>
          <w:rFonts w:ascii="Cambria" w:hAnsi="Cambria"/>
          <w:sz w:val="24"/>
          <w:szCs w:val="24"/>
          <w:lang w:val="hr-BA"/>
        </w:rPr>
        <w:t xml:space="preserve"> pomoću garniture za plinsko rezanje upotrebom plinske smjese butan – kisik</w:t>
      </w:r>
      <w:r w:rsidR="000169DB">
        <w:rPr>
          <w:rFonts w:ascii="Cambria" w:hAnsi="Cambria"/>
          <w:sz w:val="24"/>
          <w:szCs w:val="24"/>
          <w:lang w:val="hr-BA"/>
        </w:rPr>
        <w:t>,</w:t>
      </w:r>
      <w:r w:rsidR="007B79D8" w:rsidRPr="0078297F">
        <w:rPr>
          <w:rFonts w:ascii="Cambria" w:hAnsi="Cambria"/>
          <w:sz w:val="24"/>
          <w:szCs w:val="24"/>
          <w:lang w:val="hr-BA"/>
        </w:rPr>
        <w:t xml:space="preserve"> na dimenzije koje zahtjeva tržište.</w:t>
      </w:r>
      <w:r w:rsidR="001F3EA5" w:rsidRPr="0078297F">
        <w:rPr>
          <w:rFonts w:ascii="Cambria" w:hAnsi="Cambria"/>
          <w:sz w:val="24"/>
          <w:szCs w:val="24"/>
          <w:lang w:val="hr-BA"/>
        </w:rPr>
        <w:t xml:space="preserve"> Izrezani metalni dijelovi traženih dimenzija privremeno se skladište</w:t>
      </w:r>
      <w:r w:rsidR="001B1DF5">
        <w:rPr>
          <w:rFonts w:ascii="Cambria" w:hAnsi="Cambria"/>
          <w:sz w:val="24"/>
          <w:szCs w:val="24"/>
          <w:lang w:val="hr-BA"/>
        </w:rPr>
        <w:t>,</w:t>
      </w:r>
      <w:r w:rsidR="001F3EA5" w:rsidRPr="0078297F">
        <w:rPr>
          <w:rFonts w:ascii="Cambria" w:hAnsi="Cambria"/>
          <w:sz w:val="24"/>
          <w:szCs w:val="24"/>
          <w:lang w:val="hr-BA"/>
        </w:rPr>
        <w:t xml:space="preserve"> do utovara i otpreme poznatom kupcu u zemlji i inoze</w:t>
      </w:r>
      <w:r w:rsidR="000169DB">
        <w:rPr>
          <w:rFonts w:ascii="Cambria" w:hAnsi="Cambria"/>
          <w:sz w:val="24"/>
          <w:szCs w:val="24"/>
          <w:lang w:val="hr-BA"/>
        </w:rPr>
        <w:t>m</w:t>
      </w:r>
      <w:r w:rsidR="001F3EA5" w:rsidRPr="0078297F">
        <w:rPr>
          <w:rFonts w:ascii="Cambria" w:hAnsi="Cambria"/>
          <w:sz w:val="24"/>
          <w:szCs w:val="24"/>
          <w:lang w:val="hr-BA"/>
        </w:rPr>
        <w:t>stvu</w:t>
      </w:r>
      <w:r w:rsidR="000169DB">
        <w:rPr>
          <w:rFonts w:ascii="Cambria" w:hAnsi="Cambria"/>
          <w:sz w:val="24"/>
          <w:szCs w:val="24"/>
          <w:lang w:val="hr-BA"/>
        </w:rPr>
        <w:t>,</w:t>
      </w:r>
      <w:r w:rsidR="001F3EA5" w:rsidRPr="0078297F">
        <w:rPr>
          <w:rFonts w:ascii="Cambria" w:hAnsi="Cambria"/>
          <w:sz w:val="24"/>
          <w:szCs w:val="24"/>
          <w:lang w:val="hr-BA"/>
        </w:rPr>
        <w:t xml:space="preserve"> odmah po njihovom izdvajaju bez gomilanja zaliha.</w:t>
      </w:r>
    </w:p>
    <w:p w14:paraId="3B22B5D8" w14:textId="7D0E2AED" w:rsidR="00C37A07" w:rsidRPr="00595296" w:rsidRDefault="00AC645F" w:rsidP="001B1DF5">
      <w:pPr>
        <w:spacing w:after="0"/>
        <w:ind w:firstLine="708"/>
        <w:jc w:val="both"/>
        <w:rPr>
          <w:rFonts w:ascii="Cambria" w:hAnsi="Cambria"/>
          <w:sz w:val="24"/>
          <w:szCs w:val="24"/>
          <w:lang w:val="hr-BA"/>
        </w:rPr>
      </w:pPr>
      <w:r w:rsidRPr="0078297F">
        <w:rPr>
          <w:rFonts w:ascii="Cambria" w:hAnsi="Cambria"/>
          <w:sz w:val="24"/>
          <w:szCs w:val="24"/>
          <w:lang w:val="hr-BA"/>
        </w:rPr>
        <w:lastRenderedPageBreak/>
        <w:t>Električni i elek</w:t>
      </w:r>
      <w:r w:rsidR="00595296">
        <w:rPr>
          <w:rFonts w:ascii="Cambria" w:hAnsi="Cambria"/>
          <w:sz w:val="24"/>
          <w:szCs w:val="24"/>
          <w:lang w:val="hr-BA"/>
        </w:rPr>
        <w:t>t</w:t>
      </w:r>
      <w:r w:rsidRPr="0078297F">
        <w:rPr>
          <w:rFonts w:ascii="Cambria" w:hAnsi="Cambria"/>
          <w:sz w:val="24"/>
          <w:szCs w:val="24"/>
          <w:lang w:val="hr-BA"/>
        </w:rPr>
        <w:t>ronski otpad</w:t>
      </w:r>
      <w:r w:rsidR="00595296">
        <w:rPr>
          <w:rFonts w:ascii="Cambria" w:hAnsi="Cambria"/>
          <w:sz w:val="24"/>
          <w:szCs w:val="24"/>
          <w:lang w:val="hr-BA"/>
        </w:rPr>
        <w:t>,</w:t>
      </w:r>
      <w:r w:rsidRPr="0078297F">
        <w:rPr>
          <w:rFonts w:ascii="Cambria" w:hAnsi="Cambria"/>
          <w:sz w:val="24"/>
          <w:szCs w:val="24"/>
          <w:lang w:val="hr-BA"/>
        </w:rPr>
        <w:t xml:space="preserve"> te otpadn</w:t>
      </w:r>
      <w:r w:rsidR="00595296">
        <w:rPr>
          <w:rFonts w:ascii="Cambria" w:hAnsi="Cambria"/>
          <w:sz w:val="24"/>
          <w:szCs w:val="24"/>
          <w:lang w:val="hr-BA"/>
        </w:rPr>
        <w:t>a</w:t>
      </w:r>
      <w:r w:rsidRPr="0078297F">
        <w:rPr>
          <w:rFonts w:ascii="Cambria" w:hAnsi="Cambria"/>
          <w:sz w:val="24"/>
          <w:szCs w:val="24"/>
          <w:lang w:val="hr-BA"/>
        </w:rPr>
        <w:t xml:space="preserve"> vozila rastavljaju</w:t>
      </w:r>
      <w:r w:rsidR="00595296">
        <w:rPr>
          <w:rFonts w:ascii="Cambria" w:hAnsi="Cambria"/>
          <w:sz w:val="24"/>
          <w:szCs w:val="24"/>
          <w:lang w:val="hr-BA"/>
        </w:rPr>
        <w:t xml:space="preserve"> se</w:t>
      </w:r>
      <w:r w:rsidRPr="0078297F">
        <w:rPr>
          <w:rFonts w:ascii="Cambria" w:hAnsi="Cambria"/>
          <w:sz w:val="24"/>
          <w:szCs w:val="24"/>
          <w:lang w:val="hr-BA"/>
        </w:rPr>
        <w:t xml:space="preserve"> na način da se omogući za okoliš prihvatljiva ponovna upotreba i prera</w:t>
      </w:r>
      <w:r w:rsidR="00595296">
        <w:rPr>
          <w:rFonts w:ascii="Cambria" w:hAnsi="Cambria"/>
          <w:sz w:val="24"/>
          <w:szCs w:val="24"/>
          <w:lang w:val="hr-BA"/>
        </w:rPr>
        <w:t>d</w:t>
      </w:r>
      <w:r w:rsidRPr="0078297F">
        <w:rPr>
          <w:rFonts w:ascii="Cambria" w:hAnsi="Cambria"/>
          <w:sz w:val="24"/>
          <w:szCs w:val="24"/>
          <w:lang w:val="hr-BA"/>
        </w:rPr>
        <w:t>a komponenata ili cijelih uređaja, što znači da se prvo izdvajaju i posebno skladište</w:t>
      </w:r>
      <w:r w:rsidR="00791F8B" w:rsidRPr="0078297F">
        <w:rPr>
          <w:rFonts w:ascii="Cambria" w:hAnsi="Cambria"/>
          <w:sz w:val="24"/>
          <w:szCs w:val="24"/>
          <w:lang w:val="hr-BA"/>
        </w:rPr>
        <w:t xml:space="preserve"> tehnički ispravne</w:t>
      </w:r>
      <w:r w:rsidR="00156C82" w:rsidRPr="0078297F">
        <w:rPr>
          <w:rFonts w:ascii="Cambria" w:hAnsi="Cambria"/>
          <w:sz w:val="24"/>
          <w:szCs w:val="24"/>
          <w:lang w:val="hr-BA"/>
        </w:rPr>
        <w:t xml:space="preserve"> komponente i sklopovi</w:t>
      </w:r>
      <w:r w:rsidR="00595296">
        <w:rPr>
          <w:rFonts w:ascii="Cambria" w:hAnsi="Cambria"/>
          <w:sz w:val="24"/>
          <w:szCs w:val="24"/>
          <w:lang w:val="hr-BA"/>
        </w:rPr>
        <w:t>,</w:t>
      </w:r>
      <w:r w:rsidR="00BA6CF4" w:rsidRPr="0078297F">
        <w:rPr>
          <w:rFonts w:ascii="Cambria" w:hAnsi="Cambria"/>
          <w:sz w:val="24"/>
          <w:szCs w:val="24"/>
          <w:lang w:val="hr-BA"/>
        </w:rPr>
        <w:t xml:space="preserve"> nakon čega se vrši daljn</w:t>
      </w:r>
      <w:r w:rsidR="00595296">
        <w:rPr>
          <w:rFonts w:ascii="Cambria" w:hAnsi="Cambria"/>
          <w:sz w:val="24"/>
          <w:szCs w:val="24"/>
          <w:lang w:val="hr-BA"/>
        </w:rPr>
        <w:t>j</w:t>
      </w:r>
      <w:r w:rsidR="00BA6CF4" w:rsidRPr="0078297F">
        <w:rPr>
          <w:rFonts w:ascii="Cambria" w:hAnsi="Cambria"/>
          <w:sz w:val="24"/>
          <w:szCs w:val="24"/>
          <w:lang w:val="hr-BA"/>
        </w:rPr>
        <w:t>e ras</w:t>
      </w:r>
      <w:r w:rsidR="00595296">
        <w:rPr>
          <w:rFonts w:ascii="Cambria" w:hAnsi="Cambria"/>
          <w:sz w:val="24"/>
          <w:szCs w:val="24"/>
          <w:lang w:val="hr-BA"/>
        </w:rPr>
        <w:t>t</w:t>
      </w:r>
      <w:r w:rsidR="00BA6CF4" w:rsidRPr="0078297F">
        <w:rPr>
          <w:rFonts w:ascii="Cambria" w:hAnsi="Cambria"/>
          <w:sz w:val="24"/>
          <w:szCs w:val="24"/>
          <w:lang w:val="hr-BA"/>
        </w:rPr>
        <w:t>avljanje</w:t>
      </w:r>
      <w:r w:rsidR="00595296">
        <w:rPr>
          <w:rFonts w:ascii="Cambria" w:hAnsi="Cambria"/>
          <w:sz w:val="24"/>
          <w:szCs w:val="24"/>
          <w:lang w:val="hr-BA"/>
        </w:rPr>
        <w:t>,</w:t>
      </w:r>
      <w:r w:rsidR="00BA6CF4" w:rsidRPr="0078297F">
        <w:rPr>
          <w:rFonts w:ascii="Cambria" w:hAnsi="Cambria"/>
          <w:sz w:val="24"/>
          <w:szCs w:val="24"/>
          <w:lang w:val="hr-BA"/>
        </w:rPr>
        <w:t xml:space="preserve"> prema vrstama materijala.</w:t>
      </w:r>
      <w:r w:rsidR="001B1DF5">
        <w:rPr>
          <w:rFonts w:ascii="Cambria" w:hAnsi="Cambria"/>
          <w:sz w:val="24"/>
          <w:szCs w:val="24"/>
          <w:lang w:val="hr-BA"/>
        </w:rPr>
        <w:t xml:space="preserve"> </w:t>
      </w:r>
      <w:r w:rsidR="00836761" w:rsidRPr="00595296">
        <w:rPr>
          <w:rFonts w:ascii="Cambria" w:hAnsi="Cambria"/>
          <w:sz w:val="24"/>
          <w:szCs w:val="24"/>
          <w:lang w:val="hr-BA"/>
        </w:rPr>
        <w:t xml:space="preserve">Privremeno uskladišteni neopasni otpad s pretežno </w:t>
      </w:r>
      <w:r w:rsidR="00537FE6" w:rsidRPr="00595296">
        <w:rPr>
          <w:rFonts w:ascii="Cambria" w:hAnsi="Cambria"/>
          <w:sz w:val="24"/>
          <w:szCs w:val="24"/>
          <w:lang w:val="hr-BA"/>
        </w:rPr>
        <w:t>nemetalnom komponentom (papir i karton, staklo te plastika)</w:t>
      </w:r>
      <w:r w:rsidR="000036A2">
        <w:rPr>
          <w:rFonts w:ascii="Cambria" w:hAnsi="Cambria"/>
          <w:sz w:val="24"/>
          <w:szCs w:val="24"/>
          <w:lang w:val="hr-BA"/>
        </w:rPr>
        <w:t>,</w:t>
      </w:r>
      <w:r w:rsidR="006144FC" w:rsidRPr="00595296">
        <w:rPr>
          <w:rFonts w:ascii="Cambria" w:hAnsi="Cambria"/>
          <w:sz w:val="24"/>
          <w:szCs w:val="24"/>
          <w:lang w:val="hr-BA"/>
        </w:rPr>
        <w:t xml:space="preserve"> koji u postojećem stanju u normalnim okolnostima nije pogodan za</w:t>
      </w:r>
      <w:r w:rsidR="00244B78" w:rsidRPr="00595296">
        <w:rPr>
          <w:rFonts w:ascii="Cambria" w:hAnsi="Cambria"/>
          <w:sz w:val="24"/>
          <w:szCs w:val="24"/>
          <w:lang w:val="hr-BA"/>
        </w:rPr>
        <w:t xml:space="preserve"> daljnju neposrednu upotrebu u jednom industrijskom procesu</w:t>
      </w:r>
      <w:r w:rsidR="00F74739" w:rsidRPr="00595296">
        <w:rPr>
          <w:rFonts w:ascii="Cambria" w:hAnsi="Cambria"/>
          <w:sz w:val="24"/>
          <w:szCs w:val="24"/>
          <w:lang w:val="hr-BA"/>
        </w:rPr>
        <w:t>, prethodno se razdvaja, sortira u mjeri koliko je to moguće</w:t>
      </w:r>
      <w:r w:rsidR="00595296">
        <w:rPr>
          <w:rFonts w:ascii="Cambria" w:hAnsi="Cambria"/>
          <w:sz w:val="24"/>
          <w:szCs w:val="24"/>
          <w:lang w:val="hr-BA"/>
        </w:rPr>
        <w:t>,</w:t>
      </w:r>
      <w:r w:rsidR="00F74739" w:rsidRPr="00595296">
        <w:rPr>
          <w:rFonts w:ascii="Cambria" w:hAnsi="Cambria"/>
          <w:sz w:val="24"/>
          <w:szCs w:val="24"/>
          <w:lang w:val="hr-BA"/>
        </w:rPr>
        <w:t xml:space="preserve"> te se nakon toga</w:t>
      </w:r>
      <w:r w:rsidR="00C37A07" w:rsidRPr="00595296">
        <w:rPr>
          <w:rFonts w:ascii="Cambria" w:hAnsi="Cambria"/>
          <w:sz w:val="24"/>
          <w:szCs w:val="24"/>
          <w:lang w:val="hr-BA"/>
        </w:rPr>
        <w:t xml:space="preserve"> predaje pravnim ili fizičkim osobama na zbrinjavanje i/ili na upotrebu.</w:t>
      </w:r>
    </w:p>
    <w:p w14:paraId="43B108C0" w14:textId="696CB170" w:rsidR="00C37A07" w:rsidRPr="00595296" w:rsidRDefault="00C37A07" w:rsidP="001B1DF5">
      <w:pPr>
        <w:spacing w:after="0"/>
        <w:ind w:firstLine="708"/>
        <w:jc w:val="both"/>
        <w:rPr>
          <w:rFonts w:ascii="Cambria" w:hAnsi="Cambria"/>
          <w:sz w:val="24"/>
          <w:szCs w:val="24"/>
          <w:lang w:val="hr-BA"/>
        </w:rPr>
      </w:pPr>
      <w:r w:rsidRPr="00595296">
        <w:rPr>
          <w:rFonts w:ascii="Cambria" w:hAnsi="Cambria"/>
          <w:sz w:val="24"/>
          <w:szCs w:val="24"/>
          <w:lang w:val="hr-BA"/>
        </w:rPr>
        <w:t>Izdvojene količine sekundarnih sirovina, nakon prve faze obrade pogodne za neposrednu upotrebu</w:t>
      </w:r>
      <w:r w:rsidR="00595296">
        <w:rPr>
          <w:rFonts w:ascii="Cambria" w:hAnsi="Cambria"/>
          <w:sz w:val="24"/>
          <w:szCs w:val="24"/>
          <w:lang w:val="hr-BA"/>
        </w:rPr>
        <w:t xml:space="preserve"> </w:t>
      </w:r>
      <w:r w:rsidRPr="00595296">
        <w:rPr>
          <w:rFonts w:ascii="Cambria" w:hAnsi="Cambria"/>
          <w:sz w:val="24"/>
          <w:szCs w:val="24"/>
          <w:lang w:val="hr-BA"/>
        </w:rPr>
        <w:t>u industrijskom prerađivačkom procesu, konti</w:t>
      </w:r>
      <w:r w:rsidR="00483FA4" w:rsidRPr="00595296">
        <w:rPr>
          <w:rFonts w:ascii="Cambria" w:hAnsi="Cambria"/>
          <w:sz w:val="24"/>
          <w:szCs w:val="24"/>
          <w:lang w:val="hr-BA"/>
        </w:rPr>
        <w:t>nuirano se isporučuju obrađivačima/proizvođačima u zemlji i inozemstvu</w:t>
      </w:r>
      <w:r w:rsidR="00595296">
        <w:rPr>
          <w:rFonts w:ascii="Cambria" w:hAnsi="Cambria"/>
          <w:sz w:val="24"/>
          <w:szCs w:val="24"/>
          <w:lang w:val="hr-BA"/>
        </w:rPr>
        <w:t>,</w:t>
      </w:r>
      <w:r w:rsidR="00483FA4" w:rsidRPr="00595296">
        <w:rPr>
          <w:rFonts w:ascii="Cambria" w:hAnsi="Cambria"/>
          <w:sz w:val="24"/>
          <w:szCs w:val="24"/>
          <w:lang w:val="hr-BA"/>
        </w:rPr>
        <w:t xml:space="preserve"> odmah po njihovom izdvaja</w:t>
      </w:r>
      <w:r w:rsidR="00595296">
        <w:rPr>
          <w:rFonts w:ascii="Cambria" w:hAnsi="Cambria"/>
          <w:sz w:val="24"/>
          <w:szCs w:val="24"/>
          <w:lang w:val="hr-BA"/>
        </w:rPr>
        <w:t>n</w:t>
      </w:r>
      <w:r w:rsidR="00483FA4" w:rsidRPr="00595296">
        <w:rPr>
          <w:rFonts w:ascii="Cambria" w:hAnsi="Cambria"/>
          <w:sz w:val="24"/>
          <w:szCs w:val="24"/>
          <w:lang w:val="hr-BA"/>
        </w:rPr>
        <w:t>ju</w:t>
      </w:r>
      <w:r w:rsidR="001B1DF5">
        <w:rPr>
          <w:rFonts w:ascii="Cambria" w:hAnsi="Cambria"/>
          <w:sz w:val="24"/>
          <w:szCs w:val="24"/>
          <w:lang w:val="hr-BA"/>
        </w:rPr>
        <w:t>,</w:t>
      </w:r>
      <w:r w:rsidR="00483FA4" w:rsidRPr="00595296">
        <w:rPr>
          <w:rFonts w:ascii="Cambria" w:hAnsi="Cambria"/>
          <w:sz w:val="24"/>
          <w:szCs w:val="24"/>
          <w:lang w:val="hr-BA"/>
        </w:rPr>
        <w:t xml:space="preserve"> bez gomilanja zaliha.</w:t>
      </w:r>
    </w:p>
    <w:p w14:paraId="1E4A9792" w14:textId="77777777" w:rsidR="00483FA4" w:rsidRPr="00595296" w:rsidRDefault="00483FA4" w:rsidP="00687395">
      <w:pPr>
        <w:spacing w:after="0"/>
        <w:jc w:val="both"/>
        <w:rPr>
          <w:rFonts w:ascii="Cambria" w:hAnsi="Cambria"/>
          <w:sz w:val="24"/>
          <w:szCs w:val="24"/>
          <w:lang w:val="hr-BA"/>
        </w:rPr>
      </w:pPr>
    </w:p>
    <w:p w14:paraId="7629268D" w14:textId="07D49D8B" w:rsidR="0020662D" w:rsidRPr="00595296" w:rsidRDefault="0020662D" w:rsidP="00687395">
      <w:pPr>
        <w:spacing w:after="0"/>
        <w:jc w:val="both"/>
        <w:rPr>
          <w:rFonts w:ascii="Cambria" w:hAnsi="Cambria"/>
          <w:i/>
          <w:iCs/>
          <w:sz w:val="24"/>
          <w:szCs w:val="24"/>
          <w:lang w:val="hr-BA"/>
        </w:rPr>
      </w:pPr>
      <w:r w:rsidRPr="00595296">
        <w:rPr>
          <w:rFonts w:ascii="Cambria" w:hAnsi="Cambria"/>
          <w:i/>
          <w:iCs/>
          <w:sz w:val="24"/>
          <w:szCs w:val="24"/>
          <w:lang w:val="hr-BA"/>
        </w:rPr>
        <w:t>4.</w:t>
      </w:r>
      <w:r w:rsidR="00595296">
        <w:rPr>
          <w:rFonts w:ascii="Cambria" w:hAnsi="Cambria"/>
          <w:i/>
          <w:iCs/>
          <w:sz w:val="24"/>
          <w:szCs w:val="24"/>
          <w:lang w:val="hr-BA"/>
        </w:rPr>
        <w:t xml:space="preserve"> </w:t>
      </w:r>
      <w:r w:rsidRPr="00595296">
        <w:rPr>
          <w:rFonts w:ascii="Cambria" w:hAnsi="Cambria"/>
          <w:i/>
          <w:iCs/>
          <w:sz w:val="24"/>
          <w:szCs w:val="24"/>
          <w:lang w:val="hr-BA"/>
        </w:rPr>
        <w:t>Vrsta otpada i godišnje količine koje se privremeno skladište</w:t>
      </w:r>
    </w:p>
    <w:p w14:paraId="14768A4E" w14:textId="3745A6B1" w:rsidR="0020662D" w:rsidRPr="00595296" w:rsidRDefault="0020662D" w:rsidP="00687395">
      <w:pPr>
        <w:spacing w:after="0"/>
        <w:jc w:val="both"/>
        <w:rPr>
          <w:rFonts w:ascii="Cambria" w:hAnsi="Cambria"/>
          <w:sz w:val="24"/>
          <w:szCs w:val="24"/>
          <w:lang w:val="hr-BA"/>
        </w:rPr>
      </w:pPr>
      <w:r w:rsidRPr="00595296">
        <w:rPr>
          <w:rFonts w:ascii="Cambria" w:hAnsi="Cambria"/>
          <w:sz w:val="24"/>
          <w:szCs w:val="24"/>
          <w:lang w:val="hr-BA"/>
        </w:rPr>
        <w:t>Lista otpada koji će se koristiti u p</w:t>
      </w:r>
      <w:r w:rsidR="00595296">
        <w:rPr>
          <w:rFonts w:ascii="Cambria" w:hAnsi="Cambria"/>
          <w:sz w:val="24"/>
          <w:szCs w:val="24"/>
          <w:lang w:val="hr-BA"/>
        </w:rPr>
        <w:t>o</w:t>
      </w:r>
      <w:r w:rsidRPr="00595296">
        <w:rPr>
          <w:rFonts w:ascii="Cambria" w:hAnsi="Cambria"/>
          <w:sz w:val="24"/>
          <w:szCs w:val="24"/>
          <w:lang w:val="hr-BA"/>
        </w:rPr>
        <w:t>duzeću prilikom primarne prerade, manipulacije</w:t>
      </w:r>
      <w:r w:rsidR="001B1DF5">
        <w:rPr>
          <w:rFonts w:ascii="Cambria" w:hAnsi="Cambria"/>
          <w:sz w:val="24"/>
          <w:szCs w:val="24"/>
          <w:lang w:val="hr-BA"/>
        </w:rPr>
        <w:t xml:space="preserve"> i</w:t>
      </w:r>
      <w:r w:rsidRPr="00595296">
        <w:rPr>
          <w:rFonts w:ascii="Cambria" w:hAnsi="Cambria"/>
          <w:sz w:val="24"/>
          <w:szCs w:val="24"/>
          <w:lang w:val="hr-BA"/>
        </w:rPr>
        <w:t xml:space="preserve"> izvoza</w:t>
      </w:r>
      <w:r w:rsidR="00595296">
        <w:rPr>
          <w:rFonts w:ascii="Cambria" w:hAnsi="Cambria"/>
          <w:sz w:val="24"/>
          <w:szCs w:val="24"/>
          <w:lang w:val="hr-BA"/>
        </w:rPr>
        <w:t xml:space="preserve"> je</w:t>
      </w:r>
      <w:r w:rsidRPr="00595296">
        <w:rPr>
          <w:rFonts w:ascii="Cambria" w:hAnsi="Cambria"/>
          <w:sz w:val="24"/>
          <w:szCs w:val="24"/>
          <w:lang w:val="hr-BA"/>
        </w:rPr>
        <w:t xml:space="preserve"> </w:t>
      </w:r>
      <w:r w:rsidR="00595296">
        <w:rPr>
          <w:rFonts w:ascii="Cambria" w:hAnsi="Cambria"/>
          <w:sz w:val="24"/>
          <w:szCs w:val="24"/>
          <w:lang w:val="hr-BA"/>
        </w:rPr>
        <w:t xml:space="preserve">popis </w:t>
      </w:r>
      <w:r w:rsidRPr="00595296">
        <w:rPr>
          <w:rFonts w:ascii="Cambria" w:hAnsi="Cambria"/>
          <w:sz w:val="24"/>
          <w:szCs w:val="24"/>
          <w:lang w:val="hr-BA"/>
        </w:rPr>
        <w:t xml:space="preserve">sastavljen na </w:t>
      </w:r>
      <w:r w:rsidR="00595296">
        <w:rPr>
          <w:rFonts w:ascii="Cambria" w:hAnsi="Cambria"/>
          <w:sz w:val="24"/>
          <w:szCs w:val="24"/>
          <w:lang w:val="hr-BA"/>
        </w:rPr>
        <w:t>temelju</w:t>
      </w:r>
      <w:r w:rsidRPr="00595296">
        <w:rPr>
          <w:rFonts w:ascii="Cambria" w:hAnsi="Cambria"/>
          <w:sz w:val="24"/>
          <w:szCs w:val="24"/>
          <w:lang w:val="hr-BA"/>
        </w:rPr>
        <w:t xml:space="preserve"> Pravilnika o kategorijama otpada s listama </w:t>
      </w:r>
      <w:r w:rsidR="00595296">
        <w:rPr>
          <w:rFonts w:ascii="Cambria" w:hAnsi="Cambria"/>
          <w:sz w:val="24"/>
          <w:szCs w:val="24"/>
          <w:lang w:val="hr-BA"/>
        </w:rPr>
        <w:t>(„</w:t>
      </w:r>
      <w:r w:rsidRPr="00595296">
        <w:rPr>
          <w:rFonts w:ascii="Cambria" w:hAnsi="Cambria"/>
          <w:sz w:val="24"/>
          <w:szCs w:val="24"/>
          <w:lang w:val="hr-BA"/>
        </w:rPr>
        <w:t>Sl</w:t>
      </w:r>
      <w:r w:rsidR="000036A2">
        <w:rPr>
          <w:rFonts w:ascii="Cambria" w:hAnsi="Cambria"/>
          <w:sz w:val="24"/>
          <w:szCs w:val="24"/>
          <w:lang w:val="hr-BA"/>
        </w:rPr>
        <w:t>.</w:t>
      </w:r>
      <w:r w:rsidRPr="00595296">
        <w:rPr>
          <w:rFonts w:ascii="Cambria" w:hAnsi="Cambria"/>
          <w:sz w:val="24"/>
          <w:szCs w:val="24"/>
          <w:lang w:val="hr-BA"/>
        </w:rPr>
        <w:t xml:space="preserve"> novine FBiH</w:t>
      </w:r>
      <w:r w:rsidR="00595296">
        <w:rPr>
          <w:rFonts w:ascii="Cambria" w:hAnsi="Cambria"/>
          <w:sz w:val="24"/>
          <w:szCs w:val="24"/>
          <w:lang w:val="hr-BA"/>
        </w:rPr>
        <w:t>“, broj</w:t>
      </w:r>
      <w:r w:rsidRPr="00595296">
        <w:rPr>
          <w:rFonts w:ascii="Cambria" w:hAnsi="Cambria"/>
          <w:sz w:val="24"/>
          <w:szCs w:val="24"/>
          <w:lang w:val="hr-BA"/>
        </w:rPr>
        <w:t xml:space="preserve"> 9/05</w:t>
      </w:r>
      <w:r w:rsidR="00595296">
        <w:rPr>
          <w:rFonts w:ascii="Cambria" w:hAnsi="Cambria"/>
          <w:sz w:val="24"/>
          <w:szCs w:val="24"/>
          <w:lang w:val="hr-BA"/>
        </w:rPr>
        <w:t>)</w:t>
      </w:r>
      <w:r w:rsidRPr="00595296">
        <w:rPr>
          <w:rFonts w:ascii="Cambria" w:hAnsi="Cambria"/>
          <w:sz w:val="24"/>
          <w:szCs w:val="24"/>
          <w:lang w:val="hr-BA"/>
        </w:rPr>
        <w:t>.</w:t>
      </w:r>
    </w:p>
    <w:p w14:paraId="4C7E205A" w14:textId="77777777" w:rsidR="00DA4318" w:rsidRDefault="00DA4318" w:rsidP="00687395">
      <w:pPr>
        <w:spacing w:after="0"/>
        <w:jc w:val="both"/>
        <w:rPr>
          <w:lang w:val="hr-BA"/>
        </w:rPr>
      </w:pPr>
    </w:p>
    <w:tbl>
      <w:tblPr>
        <w:tblStyle w:val="Reetkatablice"/>
        <w:tblW w:w="0" w:type="auto"/>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2264"/>
        <w:gridCol w:w="2264"/>
        <w:gridCol w:w="2264"/>
        <w:gridCol w:w="2264"/>
      </w:tblGrid>
      <w:tr w:rsidR="00A61C2D" w:rsidRPr="001C2466" w14:paraId="5E7D06E8" w14:textId="77777777" w:rsidTr="00FE4624">
        <w:trPr>
          <w:jc w:val="center"/>
        </w:trPr>
        <w:tc>
          <w:tcPr>
            <w:tcW w:w="2265" w:type="dxa"/>
            <w:vAlign w:val="center"/>
          </w:tcPr>
          <w:p w14:paraId="4E41E741" w14:textId="419D7E97" w:rsidR="00A61C2D" w:rsidRPr="001C2466" w:rsidRDefault="001C2466" w:rsidP="001C2466">
            <w:pPr>
              <w:rPr>
                <w:rFonts w:ascii="Cambria" w:hAnsi="Cambria"/>
                <w:sz w:val="24"/>
                <w:szCs w:val="24"/>
                <w:lang w:val="hr-BA"/>
              </w:rPr>
            </w:pPr>
            <w:r>
              <w:rPr>
                <w:rFonts w:ascii="Cambria" w:hAnsi="Cambria"/>
                <w:sz w:val="24"/>
                <w:szCs w:val="24"/>
                <w:lang w:val="hr-BA"/>
              </w:rPr>
              <w:t xml:space="preserve">                            </w:t>
            </w:r>
            <w:r w:rsidR="000330D4" w:rsidRPr="001C2466">
              <w:rPr>
                <w:rFonts w:ascii="Cambria" w:hAnsi="Cambria"/>
                <w:sz w:val="24"/>
                <w:szCs w:val="24"/>
                <w:lang w:val="hr-BA"/>
              </w:rPr>
              <w:t>Oznaka</w:t>
            </w:r>
          </w:p>
          <w:p w14:paraId="2E4A1905" w14:textId="41A70F8D" w:rsidR="000330D4" w:rsidRPr="001C2466" w:rsidRDefault="000330D4" w:rsidP="001C2466">
            <w:pPr>
              <w:rPr>
                <w:rFonts w:ascii="Cambria" w:hAnsi="Cambria"/>
                <w:sz w:val="24"/>
                <w:szCs w:val="24"/>
                <w:lang w:val="hr-BA"/>
              </w:rPr>
            </w:pPr>
          </w:p>
        </w:tc>
        <w:tc>
          <w:tcPr>
            <w:tcW w:w="2265" w:type="dxa"/>
            <w:vAlign w:val="center"/>
          </w:tcPr>
          <w:p w14:paraId="6BAEAF67" w14:textId="0E02A9B8" w:rsidR="00A61C2D" w:rsidRPr="001C2466" w:rsidRDefault="000330D4" w:rsidP="00FE4624">
            <w:pPr>
              <w:rPr>
                <w:rFonts w:ascii="Cambria" w:hAnsi="Cambria"/>
                <w:sz w:val="24"/>
                <w:szCs w:val="24"/>
                <w:lang w:val="hr-BA"/>
              </w:rPr>
            </w:pPr>
            <w:r w:rsidRPr="001C2466">
              <w:rPr>
                <w:rFonts w:ascii="Cambria" w:hAnsi="Cambria"/>
                <w:sz w:val="24"/>
                <w:szCs w:val="24"/>
                <w:lang w:val="hr-BA"/>
              </w:rPr>
              <w:t>Naziv</w:t>
            </w:r>
          </w:p>
        </w:tc>
        <w:tc>
          <w:tcPr>
            <w:tcW w:w="2266" w:type="dxa"/>
            <w:vAlign w:val="center"/>
          </w:tcPr>
          <w:p w14:paraId="278BF369" w14:textId="1F7D5389" w:rsidR="00A61C2D" w:rsidRPr="001C2466" w:rsidRDefault="000330D4" w:rsidP="001C2466">
            <w:pPr>
              <w:jc w:val="center"/>
              <w:rPr>
                <w:rFonts w:ascii="Cambria" w:hAnsi="Cambria"/>
                <w:sz w:val="24"/>
                <w:szCs w:val="24"/>
                <w:lang w:val="hr-BA"/>
              </w:rPr>
            </w:pPr>
            <w:r w:rsidRPr="001C2466">
              <w:rPr>
                <w:rFonts w:ascii="Cambria" w:hAnsi="Cambria"/>
                <w:sz w:val="24"/>
                <w:szCs w:val="24"/>
                <w:lang w:val="hr-BA"/>
              </w:rPr>
              <w:t>Tarifni brojevi koji će se koristiti pri izvozu</w:t>
            </w:r>
          </w:p>
        </w:tc>
        <w:tc>
          <w:tcPr>
            <w:tcW w:w="2266" w:type="dxa"/>
            <w:vAlign w:val="center"/>
          </w:tcPr>
          <w:p w14:paraId="3F05D9B0" w14:textId="3506E14E" w:rsidR="00A61C2D" w:rsidRPr="001C2466" w:rsidRDefault="000330D4" w:rsidP="001C2466">
            <w:pPr>
              <w:jc w:val="center"/>
              <w:rPr>
                <w:rFonts w:ascii="Cambria" w:hAnsi="Cambria"/>
                <w:sz w:val="24"/>
                <w:szCs w:val="24"/>
                <w:lang w:val="hr-BA"/>
              </w:rPr>
            </w:pPr>
            <w:r w:rsidRPr="001C2466">
              <w:rPr>
                <w:rFonts w:ascii="Cambria" w:hAnsi="Cambria"/>
                <w:sz w:val="24"/>
                <w:szCs w:val="24"/>
                <w:lang w:val="hr-BA"/>
              </w:rPr>
              <w:t>Količina</w:t>
            </w:r>
            <w:r w:rsidR="001C2466">
              <w:rPr>
                <w:rFonts w:ascii="Cambria" w:hAnsi="Cambria"/>
                <w:sz w:val="24"/>
                <w:szCs w:val="24"/>
                <w:lang w:val="hr-BA"/>
              </w:rPr>
              <w:t xml:space="preserve">               (t/g)</w:t>
            </w:r>
          </w:p>
        </w:tc>
      </w:tr>
      <w:tr w:rsidR="00A61C2D" w:rsidRPr="001C2466" w14:paraId="0E4D5610" w14:textId="77777777" w:rsidTr="00FE4624">
        <w:trPr>
          <w:jc w:val="center"/>
        </w:trPr>
        <w:tc>
          <w:tcPr>
            <w:tcW w:w="2265" w:type="dxa"/>
            <w:vAlign w:val="center"/>
          </w:tcPr>
          <w:p w14:paraId="7D7EE78A" w14:textId="5D93953F" w:rsidR="00A61C2D" w:rsidRPr="001C2466" w:rsidRDefault="00A441A7" w:rsidP="00984430">
            <w:pPr>
              <w:rPr>
                <w:rFonts w:ascii="Cambria" w:hAnsi="Cambria"/>
                <w:i/>
                <w:iCs/>
                <w:sz w:val="24"/>
                <w:szCs w:val="24"/>
                <w:lang w:val="hr-BA"/>
              </w:rPr>
            </w:pPr>
            <w:r w:rsidRPr="001C2466">
              <w:rPr>
                <w:rFonts w:ascii="Cambria" w:hAnsi="Cambria"/>
                <w:i/>
                <w:iCs/>
                <w:sz w:val="24"/>
                <w:szCs w:val="24"/>
                <w:lang w:val="hr-BA"/>
              </w:rPr>
              <w:t>10</w:t>
            </w:r>
          </w:p>
        </w:tc>
        <w:tc>
          <w:tcPr>
            <w:tcW w:w="2265" w:type="dxa"/>
            <w:vAlign w:val="center"/>
          </w:tcPr>
          <w:p w14:paraId="0885A39B" w14:textId="3A8333DD" w:rsidR="00A61C2D" w:rsidRPr="001C2466" w:rsidRDefault="00A441A7" w:rsidP="00984430">
            <w:pPr>
              <w:rPr>
                <w:rFonts w:ascii="Cambria" w:hAnsi="Cambria"/>
                <w:i/>
                <w:iCs/>
                <w:sz w:val="24"/>
                <w:szCs w:val="24"/>
                <w:lang w:val="hr-BA"/>
              </w:rPr>
            </w:pPr>
            <w:r w:rsidRPr="001C2466">
              <w:rPr>
                <w:rFonts w:ascii="Cambria" w:hAnsi="Cambria"/>
                <w:i/>
                <w:iCs/>
                <w:sz w:val="24"/>
                <w:szCs w:val="24"/>
                <w:lang w:val="hr-BA"/>
              </w:rPr>
              <w:t>Otpad iz termičkih procesa</w:t>
            </w:r>
          </w:p>
        </w:tc>
        <w:tc>
          <w:tcPr>
            <w:tcW w:w="2266" w:type="dxa"/>
            <w:vAlign w:val="center"/>
          </w:tcPr>
          <w:p w14:paraId="09E21833" w14:textId="77777777" w:rsidR="00A61C2D" w:rsidRPr="001C2466" w:rsidRDefault="00A61C2D" w:rsidP="001C2466">
            <w:pPr>
              <w:jc w:val="center"/>
              <w:rPr>
                <w:rFonts w:ascii="Cambria" w:hAnsi="Cambria"/>
                <w:sz w:val="24"/>
                <w:szCs w:val="24"/>
                <w:lang w:val="hr-BA"/>
              </w:rPr>
            </w:pPr>
          </w:p>
        </w:tc>
        <w:tc>
          <w:tcPr>
            <w:tcW w:w="2266" w:type="dxa"/>
            <w:vAlign w:val="center"/>
          </w:tcPr>
          <w:p w14:paraId="41C71A6B" w14:textId="77777777" w:rsidR="00A61C2D" w:rsidRPr="001C2466" w:rsidRDefault="00A61C2D" w:rsidP="001C2466">
            <w:pPr>
              <w:jc w:val="center"/>
              <w:rPr>
                <w:rFonts w:ascii="Cambria" w:hAnsi="Cambria"/>
                <w:sz w:val="24"/>
                <w:szCs w:val="24"/>
                <w:lang w:val="hr-BA"/>
              </w:rPr>
            </w:pPr>
          </w:p>
        </w:tc>
      </w:tr>
      <w:tr w:rsidR="00A61C2D" w:rsidRPr="001C2466" w14:paraId="460DBDD0" w14:textId="77777777" w:rsidTr="00FE4624">
        <w:trPr>
          <w:jc w:val="center"/>
        </w:trPr>
        <w:tc>
          <w:tcPr>
            <w:tcW w:w="2265" w:type="dxa"/>
            <w:vAlign w:val="center"/>
          </w:tcPr>
          <w:p w14:paraId="47EB5976" w14:textId="2BEFE81D" w:rsidR="00A61C2D" w:rsidRPr="001C2466" w:rsidRDefault="00A441A7" w:rsidP="00984430">
            <w:pPr>
              <w:rPr>
                <w:rFonts w:ascii="Cambria" w:hAnsi="Cambria"/>
                <w:i/>
                <w:iCs/>
                <w:sz w:val="24"/>
                <w:szCs w:val="24"/>
                <w:lang w:val="hr-BA"/>
              </w:rPr>
            </w:pPr>
            <w:r w:rsidRPr="001C2466">
              <w:rPr>
                <w:rFonts w:ascii="Cambria" w:hAnsi="Cambria"/>
                <w:i/>
                <w:iCs/>
                <w:sz w:val="24"/>
                <w:szCs w:val="24"/>
                <w:lang w:val="hr-BA"/>
              </w:rPr>
              <w:t>10 02</w:t>
            </w:r>
          </w:p>
        </w:tc>
        <w:tc>
          <w:tcPr>
            <w:tcW w:w="2265" w:type="dxa"/>
            <w:vAlign w:val="center"/>
          </w:tcPr>
          <w:p w14:paraId="2AD3DFCE" w14:textId="20E0427A" w:rsidR="00A61C2D" w:rsidRPr="001C2466" w:rsidRDefault="00A441A7" w:rsidP="00984430">
            <w:pPr>
              <w:rPr>
                <w:rFonts w:ascii="Cambria" w:hAnsi="Cambria"/>
                <w:i/>
                <w:iCs/>
                <w:sz w:val="24"/>
                <w:szCs w:val="24"/>
                <w:lang w:val="hr-BA"/>
              </w:rPr>
            </w:pPr>
            <w:r w:rsidRPr="001C2466">
              <w:rPr>
                <w:rFonts w:ascii="Cambria" w:hAnsi="Cambria"/>
                <w:i/>
                <w:iCs/>
                <w:sz w:val="24"/>
                <w:szCs w:val="24"/>
                <w:lang w:val="hr-BA"/>
              </w:rPr>
              <w:t>Otpad iz indust</w:t>
            </w:r>
            <w:r w:rsidR="008F3A6F" w:rsidRPr="001C2466">
              <w:rPr>
                <w:rFonts w:ascii="Cambria" w:hAnsi="Cambria"/>
                <w:i/>
                <w:iCs/>
                <w:sz w:val="24"/>
                <w:szCs w:val="24"/>
                <w:lang w:val="hr-BA"/>
              </w:rPr>
              <w:t>rije željeza i čelika</w:t>
            </w:r>
          </w:p>
        </w:tc>
        <w:tc>
          <w:tcPr>
            <w:tcW w:w="2266" w:type="dxa"/>
            <w:vAlign w:val="center"/>
          </w:tcPr>
          <w:p w14:paraId="1D3DB6CF" w14:textId="77777777" w:rsidR="00A61C2D" w:rsidRPr="001C2466" w:rsidRDefault="00A61C2D" w:rsidP="001C2466">
            <w:pPr>
              <w:jc w:val="center"/>
              <w:rPr>
                <w:rFonts w:ascii="Cambria" w:hAnsi="Cambria"/>
                <w:sz w:val="24"/>
                <w:szCs w:val="24"/>
                <w:lang w:val="hr-BA"/>
              </w:rPr>
            </w:pPr>
          </w:p>
        </w:tc>
        <w:tc>
          <w:tcPr>
            <w:tcW w:w="2266" w:type="dxa"/>
            <w:vAlign w:val="center"/>
          </w:tcPr>
          <w:p w14:paraId="639AD5ED" w14:textId="77777777" w:rsidR="00A61C2D" w:rsidRPr="001C2466" w:rsidRDefault="00A61C2D" w:rsidP="001C2466">
            <w:pPr>
              <w:jc w:val="center"/>
              <w:rPr>
                <w:rFonts w:ascii="Cambria" w:hAnsi="Cambria"/>
                <w:sz w:val="24"/>
                <w:szCs w:val="24"/>
                <w:lang w:val="hr-BA"/>
              </w:rPr>
            </w:pPr>
          </w:p>
        </w:tc>
      </w:tr>
      <w:tr w:rsidR="00A61C2D" w:rsidRPr="001C2466" w14:paraId="49700D98" w14:textId="77777777" w:rsidTr="00FE4624">
        <w:trPr>
          <w:jc w:val="center"/>
        </w:trPr>
        <w:tc>
          <w:tcPr>
            <w:tcW w:w="2265" w:type="dxa"/>
            <w:vAlign w:val="center"/>
          </w:tcPr>
          <w:p w14:paraId="1837B0CD" w14:textId="5ECE6E38" w:rsidR="00A61C2D" w:rsidRPr="001C2466" w:rsidRDefault="008F3A6F" w:rsidP="00984430">
            <w:pPr>
              <w:rPr>
                <w:rFonts w:ascii="Cambria" w:hAnsi="Cambria"/>
                <w:sz w:val="24"/>
                <w:szCs w:val="24"/>
                <w:lang w:val="hr-BA"/>
              </w:rPr>
            </w:pPr>
            <w:r w:rsidRPr="001C2466">
              <w:rPr>
                <w:rFonts w:ascii="Cambria" w:hAnsi="Cambria"/>
                <w:sz w:val="24"/>
                <w:szCs w:val="24"/>
                <w:lang w:val="hr-BA"/>
              </w:rPr>
              <w:t>10 02 01</w:t>
            </w:r>
          </w:p>
        </w:tc>
        <w:tc>
          <w:tcPr>
            <w:tcW w:w="2265" w:type="dxa"/>
            <w:vAlign w:val="center"/>
          </w:tcPr>
          <w:p w14:paraId="2B8672F4" w14:textId="53EC38EA" w:rsidR="00A61C2D" w:rsidRPr="001C2466" w:rsidRDefault="008F3A6F" w:rsidP="00984430">
            <w:pPr>
              <w:rPr>
                <w:rFonts w:ascii="Cambria" w:hAnsi="Cambria"/>
                <w:sz w:val="24"/>
                <w:szCs w:val="24"/>
                <w:lang w:val="hr-BA"/>
              </w:rPr>
            </w:pPr>
            <w:r w:rsidRPr="001C2466">
              <w:rPr>
                <w:rFonts w:ascii="Cambria" w:hAnsi="Cambria"/>
                <w:sz w:val="24"/>
                <w:szCs w:val="24"/>
                <w:lang w:val="hr-BA"/>
              </w:rPr>
              <w:t>Otpad od obrade šljake</w:t>
            </w:r>
          </w:p>
        </w:tc>
        <w:tc>
          <w:tcPr>
            <w:tcW w:w="2266" w:type="dxa"/>
            <w:vAlign w:val="center"/>
          </w:tcPr>
          <w:p w14:paraId="5FF4C33F" w14:textId="69A89A82" w:rsidR="00A61C2D" w:rsidRPr="001C2466" w:rsidRDefault="008F3A6F" w:rsidP="001C2466">
            <w:pPr>
              <w:jc w:val="center"/>
              <w:rPr>
                <w:rFonts w:ascii="Cambria" w:hAnsi="Cambria"/>
                <w:sz w:val="24"/>
                <w:szCs w:val="24"/>
                <w:lang w:val="hr-BA"/>
              </w:rPr>
            </w:pPr>
            <w:r w:rsidRPr="001C2466">
              <w:rPr>
                <w:rFonts w:ascii="Cambria" w:hAnsi="Cambria"/>
                <w:sz w:val="24"/>
                <w:szCs w:val="24"/>
                <w:lang w:val="hr-BA"/>
              </w:rPr>
              <w:t>7204 49 1000</w:t>
            </w:r>
          </w:p>
        </w:tc>
        <w:tc>
          <w:tcPr>
            <w:tcW w:w="2266" w:type="dxa"/>
            <w:vAlign w:val="center"/>
          </w:tcPr>
          <w:p w14:paraId="4BF3221A" w14:textId="425BFAE6" w:rsidR="00A61C2D" w:rsidRPr="001C2466" w:rsidRDefault="008F3A6F"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35489E13" w14:textId="77777777" w:rsidTr="00FE4624">
        <w:trPr>
          <w:jc w:val="center"/>
        </w:trPr>
        <w:tc>
          <w:tcPr>
            <w:tcW w:w="2265" w:type="dxa"/>
            <w:vAlign w:val="center"/>
          </w:tcPr>
          <w:p w14:paraId="6AC66B5D" w14:textId="7C1AB573" w:rsidR="00A61C2D" w:rsidRPr="001C2466" w:rsidRDefault="0009602B" w:rsidP="00984430">
            <w:pPr>
              <w:rPr>
                <w:rFonts w:ascii="Cambria" w:hAnsi="Cambria"/>
                <w:sz w:val="24"/>
                <w:szCs w:val="24"/>
                <w:lang w:val="hr-BA"/>
              </w:rPr>
            </w:pPr>
            <w:r w:rsidRPr="001C2466">
              <w:rPr>
                <w:rFonts w:ascii="Cambria" w:hAnsi="Cambria"/>
                <w:sz w:val="24"/>
                <w:szCs w:val="24"/>
                <w:lang w:val="hr-BA"/>
              </w:rPr>
              <w:t>10 02 02</w:t>
            </w:r>
          </w:p>
        </w:tc>
        <w:tc>
          <w:tcPr>
            <w:tcW w:w="2265" w:type="dxa"/>
            <w:vAlign w:val="center"/>
          </w:tcPr>
          <w:p w14:paraId="5911C53F" w14:textId="2CE8456B" w:rsidR="00A61C2D" w:rsidRPr="001C2466" w:rsidRDefault="0009602B" w:rsidP="00984430">
            <w:pPr>
              <w:rPr>
                <w:rFonts w:ascii="Cambria" w:hAnsi="Cambria"/>
                <w:sz w:val="24"/>
                <w:szCs w:val="24"/>
                <w:lang w:val="hr-BA"/>
              </w:rPr>
            </w:pPr>
            <w:r w:rsidRPr="001C2466">
              <w:rPr>
                <w:rFonts w:ascii="Cambria" w:hAnsi="Cambria"/>
                <w:sz w:val="24"/>
                <w:szCs w:val="24"/>
                <w:lang w:val="hr-BA"/>
              </w:rPr>
              <w:t>Neobrađena šljaka</w:t>
            </w:r>
          </w:p>
        </w:tc>
        <w:tc>
          <w:tcPr>
            <w:tcW w:w="2266" w:type="dxa"/>
            <w:vAlign w:val="center"/>
          </w:tcPr>
          <w:p w14:paraId="19C8E279" w14:textId="70424042" w:rsidR="00A61C2D" w:rsidRPr="001C2466" w:rsidRDefault="0009602B" w:rsidP="001C2466">
            <w:pPr>
              <w:jc w:val="center"/>
              <w:rPr>
                <w:rFonts w:ascii="Cambria" w:hAnsi="Cambria"/>
                <w:sz w:val="24"/>
                <w:szCs w:val="24"/>
                <w:lang w:val="hr-BA"/>
              </w:rPr>
            </w:pPr>
            <w:r w:rsidRPr="001C2466">
              <w:rPr>
                <w:rFonts w:ascii="Cambria" w:hAnsi="Cambria"/>
                <w:sz w:val="24"/>
                <w:szCs w:val="24"/>
                <w:lang w:val="hr-BA"/>
              </w:rPr>
              <w:t>7204 49 1000</w:t>
            </w:r>
          </w:p>
        </w:tc>
        <w:tc>
          <w:tcPr>
            <w:tcW w:w="2266" w:type="dxa"/>
            <w:vAlign w:val="center"/>
          </w:tcPr>
          <w:p w14:paraId="4AA4F49A" w14:textId="25F3EF17" w:rsidR="00A61C2D" w:rsidRPr="001C2466" w:rsidRDefault="001C2466" w:rsidP="001C2466">
            <w:pPr>
              <w:jc w:val="center"/>
              <w:rPr>
                <w:rFonts w:ascii="Cambria" w:hAnsi="Cambria"/>
                <w:sz w:val="24"/>
                <w:szCs w:val="24"/>
                <w:lang w:val="hr-BA"/>
              </w:rPr>
            </w:pPr>
            <w:r>
              <w:rPr>
                <w:rFonts w:ascii="Cambria" w:hAnsi="Cambria"/>
                <w:sz w:val="24"/>
                <w:szCs w:val="24"/>
                <w:lang w:val="hr-BA"/>
              </w:rPr>
              <w:t>5</w:t>
            </w:r>
            <w:r w:rsidR="0009602B" w:rsidRPr="001C2466">
              <w:rPr>
                <w:rFonts w:ascii="Cambria" w:hAnsi="Cambria"/>
                <w:sz w:val="24"/>
                <w:szCs w:val="24"/>
                <w:lang w:val="hr-BA"/>
              </w:rPr>
              <w:t xml:space="preserve">00 </w:t>
            </w:r>
          </w:p>
        </w:tc>
      </w:tr>
      <w:tr w:rsidR="00A61C2D" w:rsidRPr="001C2466" w14:paraId="7DBB64BD" w14:textId="77777777" w:rsidTr="00FE4624">
        <w:trPr>
          <w:jc w:val="center"/>
        </w:trPr>
        <w:tc>
          <w:tcPr>
            <w:tcW w:w="2265" w:type="dxa"/>
            <w:vAlign w:val="center"/>
          </w:tcPr>
          <w:p w14:paraId="3DE5087B" w14:textId="453E8C01" w:rsidR="00A61C2D" w:rsidRPr="001C2466" w:rsidRDefault="00CF272E" w:rsidP="00984430">
            <w:pPr>
              <w:rPr>
                <w:rFonts w:ascii="Cambria" w:hAnsi="Cambria"/>
                <w:sz w:val="24"/>
                <w:szCs w:val="24"/>
                <w:lang w:val="hr-BA"/>
              </w:rPr>
            </w:pPr>
            <w:r w:rsidRPr="001C2466">
              <w:rPr>
                <w:rFonts w:ascii="Cambria" w:hAnsi="Cambria"/>
                <w:sz w:val="24"/>
                <w:szCs w:val="24"/>
                <w:lang w:val="hr-BA"/>
              </w:rPr>
              <w:t>10 02 99</w:t>
            </w:r>
          </w:p>
        </w:tc>
        <w:tc>
          <w:tcPr>
            <w:tcW w:w="2265" w:type="dxa"/>
            <w:vAlign w:val="center"/>
          </w:tcPr>
          <w:p w14:paraId="16833EC3" w14:textId="0F80FB81" w:rsidR="00A61C2D" w:rsidRPr="001C2466" w:rsidRDefault="00CF272E" w:rsidP="00984430">
            <w:pPr>
              <w:rPr>
                <w:rFonts w:ascii="Cambria" w:hAnsi="Cambria"/>
                <w:sz w:val="24"/>
                <w:szCs w:val="24"/>
                <w:lang w:val="hr-BA"/>
              </w:rPr>
            </w:pPr>
            <w:r w:rsidRPr="001C2466">
              <w:rPr>
                <w:rFonts w:ascii="Cambria" w:hAnsi="Cambria"/>
                <w:sz w:val="24"/>
                <w:szCs w:val="24"/>
                <w:lang w:val="hr-BA"/>
              </w:rPr>
              <w:t>Otpad koji nije specifi</w:t>
            </w:r>
            <w:r w:rsidR="001C2466">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440B7DC8" w14:textId="478A94AB" w:rsidR="00A61C2D" w:rsidRPr="001C2466" w:rsidRDefault="00CF272E" w:rsidP="001C2466">
            <w:pPr>
              <w:jc w:val="center"/>
              <w:rPr>
                <w:rFonts w:ascii="Cambria" w:hAnsi="Cambria"/>
                <w:sz w:val="24"/>
                <w:szCs w:val="24"/>
                <w:lang w:val="hr-BA"/>
              </w:rPr>
            </w:pPr>
            <w:r w:rsidRPr="001C2466">
              <w:rPr>
                <w:rFonts w:ascii="Cambria" w:hAnsi="Cambria"/>
                <w:sz w:val="24"/>
                <w:szCs w:val="24"/>
                <w:lang w:val="hr-BA"/>
              </w:rPr>
              <w:t>7204 49 1000</w:t>
            </w:r>
          </w:p>
        </w:tc>
        <w:tc>
          <w:tcPr>
            <w:tcW w:w="2266" w:type="dxa"/>
            <w:vAlign w:val="center"/>
          </w:tcPr>
          <w:p w14:paraId="07E52B51" w14:textId="12CA86CC" w:rsidR="00A61C2D" w:rsidRPr="001C2466" w:rsidRDefault="00CF272E"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7852367C" w14:textId="77777777" w:rsidTr="00FE4624">
        <w:trPr>
          <w:jc w:val="center"/>
        </w:trPr>
        <w:tc>
          <w:tcPr>
            <w:tcW w:w="2265" w:type="dxa"/>
            <w:vAlign w:val="center"/>
          </w:tcPr>
          <w:p w14:paraId="1914AE35" w14:textId="6A3C3B5C" w:rsidR="00A61C2D" w:rsidRPr="001C2466" w:rsidRDefault="00CC3D37" w:rsidP="00984430">
            <w:pPr>
              <w:rPr>
                <w:rFonts w:ascii="Cambria" w:hAnsi="Cambria"/>
                <w:i/>
                <w:iCs/>
                <w:sz w:val="24"/>
                <w:szCs w:val="24"/>
                <w:lang w:val="hr-BA"/>
              </w:rPr>
            </w:pPr>
            <w:r w:rsidRPr="001C2466">
              <w:rPr>
                <w:rFonts w:ascii="Cambria" w:hAnsi="Cambria"/>
                <w:i/>
                <w:iCs/>
                <w:sz w:val="24"/>
                <w:szCs w:val="24"/>
                <w:lang w:val="hr-BA"/>
              </w:rPr>
              <w:t>10 03</w:t>
            </w:r>
          </w:p>
        </w:tc>
        <w:tc>
          <w:tcPr>
            <w:tcW w:w="2265" w:type="dxa"/>
            <w:vAlign w:val="center"/>
          </w:tcPr>
          <w:p w14:paraId="496BF15C" w14:textId="41B02E28" w:rsidR="00CC3D37" w:rsidRPr="001C2466" w:rsidRDefault="00CC3D37" w:rsidP="00984430">
            <w:pPr>
              <w:rPr>
                <w:rFonts w:ascii="Cambria" w:hAnsi="Cambria"/>
                <w:i/>
                <w:iCs/>
                <w:sz w:val="24"/>
                <w:szCs w:val="24"/>
                <w:lang w:val="hr-BA"/>
              </w:rPr>
            </w:pPr>
            <w:r w:rsidRPr="001C2466">
              <w:rPr>
                <w:rFonts w:ascii="Cambria" w:hAnsi="Cambria"/>
                <w:i/>
                <w:iCs/>
                <w:sz w:val="24"/>
                <w:szCs w:val="24"/>
                <w:lang w:val="hr-BA"/>
              </w:rPr>
              <w:t>Otpad iz metalurgije alumini</w:t>
            </w:r>
            <w:r w:rsidR="001C2466">
              <w:rPr>
                <w:rFonts w:ascii="Cambria" w:hAnsi="Cambria"/>
                <w:i/>
                <w:iCs/>
                <w:sz w:val="24"/>
                <w:szCs w:val="24"/>
                <w:lang w:val="hr-BA"/>
              </w:rPr>
              <w:t>j</w:t>
            </w:r>
            <w:r w:rsidRPr="001C2466">
              <w:rPr>
                <w:rFonts w:ascii="Cambria" w:hAnsi="Cambria"/>
                <w:i/>
                <w:iCs/>
                <w:sz w:val="24"/>
                <w:szCs w:val="24"/>
                <w:lang w:val="hr-BA"/>
              </w:rPr>
              <w:t>a</w:t>
            </w:r>
          </w:p>
        </w:tc>
        <w:tc>
          <w:tcPr>
            <w:tcW w:w="2266" w:type="dxa"/>
            <w:vAlign w:val="center"/>
          </w:tcPr>
          <w:p w14:paraId="4D17228C" w14:textId="77777777" w:rsidR="00A61C2D" w:rsidRPr="001C2466" w:rsidRDefault="00A61C2D" w:rsidP="001C2466">
            <w:pPr>
              <w:jc w:val="center"/>
              <w:rPr>
                <w:rFonts w:ascii="Cambria" w:hAnsi="Cambria"/>
                <w:sz w:val="24"/>
                <w:szCs w:val="24"/>
                <w:lang w:val="hr-BA"/>
              </w:rPr>
            </w:pPr>
          </w:p>
        </w:tc>
        <w:tc>
          <w:tcPr>
            <w:tcW w:w="2266" w:type="dxa"/>
            <w:vAlign w:val="center"/>
          </w:tcPr>
          <w:p w14:paraId="0B9543AF" w14:textId="77777777" w:rsidR="00A61C2D" w:rsidRPr="001C2466" w:rsidRDefault="00A61C2D" w:rsidP="001C2466">
            <w:pPr>
              <w:jc w:val="center"/>
              <w:rPr>
                <w:rFonts w:ascii="Cambria" w:hAnsi="Cambria"/>
                <w:sz w:val="24"/>
                <w:szCs w:val="24"/>
                <w:lang w:val="hr-BA"/>
              </w:rPr>
            </w:pPr>
          </w:p>
        </w:tc>
      </w:tr>
      <w:tr w:rsidR="00A61C2D" w:rsidRPr="001C2466" w14:paraId="0C53832E" w14:textId="77777777" w:rsidTr="00FE4624">
        <w:trPr>
          <w:jc w:val="center"/>
        </w:trPr>
        <w:tc>
          <w:tcPr>
            <w:tcW w:w="2265" w:type="dxa"/>
            <w:vAlign w:val="center"/>
          </w:tcPr>
          <w:p w14:paraId="05012FCE" w14:textId="3A995B25" w:rsidR="00A61C2D" w:rsidRPr="001C2466" w:rsidRDefault="00E34506" w:rsidP="00984430">
            <w:pPr>
              <w:rPr>
                <w:rFonts w:ascii="Cambria" w:hAnsi="Cambria"/>
                <w:sz w:val="24"/>
                <w:szCs w:val="24"/>
                <w:lang w:val="hr-BA"/>
              </w:rPr>
            </w:pPr>
            <w:r w:rsidRPr="001C2466">
              <w:rPr>
                <w:rFonts w:ascii="Cambria" w:hAnsi="Cambria"/>
                <w:sz w:val="24"/>
                <w:szCs w:val="24"/>
                <w:lang w:val="hr-BA"/>
              </w:rPr>
              <w:t>10 03 04*</w:t>
            </w:r>
          </w:p>
        </w:tc>
        <w:tc>
          <w:tcPr>
            <w:tcW w:w="2265" w:type="dxa"/>
            <w:vAlign w:val="center"/>
          </w:tcPr>
          <w:p w14:paraId="1993B5F3" w14:textId="6F11A3A4" w:rsidR="00A61C2D" w:rsidRPr="001C2466" w:rsidRDefault="00E34506" w:rsidP="00984430">
            <w:pPr>
              <w:rPr>
                <w:rFonts w:ascii="Cambria" w:hAnsi="Cambria"/>
                <w:sz w:val="24"/>
                <w:szCs w:val="24"/>
                <w:lang w:val="hr-BA"/>
              </w:rPr>
            </w:pPr>
            <w:r w:rsidRPr="001C2466">
              <w:rPr>
                <w:rFonts w:ascii="Cambria" w:hAnsi="Cambria"/>
                <w:sz w:val="24"/>
                <w:szCs w:val="24"/>
                <w:lang w:val="hr-BA"/>
              </w:rPr>
              <w:t>Šljaka iz primarne proizvodnje</w:t>
            </w:r>
          </w:p>
        </w:tc>
        <w:tc>
          <w:tcPr>
            <w:tcW w:w="2266" w:type="dxa"/>
            <w:vAlign w:val="center"/>
          </w:tcPr>
          <w:p w14:paraId="52B7E306" w14:textId="31B2B2FF" w:rsidR="00A61C2D" w:rsidRPr="001C2466" w:rsidRDefault="00E34506" w:rsidP="001C2466">
            <w:pPr>
              <w:jc w:val="center"/>
              <w:rPr>
                <w:rFonts w:ascii="Cambria" w:hAnsi="Cambria"/>
                <w:sz w:val="24"/>
                <w:szCs w:val="24"/>
                <w:lang w:val="hr-BA"/>
              </w:rPr>
            </w:pPr>
            <w:r w:rsidRPr="001C2466">
              <w:rPr>
                <w:rFonts w:ascii="Cambria" w:hAnsi="Cambria"/>
                <w:sz w:val="24"/>
                <w:szCs w:val="24"/>
                <w:lang w:val="hr-BA"/>
              </w:rPr>
              <w:t>7602 00 1900</w:t>
            </w:r>
          </w:p>
        </w:tc>
        <w:tc>
          <w:tcPr>
            <w:tcW w:w="2266" w:type="dxa"/>
            <w:vAlign w:val="center"/>
          </w:tcPr>
          <w:p w14:paraId="738D3C69" w14:textId="7ADA455F" w:rsidR="00A61C2D" w:rsidRPr="001C2466" w:rsidRDefault="001C2466" w:rsidP="001C2466">
            <w:pPr>
              <w:jc w:val="center"/>
              <w:rPr>
                <w:rFonts w:ascii="Cambria" w:hAnsi="Cambria"/>
                <w:sz w:val="24"/>
                <w:szCs w:val="24"/>
                <w:lang w:val="hr-BA"/>
              </w:rPr>
            </w:pPr>
            <w:r>
              <w:rPr>
                <w:rFonts w:ascii="Cambria" w:hAnsi="Cambria"/>
                <w:sz w:val="24"/>
                <w:szCs w:val="24"/>
                <w:lang w:val="hr-BA"/>
              </w:rPr>
              <w:t>5</w:t>
            </w:r>
            <w:r w:rsidR="00E34506" w:rsidRPr="001C2466">
              <w:rPr>
                <w:rFonts w:ascii="Cambria" w:hAnsi="Cambria"/>
                <w:sz w:val="24"/>
                <w:szCs w:val="24"/>
                <w:lang w:val="hr-BA"/>
              </w:rPr>
              <w:t xml:space="preserve">00 </w:t>
            </w:r>
          </w:p>
        </w:tc>
      </w:tr>
      <w:tr w:rsidR="00A61C2D" w:rsidRPr="001C2466" w14:paraId="4A91E53F" w14:textId="77777777" w:rsidTr="00FE4624">
        <w:trPr>
          <w:jc w:val="center"/>
        </w:trPr>
        <w:tc>
          <w:tcPr>
            <w:tcW w:w="2265" w:type="dxa"/>
            <w:vAlign w:val="center"/>
          </w:tcPr>
          <w:p w14:paraId="7ADC3913" w14:textId="7343DCE7" w:rsidR="00A61C2D" w:rsidRPr="001C2466" w:rsidRDefault="00E34506" w:rsidP="00984430">
            <w:pPr>
              <w:rPr>
                <w:rFonts w:ascii="Cambria" w:hAnsi="Cambria"/>
                <w:sz w:val="24"/>
                <w:szCs w:val="24"/>
                <w:lang w:val="hr-BA"/>
              </w:rPr>
            </w:pPr>
            <w:r w:rsidRPr="001C2466">
              <w:rPr>
                <w:rFonts w:ascii="Cambria" w:hAnsi="Cambria"/>
                <w:sz w:val="24"/>
                <w:szCs w:val="24"/>
                <w:lang w:val="hr-BA"/>
              </w:rPr>
              <w:t>10 03 05</w:t>
            </w:r>
          </w:p>
        </w:tc>
        <w:tc>
          <w:tcPr>
            <w:tcW w:w="2265" w:type="dxa"/>
            <w:vAlign w:val="center"/>
          </w:tcPr>
          <w:p w14:paraId="6D868509" w14:textId="12ACFF0E" w:rsidR="00A61C2D" w:rsidRPr="001C2466" w:rsidRDefault="00E34506" w:rsidP="00984430">
            <w:pPr>
              <w:rPr>
                <w:rFonts w:ascii="Cambria" w:hAnsi="Cambria"/>
                <w:sz w:val="24"/>
                <w:szCs w:val="24"/>
                <w:lang w:val="hr-BA"/>
              </w:rPr>
            </w:pPr>
            <w:r w:rsidRPr="001C2466">
              <w:rPr>
                <w:rFonts w:ascii="Cambria" w:hAnsi="Cambria"/>
                <w:sz w:val="24"/>
                <w:szCs w:val="24"/>
                <w:lang w:val="hr-BA"/>
              </w:rPr>
              <w:t>Otpad</w:t>
            </w:r>
            <w:r w:rsidR="00984430">
              <w:rPr>
                <w:rFonts w:ascii="Cambria" w:hAnsi="Cambria"/>
                <w:sz w:val="24"/>
                <w:szCs w:val="24"/>
                <w:lang w:val="hr-BA"/>
              </w:rPr>
              <w:t xml:space="preserve"> od</w:t>
            </w:r>
            <w:r w:rsidRPr="001C2466">
              <w:rPr>
                <w:rFonts w:ascii="Cambria" w:hAnsi="Cambria"/>
                <w:sz w:val="24"/>
                <w:szCs w:val="24"/>
                <w:lang w:val="hr-BA"/>
              </w:rPr>
              <w:t xml:space="preserve"> aluminija</w:t>
            </w:r>
          </w:p>
        </w:tc>
        <w:tc>
          <w:tcPr>
            <w:tcW w:w="2266" w:type="dxa"/>
            <w:vAlign w:val="center"/>
          </w:tcPr>
          <w:p w14:paraId="5CAAA347" w14:textId="47AA98E9" w:rsidR="00A61C2D" w:rsidRPr="001C2466" w:rsidRDefault="00892C43" w:rsidP="001C2466">
            <w:pPr>
              <w:jc w:val="center"/>
              <w:rPr>
                <w:rFonts w:ascii="Cambria" w:hAnsi="Cambria"/>
                <w:sz w:val="24"/>
                <w:szCs w:val="24"/>
                <w:lang w:val="hr-BA"/>
              </w:rPr>
            </w:pPr>
            <w:r w:rsidRPr="001C2466">
              <w:rPr>
                <w:rFonts w:ascii="Cambria" w:hAnsi="Cambria"/>
                <w:sz w:val="24"/>
                <w:szCs w:val="24"/>
                <w:lang w:val="hr-BA"/>
              </w:rPr>
              <w:t>760</w:t>
            </w:r>
            <w:r w:rsidR="00984430">
              <w:rPr>
                <w:rFonts w:ascii="Cambria" w:hAnsi="Cambria"/>
                <w:sz w:val="24"/>
                <w:szCs w:val="24"/>
                <w:lang w:val="hr-BA"/>
              </w:rPr>
              <w:t>2</w:t>
            </w:r>
            <w:r w:rsidRPr="001C2466">
              <w:rPr>
                <w:rFonts w:ascii="Cambria" w:hAnsi="Cambria"/>
                <w:sz w:val="24"/>
                <w:szCs w:val="24"/>
                <w:lang w:val="hr-BA"/>
              </w:rPr>
              <w:t xml:space="preserve"> 00 1900, 7602 00 9000</w:t>
            </w:r>
          </w:p>
        </w:tc>
        <w:tc>
          <w:tcPr>
            <w:tcW w:w="2266" w:type="dxa"/>
            <w:vAlign w:val="center"/>
          </w:tcPr>
          <w:p w14:paraId="1946C21F" w14:textId="18F3F6C6" w:rsidR="00A61C2D" w:rsidRPr="001C2466" w:rsidRDefault="00892C43"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113F6805" w14:textId="77777777" w:rsidTr="00FE4624">
        <w:trPr>
          <w:jc w:val="center"/>
        </w:trPr>
        <w:tc>
          <w:tcPr>
            <w:tcW w:w="2265" w:type="dxa"/>
            <w:vAlign w:val="center"/>
          </w:tcPr>
          <w:p w14:paraId="5A146E63" w14:textId="6BD08649" w:rsidR="00A61C2D" w:rsidRPr="001C2466" w:rsidRDefault="00892C43" w:rsidP="00984430">
            <w:pPr>
              <w:rPr>
                <w:rFonts w:ascii="Cambria" w:hAnsi="Cambria"/>
                <w:sz w:val="24"/>
                <w:szCs w:val="24"/>
                <w:lang w:val="hr-BA"/>
              </w:rPr>
            </w:pPr>
            <w:r w:rsidRPr="001C2466">
              <w:rPr>
                <w:rFonts w:ascii="Cambria" w:hAnsi="Cambria"/>
                <w:sz w:val="24"/>
                <w:szCs w:val="24"/>
                <w:lang w:val="hr-BA"/>
              </w:rPr>
              <w:t>10 03 99</w:t>
            </w:r>
          </w:p>
        </w:tc>
        <w:tc>
          <w:tcPr>
            <w:tcW w:w="2265" w:type="dxa"/>
            <w:vAlign w:val="center"/>
          </w:tcPr>
          <w:p w14:paraId="5CDBB743" w14:textId="0446139E" w:rsidR="00A61C2D" w:rsidRPr="001C2466" w:rsidRDefault="00892C43" w:rsidP="00984430">
            <w:pPr>
              <w:rPr>
                <w:rFonts w:ascii="Cambria" w:hAnsi="Cambria"/>
                <w:sz w:val="24"/>
                <w:szCs w:val="24"/>
                <w:lang w:val="hr-BA"/>
              </w:rPr>
            </w:pPr>
            <w:r w:rsidRPr="001C2466">
              <w:rPr>
                <w:rFonts w:ascii="Cambria" w:hAnsi="Cambria"/>
                <w:sz w:val="24"/>
                <w:szCs w:val="24"/>
                <w:lang w:val="hr-BA"/>
              </w:rPr>
              <w:t>Otpad koji nije specifi</w:t>
            </w:r>
            <w:r w:rsidR="00984430">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7412635F" w14:textId="7A11BAFB" w:rsidR="00A61C2D" w:rsidRPr="001C2466" w:rsidRDefault="00432B91" w:rsidP="001C2466">
            <w:pPr>
              <w:jc w:val="center"/>
              <w:rPr>
                <w:rFonts w:ascii="Cambria" w:hAnsi="Cambria"/>
                <w:sz w:val="24"/>
                <w:szCs w:val="24"/>
                <w:lang w:val="hr-BA"/>
              </w:rPr>
            </w:pPr>
            <w:r w:rsidRPr="001C2466">
              <w:rPr>
                <w:rFonts w:ascii="Cambria" w:hAnsi="Cambria"/>
                <w:sz w:val="24"/>
                <w:szCs w:val="24"/>
                <w:lang w:val="hr-BA"/>
              </w:rPr>
              <w:t>7602 00 1100</w:t>
            </w:r>
          </w:p>
        </w:tc>
        <w:tc>
          <w:tcPr>
            <w:tcW w:w="2266" w:type="dxa"/>
            <w:vAlign w:val="center"/>
          </w:tcPr>
          <w:p w14:paraId="007B3225" w14:textId="77ED63E3" w:rsidR="00A61C2D" w:rsidRPr="001C2466" w:rsidRDefault="00432B91"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6D70D3C1" w14:textId="77777777" w:rsidTr="00FE4624">
        <w:trPr>
          <w:jc w:val="center"/>
        </w:trPr>
        <w:tc>
          <w:tcPr>
            <w:tcW w:w="2265" w:type="dxa"/>
            <w:vAlign w:val="center"/>
          </w:tcPr>
          <w:p w14:paraId="48865299" w14:textId="37094C76" w:rsidR="00A61C2D" w:rsidRPr="00984430" w:rsidRDefault="00603EA9" w:rsidP="00984430">
            <w:pPr>
              <w:rPr>
                <w:rFonts w:ascii="Cambria" w:hAnsi="Cambria"/>
                <w:i/>
                <w:iCs/>
                <w:sz w:val="24"/>
                <w:szCs w:val="24"/>
                <w:lang w:val="hr-BA"/>
              </w:rPr>
            </w:pPr>
            <w:r w:rsidRPr="00984430">
              <w:rPr>
                <w:rFonts w:ascii="Cambria" w:hAnsi="Cambria"/>
                <w:i/>
                <w:iCs/>
                <w:sz w:val="24"/>
                <w:szCs w:val="24"/>
                <w:lang w:val="hr-BA"/>
              </w:rPr>
              <w:t>10 04</w:t>
            </w:r>
          </w:p>
        </w:tc>
        <w:tc>
          <w:tcPr>
            <w:tcW w:w="2265" w:type="dxa"/>
            <w:vAlign w:val="center"/>
          </w:tcPr>
          <w:p w14:paraId="641B8132" w14:textId="0E826675" w:rsidR="00A61C2D" w:rsidRPr="00984430" w:rsidRDefault="00603EA9" w:rsidP="00984430">
            <w:pPr>
              <w:rPr>
                <w:rFonts w:ascii="Cambria" w:hAnsi="Cambria"/>
                <w:i/>
                <w:iCs/>
                <w:sz w:val="24"/>
                <w:szCs w:val="24"/>
                <w:lang w:val="hr-BA"/>
              </w:rPr>
            </w:pPr>
            <w:r w:rsidRPr="00984430">
              <w:rPr>
                <w:rFonts w:ascii="Cambria" w:hAnsi="Cambria"/>
                <w:i/>
                <w:iCs/>
                <w:sz w:val="24"/>
                <w:szCs w:val="24"/>
                <w:lang w:val="hr-BA"/>
              </w:rPr>
              <w:t>Otpad iz metalurgije olova</w:t>
            </w:r>
          </w:p>
        </w:tc>
        <w:tc>
          <w:tcPr>
            <w:tcW w:w="2266" w:type="dxa"/>
            <w:vAlign w:val="center"/>
          </w:tcPr>
          <w:p w14:paraId="0E3859F2" w14:textId="77777777" w:rsidR="00A61C2D" w:rsidRPr="001C2466" w:rsidRDefault="00A61C2D" w:rsidP="001C2466">
            <w:pPr>
              <w:jc w:val="center"/>
              <w:rPr>
                <w:rFonts w:ascii="Cambria" w:hAnsi="Cambria"/>
                <w:sz w:val="24"/>
                <w:szCs w:val="24"/>
                <w:lang w:val="hr-BA"/>
              </w:rPr>
            </w:pPr>
          </w:p>
        </w:tc>
        <w:tc>
          <w:tcPr>
            <w:tcW w:w="2266" w:type="dxa"/>
            <w:vAlign w:val="center"/>
          </w:tcPr>
          <w:p w14:paraId="22DF5948" w14:textId="77777777" w:rsidR="00A61C2D" w:rsidRPr="001C2466" w:rsidRDefault="00A61C2D" w:rsidP="001C2466">
            <w:pPr>
              <w:jc w:val="center"/>
              <w:rPr>
                <w:rFonts w:ascii="Cambria" w:hAnsi="Cambria"/>
                <w:sz w:val="24"/>
                <w:szCs w:val="24"/>
                <w:lang w:val="hr-BA"/>
              </w:rPr>
            </w:pPr>
          </w:p>
        </w:tc>
      </w:tr>
      <w:tr w:rsidR="00A61C2D" w:rsidRPr="001C2466" w14:paraId="16E428C9" w14:textId="77777777" w:rsidTr="00FE4624">
        <w:trPr>
          <w:jc w:val="center"/>
        </w:trPr>
        <w:tc>
          <w:tcPr>
            <w:tcW w:w="2265" w:type="dxa"/>
            <w:vAlign w:val="center"/>
          </w:tcPr>
          <w:p w14:paraId="1C788096" w14:textId="435D87CF" w:rsidR="00A61C2D" w:rsidRPr="001C2466" w:rsidRDefault="00603EA9" w:rsidP="00984430">
            <w:pPr>
              <w:rPr>
                <w:rFonts w:ascii="Cambria" w:hAnsi="Cambria"/>
                <w:sz w:val="24"/>
                <w:szCs w:val="24"/>
                <w:lang w:val="hr-BA"/>
              </w:rPr>
            </w:pPr>
            <w:r w:rsidRPr="001C2466">
              <w:rPr>
                <w:rFonts w:ascii="Cambria" w:hAnsi="Cambria"/>
                <w:sz w:val="24"/>
                <w:szCs w:val="24"/>
                <w:lang w:val="hr-BA"/>
              </w:rPr>
              <w:t>10 04 01*</w:t>
            </w:r>
          </w:p>
        </w:tc>
        <w:tc>
          <w:tcPr>
            <w:tcW w:w="2265" w:type="dxa"/>
            <w:vAlign w:val="center"/>
          </w:tcPr>
          <w:p w14:paraId="55E9BC81" w14:textId="691DF66C" w:rsidR="00A61C2D" w:rsidRPr="001C2466" w:rsidRDefault="00603EA9" w:rsidP="00984430">
            <w:pPr>
              <w:rPr>
                <w:rFonts w:ascii="Cambria" w:hAnsi="Cambria"/>
                <w:sz w:val="24"/>
                <w:szCs w:val="24"/>
                <w:lang w:val="hr-BA"/>
              </w:rPr>
            </w:pPr>
            <w:r w:rsidRPr="001C2466">
              <w:rPr>
                <w:rFonts w:ascii="Cambria" w:hAnsi="Cambria"/>
                <w:sz w:val="24"/>
                <w:szCs w:val="24"/>
                <w:lang w:val="hr-BA"/>
              </w:rPr>
              <w:t>Troska iz primarne i sekundarne proizvodnje</w:t>
            </w:r>
          </w:p>
        </w:tc>
        <w:tc>
          <w:tcPr>
            <w:tcW w:w="2266" w:type="dxa"/>
            <w:vAlign w:val="center"/>
          </w:tcPr>
          <w:p w14:paraId="02F17BAE" w14:textId="1E2E9EA8" w:rsidR="00A61C2D" w:rsidRPr="001C2466" w:rsidRDefault="00EC7F7F" w:rsidP="001C2466">
            <w:pPr>
              <w:jc w:val="center"/>
              <w:rPr>
                <w:rFonts w:ascii="Cambria" w:hAnsi="Cambria"/>
                <w:sz w:val="24"/>
                <w:szCs w:val="24"/>
                <w:lang w:val="hr-BA"/>
              </w:rPr>
            </w:pPr>
            <w:r w:rsidRPr="001C2466">
              <w:rPr>
                <w:rFonts w:ascii="Cambria" w:hAnsi="Cambria"/>
                <w:sz w:val="24"/>
                <w:szCs w:val="24"/>
                <w:lang w:val="hr-BA"/>
              </w:rPr>
              <w:t>7802 00 0000</w:t>
            </w:r>
          </w:p>
        </w:tc>
        <w:tc>
          <w:tcPr>
            <w:tcW w:w="2266" w:type="dxa"/>
            <w:vAlign w:val="center"/>
          </w:tcPr>
          <w:p w14:paraId="05227B63" w14:textId="49BA39A3" w:rsidR="00A61C2D" w:rsidRPr="001C2466" w:rsidRDefault="00EC7F7F"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45BD129D" w14:textId="77777777" w:rsidTr="00FE4624">
        <w:trPr>
          <w:jc w:val="center"/>
        </w:trPr>
        <w:tc>
          <w:tcPr>
            <w:tcW w:w="2265" w:type="dxa"/>
            <w:vAlign w:val="center"/>
          </w:tcPr>
          <w:p w14:paraId="49FD6ABF" w14:textId="0E4FA2BC" w:rsidR="00A61C2D" w:rsidRPr="00984430" w:rsidRDefault="00705175" w:rsidP="00984430">
            <w:pPr>
              <w:rPr>
                <w:rFonts w:ascii="Cambria" w:hAnsi="Cambria"/>
                <w:i/>
                <w:iCs/>
                <w:sz w:val="24"/>
                <w:szCs w:val="24"/>
                <w:lang w:val="hr-BA"/>
              </w:rPr>
            </w:pPr>
            <w:r w:rsidRPr="00984430">
              <w:rPr>
                <w:rFonts w:ascii="Cambria" w:hAnsi="Cambria"/>
                <w:i/>
                <w:iCs/>
                <w:sz w:val="24"/>
                <w:szCs w:val="24"/>
                <w:lang w:val="hr-BA"/>
              </w:rPr>
              <w:lastRenderedPageBreak/>
              <w:t>10 05</w:t>
            </w:r>
          </w:p>
        </w:tc>
        <w:tc>
          <w:tcPr>
            <w:tcW w:w="2265" w:type="dxa"/>
          </w:tcPr>
          <w:p w14:paraId="19F4F3C6" w14:textId="24230288" w:rsidR="00A61C2D" w:rsidRPr="00984430" w:rsidRDefault="00705175" w:rsidP="00687395">
            <w:pPr>
              <w:jc w:val="both"/>
              <w:rPr>
                <w:rFonts w:ascii="Cambria" w:hAnsi="Cambria"/>
                <w:i/>
                <w:iCs/>
                <w:sz w:val="24"/>
                <w:szCs w:val="24"/>
                <w:lang w:val="hr-BA"/>
              </w:rPr>
            </w:pPr>
            <w:r w:rsidRPr="00984430">
              <w:rPr>
                <w:rFonts w:ascii="Cambria" w:hAnsi="Cambria"/>
                <w:i/>
                <w:iCs/>
                <w:sz w:val="24"/>
                <w:szCs w:val="24"/>
                <w:lang w:val="hr-BA"/>
              </w:rPr>
              <w:t>Otpad iz metalurgije cinka</w:t>
            </w:r>
          </w:p>
        </w:tc>
        <w:tc>
          <w:tcPr>
            <w:tcW w:w="2266" w:type="dxa"/>
            <w:vAlign w:val="center"/>
          </w:tcPr>
          <w:p w14:paraId="6538AE92" w14:textId="77777777" w:rsidR="00A61C2D" w:rsidRPr="001C2466" w:rsidRDefault="00A61C2D" w:rsidP="001C2466">
            <w:pPr>
              <w:jc w:val="center"/>
              <w:rPr>
                <w:rFonts w:ascii="Cambria" w:hAnsi="Cambria"/>
                <w:sz w:val="24"/>
                <w:szCs w:val="24"/>
                <w:lang w:val="hr-BA"/>
              </w:rPr>
            </w:pPr>
          </w:p>
        </w:tc>
        <w:tc>
          <w:tcPr>
            <w:tcW w:w="2266" w:type="dxa"/>
            <w:vAlign w:val="center"/>
          </w:tcPr>
          <w:p w14:paraId="4A8E075B" w14:textId="77777777" w:rsidR="00A61C2D" w:rsidRPr="001C2466" w:rsidRDefault="00A61C2D" w:rsidP="001C2466">
            <w:pPr>
              <w:jc w:val="center"/>
              <w:rPr>
                <w:rFonts w:ascii="Cambria" w:hAnsi="Cambria"/>
                <w:sz w:val="24"/>
                <w:szCs w:val="24"/>
                <w:lang w:val="hr-BA"/>
              </w:rPr>
            </w:pPr>
          </w:p>
        </w:tc>
      </w:tr>
      <w:tr w:rsidR="00A61C2D" w:rsidRPr="001C2466" w14:paraId="7655C8B4" w14:textId="77777777" w:rsidTr="00FE4624">
        <w:trPr>
          <w:jc w:val="center"/>
        </w:trPr>
        <w:tc>
          <w:tcPr>
            <w:tcW w:w="2265" w:type="dxa"/>
            <w:vAlign w:val="center"/>
          </w:tcPr>
          <w:p w14:paraId="017FE1BD" w14:textId="7685557A" w:rsidR="00A61C2D" w:rsidRPr="001C2466" w:rsidRDefault="00957138" w:rsidP="00984430">
            <w:pPr>
              <w:rPr>
                <w:rFonts w:ascii="Cambria" w:hAnsi="Cambria"/>
                <w:sz w:val="24"/>
                <w:szCs w:val="24"/>
                <w:lang w:val="hr-BA"/>
              </w:rPr>
            </w:pPr>
            <w:r w:rsidRPr="001C2466">
              <w:rPr>
                <w:rFonts w:ascii="Cambria" w:hAnsi="Cambria"/>
                <w:sz w:val="24"/>
                <w:szCs w:val="24"/>
                <w:lang w:val="hr-BA"/>
              </w:rPr>
              <w:t>10 05 01</w:t>
            </w:r>
          </w:p>
        </w:tc>
        <w:tc>
          <w:tcPr>
            <w:tcW w:w="2265" w:type="dxa"/>
          </w:tcPr>
          <w:p w14:paraId="2203B4D4" w14:textId="0841FEC1" w:rsidR="00A61C2D" w:rsidRPr="001C2466" w:rsidRDefault="00957138" w:rsidP="00687395">
            <w:pPr>
              <w:jc w:val="both"/>
              <w:rPr>
                <w:rFonts w:ascii="Cambria" w:hAnsi="Cambria"/>
                <w:sz w:val="24"/>
                <w:szCs w:val="24"/>
                <w:lang w:val="hr-BA"/>
              </w:rPr>
            </w:pPr>
            <w:r w:rsidRPr="001C2466">
              <w:rPr>
                <w:rFonts w:ascii="Cambria" w:hAnsi="Cambria"/>
                <w:sz w:val="24"/>
                <w:szCs w:val="24"/>
                <w:lang w:val="hr-BA"/>
              </w:rPr>
              <w:t>Troska iz primarne i sekundarne proizvodnje</w:t>
            </w:r>
          </w:p>
        </w:tc>
        <w:tc>
          <w:tcPr>
            <w:tcW w:w="2266" w:type="dxa"/>
            <w:vAlign w:val="center"/>
          </w:tcPr>
          <w:p w14:paraId="033CE018" w14:textId="04BC2446" w:rsidR="00A61C2D" w:rsidRPr="001C2466" w:rsidRDefault="002168F1" w:rsidP="001C2466">
            <w:pPr>
              <w:jc w:val="center"/>
              <w:rPr>
                <w:rFonts w:ascii="Cambria" w:hAnsi="Cambria"/>
                <w:sz w:val="24"/>
                <w:szCs w:val="24"/>
                <w:lang w:val="hr-BA"/>
              </w:rPr>
            </w:pPr>
            <w:r w:rsidRPr="001C2466">
              <w:rPr>
                <w:rFonts w:ascii="Cambria" w:hAnsi="Cambria"/>
                <w:sz w:val="24"/>
                <w:szCs w:val="24"/>
                <w:lang w:val="hr-BA"/>
              </w:rPr>
              <w:t>7902 00 0000</w:t>
            </w:r>
          </w:p>
        </w:tc>
        <w:tc>
          <w:tcPr>
            <w:tcW w:w="2266" w:type="dxa"/>
            <w:vAlign w:val="center"/>
          </w:tcPr>
          <w:p w14:paraId="516DA4BD" w14:textId="6AA75F2C" w:rsidR="00A61C2D" w:rsidRPr="001C2466" w:rsidRDefault="002168F1"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226CA46F" w14:textId="77777777" w:rsidTr="00FE4624">
        <w:trPr>
          <w:jc w:val="center"/>
        </w:trPr>
        <w:tc>
          <w:tcPr>
            <w:tcW w:w="2265" w:type="dxa"/>
            <w:vAlign w:val="center"/>
          </w:tcPr>
          <w:p w14:paraId="540198FA" w14:textId="6ED37057" w:rsidR="00A61C2D" w:rsidRPr="001C2466" w:rsidRDefault="002168F1" w:rsidP="00984430">
            <w:pPr>
              <w:rPr>
                <w:rFonts w:ascii="Cambria" w:hAnsi="Cambria"/>
                <w:sz w:val="24"/>
                <w:szCs w:val="24"/>
                <w:lang w:val="hr-BA"/>
              </w:rPr>
            </w:pPr>
            <w:r w:rsidRPr="001C2466">
              <w:rPr>
                <w:rFonts w:ascii="Cambria" w:hAnsi="Cambria"/>
                <w:sz w:val="24"/>
                <w:szCs w:val="24"/>
                <w:lang w:val="hr-BA"/>
              </w:rPr>
              <w:t>10 05 99</w:t>
            </w:r>
          </w:p>
        </w:tc>
        <w:tc>
          <w:tcPr>
            <w:tcW w:w="2265" w:type="dxa"/>
            <w:vAlign w:val="center"/>
          </w:tcPr>
          <w:p w14:paraId="5C5684C3" w14:textId="0571FE9A" w:rsidR="00A61C2D" w:rsidRPr="001C2466" w:rsidRDefault="002168F1" w:rsidP="00984430">
            <w:pPr>
              <w:rPr>
                <w:rFonts w:ascii="Cambria" w:hAnsi="Cambria"/>
                <w:sz w:val="24"/>
                <w:szCs w:val="24"/>
                <w:lang w:val="hr-BA"/>
              </w:rPr>
            </w:pPr>
            <w:r w:rsidRPr="001C2466">
              <w:rPr>
                <w:rFonts w:ascii="Cambria" w:hAnsi="Cambria"/>
                <w:sz w:val="24"/>
                <w:szCs w:val="24"/>
                <w:lang w:val="hr-BA"/>
              </w:rPr>
              <w:t>Otpad koji nije specifi</w:t>
            </w:r>
            <w:r w:rsidR="00984430">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7E3013CA" w14:textId="376C2FD0" w:rsidR="00A61C2D" w:rsidRPr="001C2466" w:rsidRDefault="004C507C" w:rsidP="001C2466">
            <w:pPr>
              <w:jc w:val="center"/>
              <w:rPr>
                <w:rFonts w:ascii="Cambria" w:hAnsi="Cambria"/>
                <w:sz w:val="24"/>
                <w:szCs w:val="24"/>
                <w:lang w:val="hr-BA"/>
              </w:rPr>
            </w:pPr>
            <w:r w:rsidRPr="001C2466">
              <w:rPr>
                <w:rFonts w:ascii="Cambria" w:hAnsi="Cambria"/>
                <w:sz w:val="24"/>
                <w:szCs w:val="24"/>
                <w:lang w:val="hr-BA"/>
              </w:rPr>
              <w:t>7902 00 0000</w:t>
            </w:r>
          </w:p>
        </w:tc>
        <w:tc>
          <w:tcPr>
            <w:tcW w:w="2266" w:type="dxa"/>
            <w:vAlign w:val="center"/>
          </w:tcPr>
          <w:p w14:paraId="15741C41" w14:textId="0C2469F5" w:rsidR="00A61C2D" w:rsidRPr="001C2466" w:rsidRDefault="004C507C"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5313A3DF" w14:textId="77777777" w:rsidTr="00FE4624">
        <w:trPr>
          <w:jc w:val="center"/>
        </w:trPr>
        <w:tc>
          <w:tcPr>
            <w:tcW w:w="2265" w:type="dxa"/>
            <w:vAlign w:val="center"/>
          </w:tcPr>
          <w:p w14:paraId="3CED005B" w14:textId="617332EE" w:rsidR="00A61C2D" w:rsidRPr="00984430" w:rsidRDefault="004F30E8" w:rsidP="00984430">
            <w:pPr>
              <w:rPr>
                <w:rFonts w:ascii="Cambria" w:hAnsi="Cambria"/>
                <w:i/>
                <w:iCs/>
                <w:sz w:val="24"/>
                <w:szCs w:val="24"/>
                <w:lang w:val="hr-BA"/>
              </w:rPr>
            </w:pPr>
            <w:r w:rsidRPr="00984430">
              <w:rPr>
                <w:rFonts w:ascii="Cambria" w:hAnsi="Cambria"/>
                <w:i/>
                <w:iCs/>
                <w:sz w:val="24"/>
                <w:szCs w:val="24"/>
                <w:lang w:val="hr-BA"/>
              </w:rPr>
              <w:t>10 06</w:t>
            </w:r>
          </w:p>
        </w:tc>
        <w:tc>
          <w:tcPr>
            <w:tcW w:w="2265" w:type="dxa"/>
            <w:vAlign w:val="center"/>
          </w:tcPr>
          <w:p w14:paraId="6B336837" w14:textId="3B2EACE8" w:rsidR="004F30E8" w:rsidRPr="00984430" w:rsidRDefault="004F30E8" w:rsidP="00984430">
            <w:pPr>
              <w:rPr>
                <w:rFonts w:ascii="Cambria" w:hAnsi="Cambria"/>
                <w:i/>
                <w:iCs/>
                <w:sz w:val="24"/>
                <w:szCs w:val="24"/>
                <w:lang w:val="hr-BA"/>
              </w:rPr>
            </w:pPr>
            <w:r w:rsidRPr="00984430">
              <w:rPr>
                <w:rFonts w:ascii="Cambria" w:hAnsi="Cambria"/>
                <w:i/>
                <w:iCs/>
                <w:sz w:val="24"/>
                <w:szCs w:val="24"/>
                <w:lang w:val="hr-BA"/>
              </w:rPr>
              <w:t>Otpad iz metalurgije cinka</w:t>
            </w:r>
          </w:p>
        </w:tc>
        <w:tc>
          <w:tcPr>
            <w:tcW w:w="2266" w:type="dxa"/>
            <w:vAlign w:val="center"/>
          </w:tcPr>
          <w:p w14:paraId="2E31F8EC" w14:textId="77777777" w:rsidR="00A61C2D" w:rsidRPr="001C2466" w:rsidRDefault="00A61C2D" w:rsidP="001C2466">
            <w:pPr>
              <w:jc w:val="center"/>
              <w:rPr>
                <w:rFonts w:ascii="Cambria" w:hAnsi="Cambria"/>
                <w:sz w:val="24"/>
                <w:szCs w:val="24"/>
                <w:lang w:val="hr-BA"/>
              </w:rPr>
            </w:pPr>
          </w:p>
        </w:tc>
        <w:tc>
          <w:tcPr>
            <w:tcW w:w="2266" w:type="dxa"/>
            <w:vAlign w:val="center"/>
          </w:tcPr>
          <w:p w14:paraId="4E2741C9" w14:textId="77777777" w:rsidR="00A61C2D" w:rsidRPr="001C2466" w:rsidRDefault="00A61C2D" w:rsidP="001C2466">
            <w:pPr>
              <w:jc w:val="center"/>
              <w:rPr>
                <w:rFonts w:ascii="Cambria" w:hAnsi="Cambria"/>
                <w:sz w:val="24"/>
                <w:szCs w:val="24"/>
                <w:lang w:val="hr-BA"/>
              </w:rPr>
            </w:pPr>
          </w:p>
        </w:tc>
      </w:tr>
      <w:tr w:rsidR="00A61C2D" w:rsidRPr="001C2466" w14:paraId="42C62155" w14:textId="77777777" w:rsidTr="00FE4624">
        <w:trPr>
          <w:jc w:val="center"/>
        </w:trPr>
        <w:tc>
          <w:tcPr>
            <w:tcW w:w="2265" w:type="dxa"/>
            <w:vAlign w:val="center"/>
          </w:tcPr>
          <w:p w14:paraId="33827269" w14:textId="6FEE702E" w:rsidR="00A61C2D" w:rsidRPr="001C2466" w:rsidRDefault="00AA640C" w:rsidP="00984430">
            <w:pPr>
              <w:rPr>
                <w:rFonts w:ascii="Cambria" w:hAnsi="Cambria"/>
                <w:sz w:val="24"/>
                <w:szCs w:val="24"/>
                <w:lang w:val="hr-BA"/>
              </w:rPr>
            </w:pPr>
            <w:r w:rsidRPr="001C2466">
              <w:rPr>
                <w:rFonts w:ascii="Cambria" w:hAnsi="Cambria"/>
                <w:sz w:val="24"/>
                <w:szCs w:val="24"/>
                <w:lang w:val="hr-BA"/>
              </w:rPr>
              <w:t>10 06 01</w:t>
            </w:r>
          </w:p>
        </w:tc>
        <w:tc>
          <w:tcPr>
            <w:tcW w:w="2265" w:type="dxa"/>
            <w:vAlign w:val="center"/>
          </w:tcPr>
          <w:p w14:paraId="2E6BFC2A" w14:textId="6C018417" w:rsidR="00A61C2D" w:rsidRPr="001C2466" w:rsidRDefault="00AA640C" w:rsidP="00984430">
            <w:pPr>
              <w:rPr>
                <w:rFonts w:ascii="Cambria" w:hAnsi="Cambria"/>
                <w:sz w:val="24"/>
                <w:szCs w:val="24"/>
                <w:lang w:val="hr-BA"/>
              </w:rPr>
            </w:pPr>
            <w:r w:rsidRPr="001C2466">
              <w:rPr>
                <w:rFonts w:ascii="Cambria" w:hAnsi="Cambria"/>
                <w:sz w:val="24"/>
                <w:szCs w:val="24"/>
                <w:lang w:val="hr-BA"/>
              </w:rPr>
              <w:t>Troska iz primarne i sekundarne proizvodnje</w:t>
            </w:r>
          </w:p>
        </w:tc>
        <w:tc>
          <w:tcPr>
            <w:tcW w:w="2266" w:type="dxa"/>
            <w:vAlign w:val="center"/>
          </w:tcPr>
          <w:p w14:paraId="7FB59ED0" w14:textId="48B22446" w:rsidR="00A61C2D" w:rsidRPr="001C2466" w:rsidRDefault="00AA640C" w:rsidP="001C2466">
            <w:pPr>
              <w:jc w:val="center"/>
              <w:rPr>
                <w:rFonts w:ascii="Cambria" w:hAnsi="Cambria"/>
                <w:sz w:val="24"/>
                <w:szCs w:val="24"/>
                <w:lang w:val="hr-BA"/>
              </w:rPr>
            </w:pPr>
            <w:r w:rsidRPr="001C2466">
              <w:rPr>
                <w:rFonts w:ascii="Cambria" w:hAnsi="Cambria"/>
                <w:sz w:val="24"/>
                <w:szCs w:val="24"/>
                <w:lang w:val="hr-BA"/>
              </w:rPr>
              <w:t>7404 00 9900</w:t>
            </w:r>
          </w:p>
        </w:tc>
        <w:tc>
          <w:tcPr>
            <w:tcW w:w="2266" w:type="dxa"/>
            <w:vAlign w:val="center"/>
          </w:tcPr>
          <w:p w14:paraId="759A7D4E" w14:textId="1041E2D0" w:rsidR="00A61C2D" w:rsidRPr="001C2466" w:rsidRDefault="00AA640C" w:rsidP="001C2466">
            <w:pPr>
              <w:jc w:val="center"/>
              <w:rPr>
                <w:rFonts w:ascii="Cambria" w:hAnsi="Cambria"/>
                <w:sz w:val="24"/>
                <w:szCs w:val="24"/>
                <w:lang w:val="hr-BA"/>
              </w:rPr>
            </w:pPr>
            <w:r w:rsidRPr="001C2466">
              <w:rPr>
                <w:rFonts w:ascii="Cambria" w:hAnsi="Cambria"/>
                <w:sz w:val="24"/>
                <w:szCs w:val="24"/>
                <w:lang w:val="hr-BA"/>
              </w:rPr>
              <w:t>100</w:t>
            </w:r>
          </w:p>
        </w:tc>
      </w:tr>
      <w:tr w:rsidR="00A61C2D" w:rsidRPr="001C2466" w14:paraId="7F7AF766" w14:textId="77777777" w:rsidTr="00FE4624">
        <w:trPr>
          <w:jc w:val="center"/>
        </w:trPr>
        <w:tc>
          <w:tcPr>
            <w:tcW w:w="2265" w:type="dxa"/>
            <w:vAlign w:val="center"/>
          </w:tcPr>
          <w:p w14:paraId="45F9876E" w14:textId="0F0FC6F3" w:rsidR="00A61C2D" w:rsidRPr="001C2466" w:rsidRDefault="00AA640C" w:rsidP="00984430">
            <w:pPr>
              <w:rPr>
                <w:rFonts w:ascii="Cambria" w:hAnsi="Cambria"/>
                <w:sz w:val="24"/>
                <w:szCs w:val="24"/>
                <w:lang w:val="hr-BA"/>
              </w:rPr>
            </w:pPr>
            <w:r w:rsidRPr="001C2466">
              <w:rPr>
                <w:rFonts w:ascii="Cambria" w:hAnsi="Cambria"/>
                <w:sz w:val="24"/>
                <w:szCs w:val="24"/>
                <w:lang w:val="hr-BA"/>
              </w:rPr>
              <w:t>10 06 99</w:t>
            </w:r>
          </w:p>
        </w:tc>
        <w:tc>
          <w:tcPr>
            <w:tcW w:w="2265" w:type="dxa"/>
            <w:vAlign w:val="center"/>
          </w:tcPr>
          <w:p w14:paraId="10CD60BA" w14:textId="04649286" w:rsidR="00A61C2D" w:rsidRPr="001C2466" w:rsidRDefault="00AA640C" w:rsidP="00984430">
            <w:pPr>
              <w:rPr>
                <w:rFonts w:ascii="Cambria" w:hAnsi="Cambria"/>
                <w:sz w:val="24"/>
                <w:szCs w:val="24"/>
                <w:lang w:val="hr-BA"/>
              </w:rPr>
            </w:pPr>
            <w:r w:rsidRPr="001C2466">
              <w:rPr>
                <w:rFonts w:ascii="Cambria" w:hAnsi="Cambria"/>
                <w:sz w:val="24"/>
                <w:szCs w:val="24"/>
                <w:lang w:val="hr-BA"/>
              </w:rPr>
              <w:t>Otpad koji nije specifi</w:t>
            </w:r>
            <w:r w:rsidR="00984430">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32048A46" w14:textId="5C58AAE0" w:rsidR="00A61C2D" w:rsidRPr="001C2466" w:rsidRDefault="00AA640C" w:rsidP="001C2466">
            <w:pPr>
              <w:jc w:val="center"/>
              <w:rPr>
                <w:rFonts w:ascii="Cambria" w:hAnsi="Cambria"/>
                <w:sz w:val="24"/>
                <w:szCs w:val="24"/>
                <w:lang w:val="hr-BA"/>
              </w:rPr>
            </w:pPr>
            <w:r w:rsidRPr="001C2466">
              <w:rPr>
                <w:rFonts w:ascii="Cambria" w:hAnsi="Cambria"/>
                <w:sz w:val="24"/>
                <w:szCs w:val="24"/>
                <w:lang w:val="hr-BA"/>
              </w:rPr>
              <w:t>7404 00 1000, 7404 00 9100</w:t>
            </w:r>
          </w:p>
        </w:tc>
        <w:tc>
          <w:tcPr>
            <w:tcW w:w="2266" w:type="dxa"/>
            <w:vAlign w:val="center"/>
          </w:tcPr>
          <w:p w14:paraId="73397CF0" w14:textId="0A1251DC" w:rsidR="00A61C2D" w:rsidRPr="001C2466" w:rsidRDefault="00984430" w:rsidP="001C2466">
            <w:pPr>
              <w:jc w:val="center"/>
              <w:rPr>
                <w:rFonts w:ascii="Cambria" w:hAnsi="Cambria"/>
                <w:sz w:val="24"/>
                <w:szCs w:val="24"/>
                <w:lang w:val="hr-BA"/>
              </w:rPr>
            </w:pPr>
            <w:r>
              <w:rPr>
                <w:rFonts w:ascii="Cambria" w:hAnsi="Cambria"/>
                <w:sz w:val="24"/>
                <w:szCs w:val="24"/>
                <w:lang w:val="hr-BA"/>
              </w:rPr>
              <w:t>2</w:t>
            </w:r>
            <w:r w:rsidR="00AA640C" w:rsidRPr="001C2466">
              <w:rPr>
                <w:rFonts w:ascii="Cambria" w:hAnsi="Cambria"/>
                <w:sz w:val="24"/>
                <w:szCs w:val="24"/>
                <w:lang w:val="hr-BA"/>
              </w:rPr>
              <w:t xml:space="preserve">00 </w:t>
            </w:r>
          </w:p>
        </w:tc>
      </w:tr>
      <w:tr w:rsidR="00A61C2D" w:rsidRPr="001C2466" w14:paraId="34B6DF20" w14:textId="77777777" w:rsidTr="00FE4624">
        <w:trPr>
          <w:jc w:val="center"/>
        </w:trPr>
        <w:tc>
          <w:tcPr>
            <w:tcW w:w="2265" w:type="dxa"/>
            <w:vAlign w:val="center"/>
          </w:tcPr>
          <w:p w14:paraId="2B71F9C5" w14:textId="031C30C9" w:rsidR="00A61C2D" w:rsidRPr="00984430" w:rsidRDefault="004C73E0" w:rsidP="00984430">
            <w:pPr>
              <w:rPr>
                <w:rFonts w:ascii="Cambria" w:hAnsi="Cambria"/>
                <w:i/>
                <w:iCs/>
                <w:sz w:val="24"/>
                <w:szCs w:val="24"/>
                <w:lang w:val="hr-BA"/>
              </w:rPr>
            </w:pPr>
            <w:r w:rsidRPr="00984430">
              <w:rPr>
                <w:rFonts w:ascii="Cambria" w:hAnsi="Cambria"/>
                <w:i/>
                <w:iCs/>
                <w:sz w:val="24"/>
                <w:szCs w:val="24"/>
                <w:lang w:val="hr-BA"/>
              </w:rPr>
              <w:t>10 07</w:t>
            </w:r>
          </w:p>
        </w:tc>
        <w:tc>
          <w:tcPr>
            <w:tcW w:w="2265" w:type="dxa"/>
            <w:vAlign w:val="center"/>
          </w:tcPr>
          <w:p w14:paraId="4E87BBD4" w14:textId="64123F27" w:rsidR="00A61C2D" w:rsidRPr="00984430" w:rsidRDefault="004C73E0" w:rsidP="00984430">
            <w:pPr>
              <w:rPr>
                <w:rFonts w:ascii="Cambria" w:hAnsi="Cambria"/>
                <w:i/>
                <w:iCs/>
                <w:sz w:val="24"/>
                <w:szCs w:val="24"/>
                <w:lang w:val="hr-BA"/>
              </w:rPr>
            </w:pPr>
            <w:r w:rsidRPr="00984430">
              <w:rPr>
                <w:rFonts w:ascii="Cambria" w:hAnsi="Cambria"/>
                <w:i/>
                <w:iCs/>
                <w:sz w:val="24"/>
                <w:szCs w:val="24"/>
                <w:lang w:val="hr-BA"/>
              </w:rPr>
              <w:t>Otpad iz metalurgije srebra, zlata i platine</w:t>
            </w:r>
          </w:p>
        </w:tc>
        <w:tc>
          <w:tcPr>
            <w:tcW w:w="2266" w:type="dxa"/>
            <w:vAlign w:val="center"/>
          </w:tcPr>
          <w:p w14:paraId="483D95DF" w14:textId="77777777" w:rsidR="00A61C2D" w:rsidRPr="001C2466" w:rsidRDefault="00A61C2D" w:rsidP="001C2466">
            <w:pPr>
              <w:jc w:val="center"/>
              <w:rPr>
                <w:rFonts w:ascii="Cambria" w:hAnsi="Cambria"/>
                <w:sz w:val="24"/>
                <w:szCs w:val="24"/>
                <w:lang w:val="hr-BA"/>
              </w:rPr>
            </w:pPr>
          </w:p>
        </w:tc>
        <w:tc>
          <w:tcPr>
            <w:tcW w:w="2266" w:type="dxa"/>
            <w:vAlign w:val="center"/>
          </w:tcPr>
          <w:p w14:paraId="7DAB6E64" w14:textId="77777777" w:rsidR="00A61C2D" w:rsidRPr="001C2466" w:rsidRDefault="00A61C2D" w:rsidP="001C2466">
            <w:pPr>
              <w:jc w:val="center"/>
              <w:rPr>
                <w:rFonts w:ascii="Cambria" w:hAnsi="Cambria"/>
                <w:sz w:val="24"/>
                <w:szCs w:val="24"/>
                <w:lang w:val="hr-BA"/>
              </w:rPr>
            </w:pPr>
          </w:p>
        </w:tc>
      </w:tr>
      <w:tr w:rsidR="00A61C2D" w:rsidRPr="001C2466" w14:paraId="25D0AC25" w14:textId="77777777" w:rsidTr="00FE4624">
        <w:trPr>
          <w:jc w:val="center"/>
        </w:trPr>
        <w:tc>
          <w:tcPr>
            <w:tcW w:w="2265" w:type="dxa"/>
            <w:vAlign w:val="center"/>
          </w:tcPr>
          <w:p w14:paraId="669A9E92" w14:textId="7A5D7980" w:rsidR="00A61C2D" w:rsidRPr="001C2466" w:rsidRDefault="004C73E0" w:rsidP="00984430">
            <w:pPr>
              <w:rPr>
                <w:rFonts w:ascii="Cambria" w:hAnsi="Cambria"/>
                <w:sz w:val="24"/>
                <w:szCs w:val="24"/>
                <w:lang w:val="hr-BA"/>
              </w:rPr>
            </w:pPr>
            <w:r w:rsidRPr="001C2466">
              <w:rPr>
                <w:rFonts w:ascii="Cambria" w:hAnsi="Cambria"/>
                <w:sz w:val="24"/>
                <w:szCs w:val="24"/>
                <w:lang w:val="hr-BA"/>
              </w:rPr>
              <w:t>10 07 01</w:t>
            </w:r>
          </w:p>
        </w:tc>
        <w:tc>
          <w:tcPr>
            <w:tcW w:w="2265" w:type="dxa"/>
          </w:tcPr>
          <w:p w14:paraId="54C23FF9" w14:textId="1473B73D" w:rsidR="00A61C2D" w:rsidRPr="001C2466" w:rsidRDefault="004C73E0" w:rsidP="00687395">
            <w:pPr>
              <w:jc w:val="both"/>
              <w:rPr>
                <w:rFonts w:ascii="Cambria" w:hAnsi="Cambria"/>
                <w:sz w:val="24"/>
                <w:szCs w:val="24"/>
                <w:lang w:val="hr-BA"/>
              </w:rPr>
            </w:pPr>
            <w:r w:rsidRPr="001C2466">
              <w:rPr>
                <w:rFonts w:ascii="Cambria" w:hAnsi="Cambria"/>
                <w:sz w:val="24"/>
                <w:szCs w:val="24"/>
                <w:lang w:val="hr-BA"/>
              </w:rPr>
              <w:t>Troska iz primarne i sekundarne proizvodnje</w:t>
            </w:r>
          </w:p>
        </w:tc>
        <w:tc>
          <w:tcPr>
            <w:tcW w:w="2266" w:type="dxa"/>
            <w:vAlign w:val="center"/>
          </w:tcPr>
          <w:p w14:paraId="3B1D13BE" w14:textId="43F567B9" w:rsidR="00A61C2D" w:rsidRPr="001C2466" w:rsidRDefault="004C73E0" w:rsidP="001C2466">
            <w:pPr>
              <w:jc w:val="center"/>
              <w:rPr>
                <w:rFonts w:ascii="Cambria" w:hAnsi="Cambria"/>
                <w:sz w:val="24"/>
                <w:szCs w:val="24"/>
                <w:lang w:val="hr-BA"/>
              </w:rPr>
            </w:pPr>
            <w:r w:rsidRPr="001C2466">
              <w:rPr>
                <w:rFonts w:ascii="Cambria" w:hAnsi="Cambria"/>
                <w:sz w:val="24"/>
                <w:szCs w:val="24"/>
                <w:lang w:val="hr-BA"/>
              </w:rPr>
              <w:t>7112 30 0000. 7112 91 0000, 7112 92 0000</w:t>
            </w:r>
          </w:p>
        </w:tc>
        <w:tc>
          <w:tcPr>
            <w:tcW w:w="2266" w:type="dxa"/>
            <w:vAlign w:val="center"/>
          </w:tcPr>
          <w:p w14:paraId="658B2328" w14:textId="2BC27C29" w:rsidR="00A61C2D" w:rsidRPr="001C2466" w:rsidRDefault="008F67F2" w:rsidP="001C2466">
            <w:pPr>
              <w:jc w:val="center"/>
              <w:rPr>
                <w:rFonts w:ascii="Cambria" w:hAnsi="Cambria"/>
                <w:sz w:val="24"/>
                <w:szCs w:val="24"/>
                <w:lang w:val="hr-BA"/>
              </w:rPr>
            </w:pPr>
            <w:r w:rsidRPr="001C2466">
              <w:rPr>
                <w:rFonts w:ascii="Cambria" w:hAnsi="Cambria"/>
                <w:sz w:val="24"/>
                <w:szCs w:val="24"/>
                <w:lang w:val="hr-BA"/>
              </w:rPr>
              <w:t>100</w:t>
            </w:r>
          </w:p>
        </w:tc>
      </w:tr>
      <w:tr w:rsidR="00A61C2D" w:rsidRPr="001C2466" w14:paraId="33B0D007" w14:textId="77777777" w:rsidTr="00FE4624">
        <w:trPr>
          <w:jc w:val="center"/>
        </w:trPr>
        <w:tc>
          <w:tcPr>
            <w:tcW w:w="2265" w:type="dxa"/>
            <w:vAlign w:val="center"/>
          </w:tcPr>
          <w:p w14:paraId="5168CF86" w14:textId="46CEBB64" w:rsidR="00A61C2D" w:rsidRPr="001C2466" w:rsidRDefault="008F67F2" w:rsidP="00984430">
            <w:pPr>
              <w:rPr>
                <w:rFonts w:ascii="Cambria" w:hAnsi="Cambria"/>
                <w:sz w:val="24"/>
                <w:szCs w:val="24"/>
                <w:lang w:val="hr-BA"/>
              </w:rPr>
            </w:pPr>
            <w:r w:rsidRPr="001C2466">
              <w:rPr>
                <w:rFonts w:ascii="Cambria" w:hAnsi="Cambria"/>
                <w:sz w:val="24"/>
                <w:szCs w:val="24"/>
                <w:lang w:val="hr-BA"/>
              </w:rPr>
              <w:t>10 07 99</w:t>
            </w:r>
          </w:p>
        </w:tc>
        <w:tc>
          <w:tcPr>
            <w:tcW w:w="2265" w:type="dxa"/>
            <w:vAlign w:val="center"/>
          </w:tcPr>
          <w:p w14:paraId="3CEE177B" w14:textId="5550B670" w:rsidR="00A61C2D" w:rsidRPr="001C2466" w:rsidRDefault="008F67F2" w:rsidP="00984430">
            <w:pPr>
              <w:rPr>
                <w:rFonts w:ascii="Cambria" w:hAnsi="Cambria"/>
                <w:sz w:val="24"/>
                <w:szCs w:val="24"/>
                <w:lang w:val="hr-BA"/>
              </w:rPr>
            </w:pPr>
            <w:r w:rsidRPr="001C2466">
              <w:rPr>
                <w:rFonts w:ascii="Cambria" w:hAnsi="Cambria"/>
                <w:sz w:val="24"/>
                <w:szCs w:val="24"/>
                <w:lang w:val="hr-BA"/>
              </w:rPr>
              <w:t>Otpad koji nije specifi</w:t>
            </w:r>
            <w:r w:rsidR="00984430">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15078E52" w14:textId="0DAF31CE" w:rsidR="00A61C2D" w:rsidRPr="001C2466" w:rsidRDefault="008F67F2" w:rsidP="001C2466">
            <w:pPr>
              <w:jc w:val="center"/>
              <w:rPr>
                <w:rFonts w:ascii="Cambria" w:hAnsi="Cambria"/>
                <w:sz w:val="24"/>
                <w:szCs w:val="24"/>
                <w:lang w:val="hr-BA"/>
              </w:rPr>
            </w:pPr>
            <w:r w:rsidRPr="001C2466">
              <w:rPr>
                <w:rFonts w:ascii="Cambria" w:hAnsi="Cambria"/>
                <w:sz w:val="24"/>
                <w:szCs w:val="24"/>
                <w:lang w:val="hr-BA"/>
              </w:rPr>
              <w:t>7112 99 0000</w:t>
            </w:r>
          </w:p>
        </w:tc>
        <w:tc>
          <w:tcPr>
            <w:tcW w:w="2266" w:type="dxa"/>
            <w:vAlign w:val="center"/>
          </w:tcPr>
          <w:p w14:paraId="5DEBA1F3" w14:textId="34691EE1" w:rsidR="00A61C2D" w:rsidRPr="001C2466" w:rsidRDefault="008F67F2"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2DB2C829" w14:textId="77777777" w:rsidTr="00FE4624">
        <w:trPr>
          <w:jc w:val="center"/>
        </w:trPr>
        <w:tc>
          <w:tcPr>
            <w:tcW w:w="2265" w:type="dxa"/>
            <w:vAlign w:val="center"/>
          </w:tcPr>
          <w:p w14:paraId="212973D6" w14:textId="6830F9AD" w:rsidR="00A61C2D" w:rsidRPr="00984430" w:rsidRDefault="009F0DDA" w:rsidP="00984430">
            <w:pPr>
              <w:rPr>
                <w:rFonts w:ascii="Cambria" w:hAnsi="Cambria"/>
                <w:i/>
                <w:iCs/>
                <w:sz w:val="24"/>
                <w:szCs w:val="24"/>
                <w:lang w:val="hr-BA"/>
              </w:rPr>
            </w:pPr>
            <w:r w:rsidRPr="00984430">
              <w:rPr>
                <w:rFonts w:ascii="Cambria" w:hAnsi="Cambria"/>
                <w:i/>
                <w:iCs/>
                <w:sz w:val="24"/>
                <w:szCs w:val="24"/>
                <w:lang w:val="hr-BA"/>
              </w:rPr>
              <w:t>10 08</w:t>
            </w:r>
          </w:p>
        </w:tc>
        <w:tc>
          <w:tcPr>
            <w:tcW w:w="2265" w:type="dxa"/>
            <w:vAlign w:val="center"/>
          </w:tcPr>
          <w:p w14:paraId="4E4DA3AC" w14:textId="7BDB0A75" w:rsidR="00A61C2D" w:rsidRPr="00984430" w:rsidRDefault="009F0DDA" w:rsidP="00984430">
            <w:pPr>
              <w:rPr>
                <w:rFonts w:ascii="Cambria" w:hAnsi="Cambria"/>
                <w:i/>
                <w:iCs/>
                <w:sz w:val="24"/>
                <w:szCs w:val="24"/>
                <w:lang w:val="hr-BA"/>
              </w:rPr>
            </w:pPr>
            <w:r w:rsidRPr="00984430">
              <w:rPr>
                <w:rFonts w:ascii="Cambria" w:hAnsi="Cambria"/>
                <w:i/>
                <w:iCs/>
                <w:sz w:val="24"/>
                <w:szCs w:val="24"/>
                <w:lang w:val="hr-BA"/>
              </w:rPr>
              <w:t>Otpad iz metalurgije ostalih</w:t>
            </w:r>
            <w:r w:rsidR="00984430">
              <w:rPr>
                <w:rFonts w:ascii="Cambria" w:hAnsi="Cambria"/>
                <w:i/>
                <w:iCs/>
                <w:sz w:val="24"/>
                <w:szCs w:val="24"/>
                <w:lang w:val="hr-BA"/>
              </w:rPr>
              <w:t xml:space="preserve"> </w:t>
            </w:r>
            <w:r w:rsidRPr="00984430">
              <w:rPr>
                <w:rFonts w:ascii="Cambria" w:hAnsi="Cambria"/>
                <w:i/>
                <w:iCs/>
                <w:sz w:val="24"/>
                <w:szCs w:val="24"/>
                <w:lang w:val="hr-BA"/>
              </w:rPr>
              <w:t xml:space="preserve"> obojenih metala</w:t>
            </w:r>
          </w:p>
        </w:tc>
        <w:tc>
          <w:tcPr>
            <w:tcW w:w="2266" w:type="dxa"/>
            <w:vAlign w:val="center"/>
          </w:tcPr>
          <w:p w14:paraId="138CC98A" w14:textId="77777777" w:rsidR="00A61C2D" w:rsidRPr="001C2466" w:rsidRDefault="00A61C2D" w:rsidP="001C2466">
            <w:pPr>
              <w:jc w:val="center"/>
              <w:rPr>
                <w:rFonts w:ascii="Cambria" w:hAnsi="Cambria"/>
                <w:sz w:val="24"/>
                <w:szCs w:val="24"/>
                <w:lang w:val="hr-BA"/>
              </w:rPr>
            </w:pPr>
          </w:p>
        </w:tc>
        <w:tc>
          <w:tcPr>
            <w:tcW w:w="2266" w:type="dxa"/>
            <w:vAlign w:val="center"/>
          </w:tcPr>
          <w:p w14:paraId="1B1C749F" w14:textId="77777777" w:rsidR="00A61C2D" w:rsidRPr="001C2466" w:rsidRDefault="00A61C2D" w:rsidP="001C2466">
            <w:pPr>
              <w:jc w:val="center"/>
              <w:rPr>
                <w:rFonts w:ascii="Cambria" w:hAnsi="Cambria"/>
                <w:sz w:val="24"/>
                <w:szCs w:val="24"/>
                <w:lang w:val="hr-BA"/>
              </w:rPr>
            </w:pPr>
          </w:p>
        </w:tc>
      </w:tr>
      <w:tr w:rsidR="00A61C2D" w:rsidRPr="001C2466" w14:paraId="6C2C2A5C" w14:textId="77777777" w:rsidTr="00FE4624">
        <w:trPr>
          <w:jc w:val="center"/>
        </w:trPr>
        <w:tc>
          <w:tcPr>
            <w:tcW w:w="2265" w:type="dxa"/>
            <w:vAlign w:val="center"/>
          </w:tcPr>
          <w:p w14:paraId="3EB5A2EA" w14:textId="0E9743ED" w:rsidR="00A61C2D" w:rsidRPr="001C2466" w:rsidRDefault="009F0DDA" w:rsidP="00984430">
            <w:pPr>
              <w:rPr>
                <w:rFonts w:ascii="Cambria" w:hAnsi="Cambria"/>
                <w:sz w:val="24"/>
                <w:szCs w:val="24"/>
                <w:lang w:val="hr-BA"/>
              </w:rPr>
            </w:pPr>
            <w:r w:rsidRPr="001C2466">
              <w:rPr>
                <w:rFonts w:ascii="Cambria" w:hAnsi="Cambria"/>
                <w:sz w:val="24"/>
                <w:szCs w:val="24"/>
                <w:lang w:val="hr-BA"/>
              </w:rPr>
              <w:t>10 08 08*</w:t>
            </w:r>
          </w:p>
        </w:tc>
        <w:tc>
          <w:tcPr>
            <w:tcW w:w="2265" w:type="dxa"/>
            <w:vAlign w:val="center"/>
          </w:tcPr>
          <w:p w14:paraId="5937B290" w14:textId="5F21ED96" w:rsidR="00A61C2D" w:rsidRPr="001C2466" w:rsidRDefault="009F0DDA" w:rsidP="00984430">
            <w:pPr>
              <w:rPr>
                <w:rFonts w:ascii="Cambria" w:hAnsi="Cambria"/>
                <w:sz w:val="24"/>
                <w:szCs w:val="24"/>
                <w:lang w:val="hr-BA"/>
              </w:rPr>
            </w:pPr>
            <w:r w:rsidRPr="001C2466">
              <w:rPr>
                <w:rFonts w:ascii="Cambria" w:hAnsi="Cambria"/>
                <w:sz w:val="24"/>
                <w:szCs w:val="24"/>
                <w:lang w:val="hr-BA"/>
              </w:rPr>
              <w:t>Troska iz primarne i sekundarne proizvodnje</w:t>
            </w:r>
          </w:p>
        </w:tc>
        <w:tc>
          <w:tcPr>
            <w:tcW w:w="2266" w:type="dxa"/>
            <w:vAlign w:val="center"/>
          </w:tcPr>
          <w:p w14:paraId="48CA2A0F" w14:textId="3B274D2C" w:rsidR="00A61C2D" w:rsidRPr="001C2466" w:rsidRDefault="009F0DDA" w:rsidP="001C2466">
            <w:pPr>
              <w:jc w:val="center"/>
              <w:rPr>
                <w:rFonts w:ascii="Cambria" w:hAnsi="Cambria"/>
                <w:sz w:val="24"/>
                <w:szCs w:val="24"/>
                <w:lang w:val="hr-BA"/>
              </w:rPr>
            </w:pPr>
            <w:r w:rsidRPr="001C2466">
              <w:rPr>
                <w:rFonts w:ascii="Cambria" w:hAnsi="Cambria"/>
                <w:sz w:val="24"/>
                <w:szCs w:val="24"/>
                <w:lang w:val="hr-BA"/>
              </w:rPr>
              <w:t>7115 90 9000</w:t>
            </w:r>
          </w:p>
        </w:tc>
        <w:tc>
          <w:tcPr>
            <w:tcW w:w="2266" w:type="dxa"/>
            <w:vAlign w:val="center"/>
          </w:tcPr>
          <w:p w14:paraId="0EBC62EF" w14:textId="408973A5" w:rsidR="00A61C2D" w:rsidRPr="001C2466" w:rsidRDefault="009F0DDA" w:rsidP="001C2466">
            <w:pPr>
              <w:jc w:val="center"/>
              <w:rPr>
                <w:rFonts w:ascii="Cambria" w:hAnsi="Cambria"/>
                <w:sz w:val="24"/>
                <w:szCs w:val="24"/>
                <w:lang w:val="hr-BA"/>
              </w:rPr>
            </w:pPr>
            <w:r w:rsidRPr="001C2466">
              <w:rPr>
                <w:rFonts w:ascii="Cambria" w:hAnsi="Cambria"/>
                <w:sz w:val="24"/>
                <w:szCs w:val="24"/>
                <w:lang w:val="hr-BA"/>
              </w:rPr>
              <w:t>200</w:t>
            </w:r>
          </w:p>
        </w:tc>
      </w:tr>
      <w:tr w:rsidR="00A61C2D" w:rsidRPr="001C2466" w14:paraId="07AD5C53" w14:textId="77777777" w:rsidTr="00FE4624">
        <w:trPr>
          <w:jc w:val="center"/>
        </w:trPr>
        <w:tc>
          <w:tcPr>
            <w:tcW w:w="2265" w:type="dxa"/>
            <w:vAlign w:val="center"/>
          </w:tcPr>
          <w:p w14:paraId="75620CD2" w14:textId="6333DB2F" w:rsidR="00A61C2D" w:rsidRPr="001C2466" w:rsidRDefault="009F0DDA" w:rsidP="00984430">
            <w:pPr>
              <w:rPr>
                <w:rFonts w:ascii="Cambria" w:hAnsi="Cambria"/>
                <w:sz w:val="24"/>
                <w:szCs w:val="24"/>
                <w:lang w:val="hr-BA"/>
              </w:rPr>
            </w:pPr>
            <w:r w:rsidRPr="001C2466">
              <w:rPr>
                <w:rFonts w:ascii="Cambria" w:hAnsi="Cambria"/>
                <w:sz w:val="24"/>
                <w:szCs w:val="24"/>
                <w:lang w:val="hr-BA"/>
              </w:rPr>
              <w:t>10 08 09</w:t>
            </w:r>
          </w:p>
        </w:tc>
        <w:tc>
          <w:tcPr>
            <w:tcW w:w="2265" w:type="dxa"/>
            <w:vAlign w:val="center"/>
          </w:tcPr>
          <w:p w14:paraId="4D92C8CD" w14:textId="79A9305F" w:rsidR="00A61C2D" w:rsidRPr="001C2466" w:rsidRDefault="009F0DDA" w:rsidP="00984430">
            <w:pPr>
              <w:rPr>
                <w:rFonts w:ascii="Cambria" w:hAnsi="Cambria"/>
                <w:sz w:val="24"/>
                <w:szCs w:val="24"/>
                <w:lang w:val="hr-BA"/>
              </w:rPr>
            </w:pPr>
            <w:r w:rsidRPr="001C2466">
              <w:rPr>
                <w:rFonts w:ascii="Cambria" w:hAnsi="Cambria"/>
                <w:sz w:val="24"/>
                <w:szCs w:val="24"/>
                <w:lang w:val="hr-BA"/>
              </w:rPr>
              <w:t>Ostala troska</w:t>
            </w:r>
          </w:p>
        </w:tc>
        <w:tc>
          <w:tcPr>
            <w:tcW w:w="2266" w:type="dxa"/>
            <w:vAlign w:val="center"/>
          </w:tcPr>
          <w:p w14:paraId="132E4BB3" w14:textId="3A9CEFFC" w:rsidR="00A61C2D" w:rsidRPr="001C2466" w:rsidRDefault="009F0DDA" w:rsidP="001C2466">
            <w:pPr>
              <w:jc w:val="center"/>
              <w:rPr>
                <w:rFonts w:ascii="Cambria" w:hAnsi="Cambria"/>
                <w:sz w:val="24"/>
                <w:szCs w:val="24"/>
                <w:lang w:val="hr-BA"/>
              </w:rPr>
            </w:pPr>
            <w:r w:rsidRPr="001C2466">
              <w:rPr>
                <w:rFonts w:ascii="Cambria" w:hAnsi="Cambria"/>
                <w:sz w:val="24"/>
                <w:szCs w:val="24"/>
                <w:lang w:val="hr-BA"/>
              </w:rPr>
              <w:t>7115 9</w:t>
            </w:r>
            <w:r w:rsidR="001B1DF5">
              <w:rPr>
                <w:rFonts w:ascii="Cambria" w:hAnsi="Cambria"/>
                <w:sz w:val="24"/>
                <w:szCs w:val="24"/>
                <w:lang w:val="hr-BA"/>
              </w:rPr>
              <w:t>0</w:t>
            </w:r>
            <w:r w:rsidRPr="001C2466">
              <w:rPr>
                <w:rFonts w:ascii="Cambria" w:hAnsi="Cambria"/>
                <w:sz w:val="24"/>
                <w:szCs w:val="24"/>
                <w:lang w:val="hr-BA"/>
              </w:rPr>
              <w:t xml:space="preserve"> 9000</w:t>
            </w:r>
          </w:p>
        </w:tc>
        <w:tc>
          <w:tcPr>
            <w:tcW w:w="2266" w:type="dxa"/>
            <w:vAlign w:val="center"/>
          </w:tcPr>
          <w:p w14:paraId="721AC2BA" w14:textId="70C623AB" w:rsidR="00A61C2D" w:rsidRPr="001C2466" w:rsidRDefault="009F0DDA"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358F3380" w14:textId="77777777" w:rsidTr="00FE4624">
        <w:trPr>
          <w:jc w:val="center"/>
        </w:trPr>
        <w:tc>
          <w:tcPr>
            <w:tcW w:w="2265" w:type="dxa"/>
            <w:vAlign w:val="center"/>
          </w:tcPr>
          <w:p w14:paraId="20BB8E48" w14:textId="3909DA06" w:rsidR="00A61C2D" w:rsidRPr="001C2466" w:rsidRDefault="009F0DDA" w:rsidP="00984430">
            <w:pPr>
              <w:rPr>
                <w:rFonts w:ascii="Cambria" w:hAnsi="Cambria"/>
                <w:sz w:val="24"/>
                <w:szCs w:val="24"/>
                <w:lang w:val="hr-BA"/>
              </w:rPr>
            </w:pPr>
            <w:r w:rsidRPr="001C2466">
              <w:rPr>
                <w:rFonts w:ascii="Cambria" w:hAnsi="Cambria"/>
                <w:sz w:val="24"/>
                <w:szCs w:val="24"/>
                <w:lang w:val="hr-BA"/>
              </w:rPr>
              <w:t>10 08 99</w:t>
            </w:r>
          </w:p>
        </w:tc>
        <w:tc>
          <w:tcPr>
            <w:tcW w:w="2265" w:type="dxa"/>
            <w:vAlign w:val="center"/>
          </w:tcPr>
          <w:p w14:paraId="564E277D" w14:textId="2404E001" w:rsidR="00A61C2D" w:rsidRPr="001C2466" w:rsidRDefault="009F0DDA" w:rsidP="00984430">
            <w:pPr>
              <w:rPr>
                <w:rFonts w:ascii="Cambria" w:hAnsi="Cambria"/>
                <w:sz w:val="24"/>
                <w:szCs w:val="24"/>
                <w:lang w:val="hr-BA"/>
              </w:rPr>
            </w:pPr>
            <w:r w:rsidRPr="001C2466">
              <w:rPr>
                <w:rFonts w:ascii="Cambria" w:hAnsi="Cambria"/>
                <w:sz w:val="24"/>
                <w:szCs w:val="24"/>
                <w:lang w:val="hr-BA"/>
              </w:rPr>
              <w:t>Otpad koji nije specifi</w:t>
            </w:r>
            <w:r w:rsidR="00984430">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0F4DBD41" w14:textId="186B024E" w:rsidR="00A61C2D" w:rsidRPr="001C2466" w:rsidRDefault="00024DB6" w:rsidP="001C2466">
            <w:pPr>
              <w:jc w:val="center"/>
              <w:rPr>
                <w:rFonts w:ascii="Cambria" w:hAnsi="Cambria"/>
                <w:sz w:val="24"/>
                <w:szCs w:val="24"/>
                <w:lang w:val="hr-BA"/>
              </w:rPr>
            </w:pPr>
            <w:r w:rsidRPr="001C2466">
              <w:rPr>
                <w:rFonts w:ascii="Cambria" w:hAnsi="Cambria"/>
                <w:sz w:val="24"/>
                <w:szCs w:val="24"/>
                <w:lang w:val="hr-BA"/>
              </w:rPr>
              <w:t>7115 10 0000, 7115 90 1010, 7115 90 1010</w:t>
            </w:r>
          </w:p>
        </w:tc>
        <w:tc>
          <w:tcPr>
            <w:tcW w:w="2266" w:type="dxa"/>
            <w:vAlign w:val="center"/>
          </w:tcPr>
          <w:p w14:paraId="34622E19" w14:textId="56DF87B2" w:rsidR="00A61C2D" w:rsidRPr="001C2466" w:rsidRDefault="00024DB6"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3F31ADBB" w14:textId="77777777" w:rsidTr="00FE4624">
        <w:trPr>
          <w:jc w:val="center"/>
        </w:trPr>
        <w:tc>
          <w:tcPr>
            <w:tcW w:w="2265" w:type="dxa"/>
          </w:tcPr>
          <w:p w14:paraId="51B774BD" w14:textId="02AE599A" w:rsidR="00A61C2D" w:rsidRPr="00984430" w:rsidRDefault="00F63CAF" w:rsidP="00687395">
            <w:pPr>
              <w:jc w:val="both"/>
              <w:rPr>
                <w:rFonts w:ascii="Cambria" w:hAnsi="Cambria"/>
                <w:i/>
                <w:iCs/>
                <w:sz w:val="24"/>
                <w:szCs w:val="24"/>
                <w:lang w:val="hr-BA"/>
              </w:rPr>
            </w:pPr>
            <w:r w:rsidRPr="00984430">
              <w:rPr>
                <w:rFonts w:ascii="Cambria" w:hAnsi="Cambria"/>
                <w:i/>
                <w:iCs/>
                <w:sz w:val="24"/>
                <w:szCs w:val="24"/>
                <w:lang w:val="hr-BA"/>
              </w:rPr>
              <w:t>10 09</w:t>
            </w:r>
          </w:p>
        </w:tc>
        <w:tc>
          <w:tcPr>
            <w:tcW w:w="2265" w:type="dxa"/>
            <w:vAlign w:val="center"/>
          </w:tcPr>
          <w:p w14:paraId="06065C31" w14:textId="7DF04D18" w:rsidR="00A61C2D" w:rsidRPr="00984430" w:rsidRDefault="00F63CAF" w:rsidP="00984430">
            <w:pPr>
              <w:rPr>
                <w:rFonts w:ascii="Cambria" w:hAnsi="Cambria"/>
                <w:i/>
                <w:iCs/>
                <w:sz w:val="24"/>
                <w:szCs w:val="24"/>
                <w:lang w:val="hr-BA"/>
              </w:rPr>
            </w:pPr>
            <w:r w:rsidRPr="00984430">
              <w:rPr>
                <w:rFonts w:ascii="Cambria" w:hAnsi="Cambria"/>
                <w:i/>
                <w:iCs/>
                <w:sz w:val="24"/>
                <w:szCs w:val="24"/>
                <w:lang w:val="hr-BA"/>
              </w:rPr>
              <w:t>Otpad od lijevanja željeza i čelika</w:t>
            </w:r>
          </w:p>
        </w:tc>
        <w:tc>
          <w:tcPr>
            <w:tcW w:w="2266" w:type="dxa"/>
            <w:vAlign w:val="center"/>
          </w:tcPr>
          <w:p w14:paraId="3D0B7BFF" w14:textId="2F8B74B1" w:rsidR="00A61C2D" w:rsidRPr="001C2466" w:rsidRDefault="00A61C2D" w:rsidP="001C2466">
            <w:pPr>
              <w:jc w:val="center"/>
              <w:rPr>
                <w:rFonts w:ascii="Cambria" w:hAnsi="Cambria"/>
                <w:sz w:val="24"/>
                <w:szCs w:val="24"/>
                <w:lang w:val="hr-BA"/>
              </w:rPr>
            </w:pPr>
          </w:p>
        </w:tc>
        <w:tc>
          <w:tcPr>
            <w:tcW w:w="2266" w:type="dxa"/>
            <w:vAlign w:val="center"/>
          </w:tcPr>
          <w:p w14:paraId="7CA0C850" w14:textId="77777777" w:rsidR="00A61C2D" w:rsidRPr="001C2466" w:rsidRDefault="00A61C2D" w:rsidP="001C2466">
            <w:pPr>
              <w:jc w:val="center"/>
              <w:rPr>
                <w:rFonts w:ascii="Cambria" w:hAnsi="Cambria"/>
                <w:sz w:val="24"/>
                <w:szCs w:val="24"/>
                <w:lang w:val="hr-BA"/>
              </w:rPr>
            </w:pPr>
          </w:p>
        </w:tc>
      </w:tr>
      <w:tr w:rsidR="00A61C2D" w:rsidRPr="001C2466" w14:paraId="3D98412B" w14:textId="77777777" w:rsidTr="00FE4624">
        <w:trPr>
          <w:jc w:val="center"/>
        </w:trPr>
        <w:tc>
          <w:tcPr>
            <w:tcW w:w="2265" w:type="dxa"/>
          </w:tcPr>
          <w:p w14:paraId="6FE2C4C2" w14:textId="0024E21B" w:rsidR="00A61C2D" w:rsidRPr="001C2466" w:rsidRDefault="00C5183E" w:rsidP="00687395">
            <w:pPr>
              <w:jc w:val="both"/>
              <w:rPr>
                <w:rFonts w:ascii="Cambria" w:hAnsi="Cambria"/>
                <w:sz w:val="24"/>
                <w:szCs w:val="24"/>
                <w:lang w:val="hr-BA"/>
              </w:rPr>
            </w:pPr>
            <w:r w:rsidRPr="001C2466">
              <w:rPr>
                <w:rFonts w:ascii="Cambria" w:hAnsi="Cambria"/>
                <w:sz w:val="24"/>
                <w:szCs w:val="24"/>
                <w:lang w:val="hr-BA"/>
              </w:rPr>
              <w:t>10 09 03</w:t>
            </w:r>
          </w:p>
        </w:tc>
        <w:tc>
          <w:tcPr>
            <w:tcW w:w="2265" w:type="dxa"/>
            <w:vAlign w:val="center"/>
          </w:tcPr>
          <w:p w14:paraId="69A340E8" w14:textId="74ADF787" w:rsidR="00A61C2D" w:rsidRPr="001C2466" w:rsidRDefault="00C5183E" w:rsidP="00984430">
            <w:pPr>
              <w:rPr>
                <w:rFonts w:ascii="Cambria" w:hAnsi="Cambria"/>
                <w:sz w:val="24"/>
                <w:szCs w:val="24"/>
                <w:lang w:val="hr-BA"/>
              </w:rPr>
            </w:pPr>
            <w:r w:rsidRPr="001C2466">
              <w:rPr>
                <w:rFonts w:ascii="Cambria" w:hAnsi="Cambria"/>
                <w:sz w:val="24"/>
                <w:szCs w:val="24"/>
                <w:lang w:val="hr-BA"/>
              </w:rPr>
              <w:t>Troska iz visokih peći</w:t>
            </w:r>
          </w:p>
        </w:tc>
        <w:tc>
          <w:tcPr>
            <w:tcW w:w="2266" w:type="dxa"/>
            <w:vAlign w:val="center"/>
          </w:tcPr>
          <w:p w14:paraId="36FDFCFE" w14:textId="151F91FF" w:rsidR="00A61C2D" w:rsidRPr="001C2466" w:rsidRDefault="00C5183E" w:rsidP="001C2466">
            <w:pPr>
              <w:jc w:val="center"/>
              <w:rPr>
                <w:rFonts w:ascii="Cambria" w:hAnsi="Cambria"/>
                <w:sz w:val="24"/>
                <w:szCs w:val="24"/>
                <w:lang w:val="hr-BA"/>
              </w:rPr>
            </w:pPr>
            <w:r w:rsidRPr="001C2466">
              <w:rPr>
                <w:rFonts w:ascii="Cambria" w:hAnsi="Cambria"/>
                <w:sz w:val="24"/>
                <w:szCs w:val="24"/>
                <w:lang w:val="hr-BA"/>
              </w:rPr>
              <w:t>7204 49 9000</w:t>
            </w:r>
          </w:p>
        </w:tc>
        <w:tc>
          <w:tcPr>
            <w:tcW w:w="2266" w:type="dxa"/>
            <w:vAlign w:val="center"/>
          </w:tcPr>
          <w:p w14:paraId="48DF67A7" w14:textId="733BC11E" w:rsidR="00A61C2D" w:rsidRPr="001C2466" w:rsidRDefault="00C5183E"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08094345" w14:textId="77777777" w:rsidTr="00FE4624">
        <w:trPr>
          <w:jc w:val="center"/>
        </w:trPr>
        <w:tc>
          <w:tcPr>
            <w:tcW w:w="2265" w:type="dxa"/>
            <w:vAlign w:val="center"/>
          </w:tcPr>
          <w:p w14:paraId="1508DDC0" w14:textId="1E0A5234" w:rsidR="00A61C2D" w:rsidRPr="00D1459F" w:rsidRDefault="00C5183E" w:rsidP="00D1459F">
            <w:pPr>
              <w:rPr>
                <w:rFonts w:ascii="Cambria" w:hAnsi="Cambria"/>
                <w:i/>
                <w:iCs/>
                <w:sz w:val="24"/>
                <w:szCs w:val="24"/>
                <w:lang w:val="hr-BA"/>
              </w:rPr>
            </w:pPr>
            <w:r w:rsidRPr="00D1459F">
              <w:rPr>
                <w:rFonts w:ascii="Cambria" w:hAnsi="Cambria"/>
                <w:i/>
                <w:iCs/>
                <w:sz w:val="24"/>
                <w:szCs w:val="24"/>
                <w:lang w:val="hr-BA"/>
              </w:rPr>
              <w:t>11 05</w:t>
            </w:r>
          </w:p>
        </w:tc>
        <w:tc>
          <w:tcPr>
            <w:tcW w:w="2265" w:type="dxa"/>
            <w:vAlign w:val="center"/>
          </w:tcPr>
          <w:p w14:paraId="102FBB09" w14:textId="7939ABB0" w:rsidR="00A61C2D" w:rsidRPr="00D1459F" w:rsidRDefault="00C5183E" w:rsidP="00984430">
            <w:pPr>
              <w:rPr>
                <w:rFonts w:ascii="Cambria" w:hAnsi="Cambria"/>
                <w:i/>
                <w:iCs/>
                <w:sz w:val="24"/>
                <w:szCs w:val="24"/>
                <w:lang w:val="hr-BA"/>
              </w:rPr>
            </w:pPr>
            <w:r w:rsidRPr="00D1459F">
              <w:rPr>
                <w:rFonts w:ascii="Cambria" w:hAnsi="Cambria"/>
                <w:i/>
                <w:iCs/>
                <w:sz w:val="24"/>
                <w:szCs w:val="24"/>
                <w:lang w:val="hr-BA"/>
              </w:rPr>
              <w:t>Otpad od procesa tople galvanizacije</w:t>
            </w:r>
          </w:p>
        </w:tc>
        <w:tc>
          <w:tcPr>
            <w:tcW w:w="2266" w:type="dxa"/>
            <w:vAlign w:val="center"/>
          </w:tcPr>
          <w:p w14:paraId="12270929" w14:textId="77777777" w:rsidR="00A61C2D" w:rsidRPr="001C2466" w:rsidRDefault="00A61C2D" w:rsidP="001C2466">
            <w:pPr>
              <w:jc w:val="center"/>
              <w:rPr>
                <w:rFonts w:ascii="Cambria" w:hAnsi="Cambria"/>
                <w:sz w:val="24"/>
                <w:szCs w:val="24"/>
                <w:lang w:val="hr-BA"/>
              </w:rPr>
            </w:pPr>
          </w:p>
        </w:tc>
        <w:tc>
          <w:tcPr>
            <w:tcW w:w="2266" w:type="dxa"/>
            <w:vAlign w:val="center"/>
          </w:tcPr>
          <w:p w14:paraId="7E9728E8" w14:textId="77777777" w:rsidR="00A61C2D" w:rsidRPr="001C2466" w:rsidRDefault="00A61C2D" w:rsidP="001C2466">
            <w:pPr>
              <w:jc w:val="center"/>
              <w:rPr>
                <w:rFonts w:ascii="Cambria" w:hAnsi="Cambria"/>
                <w:sz w:val="24"/>
                <w:szCs w:val="24"/>
                <w:lang w:val="hr-BA"/>
              </w:rPr>
            </w:pPr>
          </w:p>
        </w:tc>
      </w:tr>
      <w:tr w:rsidR="00A61C2D" w:rsidRPr="001C2466" w14:paraId="5148C54D" w14:textId="77777777" w:rsidTr="00FE4624">
        <w:trPr>
          <w:jc w:val="center"/>
        </w:trPr>
        <w:tc>
          <w:tcPr>
            <w:tcW w:w="2265" w:type="dxa"/>
            <w:vAlign w:val="center"/>
          </w:tcPr>
          <w:p w14:paraId="666672A0" w14:textId="767A15C9" w:rsidR="00A61C2D" w:rsidRPr="001C2466" w:rsidRDefault="00686B28" w:rsidP="00D1459F">
            <w:pPr>
              <w:rPr>
                <w:rFonts w:ascii="Cambria" w:hAnsi="Cambria"/>
                <w:sz w:val="24"/>
                <w:szCs w:val="24"/>
                <w:lang w:val="hr-BA"/>
              </w:rPr>
            </w:pPr>
            <w:r w:rsidRPr="001C2466">
              <w:rPr>
                <w:rFonts w:ascii="Cambria" w:hAnsi="Cambria"/>
                <w:sz w:val="24"/>
                <w:szCs w:val="24"/>
                <w:lang w:val="hr-BA"/>
              </w:rPr>
              <w:t>11 05 01</w:t>
            </w:r>
          </w:p>
        </w:tc>
        <w:tc>
          <w:tcPr>
            <w:tcW w:w="2265" w:type="dxa"/>
            <w:vAlign w:val="center"/>
          </w:tcPr>
          <w:p w14:paraId="034845B0" w14:textId="5E567076" w:rsidR="00A61C2D" w:rsidRPr="001C2466" w:rsidRDefault="00686B28" w:rsidP="00984430">
            <w:pPr>
              <w:rPr>
                <w:rFonts w:ascii="Cambria" w:hAnsi="Cambria"/>
                <w:sz w:val="24"/>
                <w:szCs w:val="24"/>
                <w:lang w:val="hr-BA"/>
              </w:rPr>
            </w:pPr>
            <w:r w:rsidRPr="001C2466">
              <w:rPr>
                <w:rFonts w:ascii="Cambria" w:hAnsi="Cambria"/>
                <w:sz w:val="24"/>
                <w:szCs w:val="24"/>
                <w:lang w:val="hr-BA"/>
              </w:rPr>
              <w:t>Tvrdi cink</w:t>
            </w:r>
          </w:p>
        </w:tc>
        <w:tc>
          <w:tcPr>
            <w:tcW w:w="2266" w:type="dxa"/>
            <w:vAlign w:val="center"/>
          </w:tcPr>
          <w:p w14:paraId="06A61116" w14:textId="37112331" w:rsidR="00A61C2D" w:rsidRPr="001C2466" w:rsidRDefault="00686B28" w:rsidP="001C2466">
            <w:pPr>
              <w:jc w:val="center"/>
              <w:rPr>
                <w:rFonts w:ascii="Cambria" w:hAnsi="Cambria"/>
                <w:sz w:val="24"/>
                <w:szCs w:val="24"/>
                <w:lang w:val="hr-BA"/>
              </w:rPr>
            </w:pPr>
            <w:r w:rsidRPr="001C2466">
              <w:rPr>
                <w:rFonts w:ascii="Cambria" w:hAnsi="Cambria"/>
                <w:sz w:val="24"/>
                <w:szCs w:val="24"/>
                <w:lang w:val="hr-BA"/>
              </w:rPr>
              <w:t>7902 00 0000</w:t>
            </w:r>
          </w:p>
        </w:tc>
        <w:tc>
          <w:tcPr>
            <w:tcW w:w="2266" w:type="dxa"/>
            <w:vAlign w:val="center"/>
          </w:tcPr>
          <w:p w14:paraId="2BEA298D" w14:textId="5AFB1349" w:rsidR="00A61C2D" w:rsidRPr="001C2466" w:rsidRDefault="00686B28"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5951D49B" w14:textId="77777777" w:rsidTr="00FE4624">
        <w:trPr>
          <w:jc w:val="center"/>
        </w:trPr>
        <w:tc>
          <w:tcPr>
            <w:tcW w:w="2265" w:type="dxa"/>
            <w:vAlign w:val="center"/>
          </w:tcPr>
          <w:p w14:paraId="6FC609AD" w14:textId="0FD9F8B2" w:rsidR="00A61C2D" w:rsidRPr="001C2466" w:rsidRDefault="00686B28" w:rsidP="00D1459F">
            <w:pPr>
              <w:rPr>
                <w:rFonts w:ascii="Cambria" w:hAnsi="Cambria"/>
                <w:sz w:val="24"/>
                <w:szCs w:val="24"/>
                <w:lang w:val="hr-BA"/>
              </w:rPr>
            </w:pPr>
            <w:r w:rsidRPr="001C2466">
              <w:rPr>
                <w:rFonts w:ascii="Cambria" w:hAnsi="Cambria"/>
                <w:sz w:val="24"/>
                <w:szCs w:val="24"/>
                <w:lang w:val="hr-BA"/>
              </w:rPr>
              <w:t>11 05 02</w:t>
            </w:r>
          </w:p>
        </w:tc>
        <w:tc>
          <w:tcPr>
            <w:tcW w:w="2265" w:type="dxa"/>
            <w:vAlign w:val="center"/>
          </w:tcPr>
          <w:p w14:paraId="1B6E2D2F" w14:textId="443C3A53" w:rsidR="00A61C2D" w:rsidRPr="001C2466" w:rsidRDefault="00686B28" w:rsidP="00984430">
            <w:pPr>
              <w:rPr>
                <w:rFonts w:ascii="Cambria" w:hAnsi="Cambria"/>
                <w:sz w:val="24"/>
                <w:szCs w:val="24"/>
                <w:lang w:val="hr-BA"/>
              </w:rPr>
            </w:pPr>
            <w:r w:rsidRPr="001C2466">
              <w:rPr>
                <w:rFonts w:ascii="Cambria" w:hAnsi="Cambria"/>
                <w:sz w:val="24"/>
                <w:szCs w:val="24"/>
                <w:lang w:val="hr-BA"/>
              </w:rPr>
              <w:t>Cinkova prašina</w:t>
            </w:r>
          </w:p>
        </w:tc>
        <w:tc>
          <w:tcPr>
            <w:tcW w:w="2266" w:type="dxa"/>
            <w:vAlign w:val="center"/>
          </w:tcPr>
          <w:p w14:paraId="6CC816F3" w14:textId="74E3CF2D" w:rsidR="00A61C2D" w:rsidRPr="001C2466" w:rsidRDefault="00686B28" w:rsidP="001C2466">
            <w:pPr>
              <w:jc w:val="center"/>
              <w:rPr>
                <w:rFonts w:ascii="Cambria" w:hAnsi="Cambria"/>
                <w:sz w:val="24"/>
                <w:szCs w:val="24"/>
                <w:lang w:val="hr-BA"/>
              </w:rPr>
            </w:pPr>
            <w:r w:rsidRPr="001C2466">
              <w:rPr>
                <w:rFonts w:ascii="Cambria" w:hAnsi="Cambria"/>
                <w:sz w:val="24"/>
                <w:szCs w:val="24"/>
                <w:lang w:val="hr-BA"/>
              </w:rPr>
              <w:t>7902 00 0000</w:t>
            </w:r>
          </w:p>
        </w:tc>
        <w:tc>
          <w:tcPr>
            <w:tcW w:w="2266" w:type="dxa"/>
            <w:vAlign w:val="center"/>
          </w:tcPr>
          <w:p w14:paraId="53254EEE" w14:textId="444C45E2" w:rsidR="00A61C2D" w:rsidRPr="001C2466" w:rsidRDefault="00686B28"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196DBD67" w14:textId="77777777" w:rsidTr="00FE4624">
        <w:trPr>
          <w:jc w:val="center"/>
        </w:trPr>
        <w:tc>
          <w:tcPr>
            <w:tcW w:w="2265" w:type="dxa"/>
            <w:vAlign w:val="center"/>
          </w:tcPr>
          <w:p w14:paraId="1285A77F" w14:textId="77777777" w:rsidR="00A61C2D" w:rsidRDefault="00686B28" w:rsidP="00D1459F">
            <w:pPr>
              <w:rPr>
                <w:rFonts w:ascii="Cambria" w:hAnsi="Cambria"/>
                <w:i/>
                <w:iCs/>
                <w:sz w:val="24"/>
                <w:szCs w:val="24"/>
                <w:lang w:val="hr-BA"/>
              </w:rPr>
            </w:pPr>
            <w:r w:rsidRPr="00CD6DC9">
              <w:rPr>
                <w:rFonts w:ascii="Cambria" w:hAnsi="Cambria"/>
                <w:i/>
                <w:iCs/>
                <w:sz w:val="24"/>
                <w:szCs w:val="24"/>
                <w:lang w:val="hr-BA"/>
              </w:rPr>
              <w:t>12</w:t>
            </w:r>
          </w:p>
          <w:p w14:paraId="7F3A7D94" w14:textId="77777777" w:rsidR="005231F5" w:rsidRPr="005231F5" w:rsidRDefault="005231F5" w:rsidP="005231F5">
            <w:pPr>
              <w:rPr>
                <w:rFonts w:ascii="Cambria" w:hAnsi="Cambria"/>
                <w:sz w:val="24"/>
                <w:szCs w:val="24"/>
                <w:lang w:val="hr-BA"/>
              </w:rPr>
            </w:pPr>
          </w:p>
          <w:p w14:paraId="04DF853A" w14:textId="77777777" w:rsidR="005231F5" w:rsidRDefault="005231F5" w:rsidP="005231F5">
            <w:pPr>
              <w:rPr>
                <w:rFonts w:ascii="Cambria" w:hAnsi="Cambria"/>
                <w:i/>
                <w:iCs/>
                <w:sz w:val="24"/>
                <w:szCs w:val="24"/>
                <w:lang w:val="hr-BA"/>
              </w:rPr>
            </w:pPr>
          </w:p>
          <w:p w14:paraId="3044DD7C" w14:textId="77777777" w:rsidR="005231F5" w:rsidRDefault="005231F5" w:rsidP="005231F5">
            <w:pPr>
              <w:rPr>
                <w:rFonts w:ascii="Cambria" w:hAnsi="Cambria"/>
                <w:i/>
                <w:iCs/>
                <w:sz w:val="24"/>
                <w:szCs w:val="24"/>
                <w:lang w:val="hr-BA"/>
              </w:rPr>
            </w:pPr>
          </w:p>
          <w:p w14:paraId="33561779" w14:textId="37AC0223" w:rsidR="005231F5" w:rsidRPr="005231F5" w:rsidRDefault="005231F5" w:rsidP="005231F5">
            <w:pPr>
              <w:rPr>
                <w:rFonts w:ascii="Cambria" w:hAnsi="Cambria"/>
                <w:sz w:val="24"/>
                <w:szCs w:val="24"/>
                <w:lang w:val="hr-BA"/>
              </w:rPr>
            </w:pPr>
          </w:p>
        </w:tc>
        <w:tc>
          <w:tcPr>
            <w:tcW w:w="2265" w:type="dxa"/>
            <w:vAlign w:val="center"/>
          </w:tcPr>
          <w:p w14:paraId="08CF5CA5" w14:textId="134B7961" w:rsidR="00A61C2D" w:rsidRPr="00CD6DC9" w:rsidRDefault="00686B28" w:rsidP="00984430">
            <w:pPr>
              <w:rPr>
                <w:rFonts w:ascii="Cambria" w:hAnsi="Cambria"/>
                <w:i/>
                <w:iCs/>
                <w:lang w:val="hr-BA"/>
              </w:rPr>
            </w:pPr>
            <w:r w:rsidRPr="00CD6DC9">
              <w:rPr>
                <w:rFonts w:ascii="Cambria" w:hAnsi="Cambria"/>
                <w:i/>
                <w:iCs/>
                <w:lang w:val="hr-BA"/>
              </w:rPr>
              <w:t>OTPAD OD MEHANIČKOG OBLIKOVANJA I FI</w:t>
            </w:r>
            <w:r w:rsidR="00945C2E" w:rsidRPr="00CD6DC9">
              <w:rPr>
                <w:rFonts w:ascii="Cambria" w:hAnsi="Cambria"/>
                <w:i/>
                <w:iCs/>
                <w:lang w:val="hr-BA"/>
              </w:rPr>
              <w:t>ZIČKE I MEHANIČKE OBRADE METALA I PLASTIKE</w:t>
            </w:r>
          </w:p>
        </w:tc>
        <w:tc>
          <w:tcPr>
            <w:tcW w:w="2266" w:type="dxa"/>
            <w:vAlign w:val="center"/>
          </w:tcPr>
          <w:p w14:paraId="1621D7B2" w14:textId="77777777" w:rsidR="00A61C2D" w:rsidRPr="001C2466" w:rsidRDefault="00A61C2D" w:rsidP="001C2466">
            <w:pPr>
              <w:jc w:val="center"/>
              <w:rPr>
                <w:rFonts w:ascii="Cambria" w:hAnsi="Cambria"/>
                <w:sz w:val="24"/>
                <w:szCs w:val="24"/>
                <w:lang w:val="hr-BA"/>
              </w:rPr>
            </w:pPr>
          </w:p>
        </w:tc>
        <w:tc>
          <w:tcPr>
            <w:tcW w:w="2266" w:type="dxa"/>
            <w:vAlign w:val="center"/>
          </w:tcPr>
          <w:p w14:paraId="2B5C9285" w14:textId="77777777" w:rsidR="00A61C2D" w:rsidRPr="001C2466" w:rsidRDefault="00A61C2D" w:rsidP="001C2466">
            <w:pPr>
              <w:jc w:val="center"/>
              <w:rPr>
                <w:rFonts w:ascii="Cambria" w:hAnsi="Cambria"/>
                <w:sz w:val="24"/>
                <w:szCs w:val="24"/>
                <w:lang w:val="hr-BA"/>
              </w:rPr>
            </w:pPr>
          </w:p>
        </w:tc>
      </w:tr>
      <w:tr w:rsidR="00A61C2D" w:rsidRPr="001C2466" w14:paraId="36E67EF4" w14:textId="77777777" w:rsidTr="00FE4624">
        <w:trPr>
          <w:jc w:val="center"/>
        </w:trPr>
        <w:tc>
          <w:tcPr>
            <w:tcW w:w="2265" w:type="dxa"/>
            <w:vAlign w:val="center"/>
          </w:tcPr>
          <w:p w14:paraId="2207DE07" w14:textId="22E45DF7" w:rsidR="00A61C2D" w:rsidRPr="001C2466" w:rsidRDefault="00945C2E" w:rsidP="00CD6DC9">
            <w:pPr>
              <w:rPr>
                <w:rFonts w:ascii="Cambria" w:hAnsi="Cambria"/>
                <w:sz w:val="24"/>
                <w:szCs w:val="24"/>
                <w:lang w:val="hr-BA"/>
              </w:rPr>
            </w:pPr>
            <w:r w:rsidRPr="001C2466">
              <w:rPr>
                <w:rFonts w:ascii="Cambria" w:hAnsi="Cambria"/>
                <w:sz w:val="24"/>
                <w:szCs w:val="24"/>
                <w:lang w:val="hr-BA"/>
              </w:rPr>
              <w:lastRenderedPageBreak/>
              <w:t>12 01</w:t>
            </w:r>
          </w:p>
        </w:tc>
        <w:tc>
          <w:tcPr>
            <w:tcW w:w="2265" w:type="dxa"/>
            <w:vAlign w:val="center"/>
          </w:tcPr>
          <w:p w14:paraId="22DD8292" w14:textId="387E0B8E" w:rsidR="00A61C2D" w:rsidRPr="001C2466" w:rsidRDefault="009D1749" w:rsidP="00CD6DC9">
            <w:pPr>
              <w:rPr>
                <w:rFonts w:ascii="Cambria" w:hAnsi="Cambria"/>
                <w:sz w:val="24"/>
                <w:szCs w:val="24"/>
                <w:lang w:val="hr-BA"/>
              </w:rPr>
            </w:pPr>
            <w:r w:rsidRPr="001C2466">
              <w:rPr>
                <w:rFonts w:ascii="Cambria" w:hAnsi="Cambria"/>
                <w:sz w:val="24"/>
                <w:szCs w:val="24"/>
                <w:lang w:val="hr-BA"/>
              </w:rPr>
              <w:t>Otpad od oblikovanja fizičke i mehaničke obrade metala i plastike</w:t>
            </w:r>
          </w:p>
        </w:tc>
        <w:tc>
          <w:tcPr>
            <w:tcW w:w="2266" w:type="dxa"/>
            <w:vAlign w:val="center"/>
          </w:tcPr>
          <w:p w14:paraId="26E6CE38" w14:textId="77777777" w:rsidR="00A61C2D" w:rsidRPr="001C2466" w:rsidRDefault="00A61C2D" w:rsidP="001C2466">
            <w:pPr>
              <w:jc w:val="center"/>
              <w:rPr>
                <w:rFonts w:ascii="Cambria" w:hAnsi="Cambria"/>
                <w:sz w:val="24"/>
                <w:szCs w:val="24"/>
                <w:lang w:val="hr-BA"/>
              </w:rPr>
            </w:pPr>
          </w:p>
        </w:tc>
        <w:tc>
          <w:tcPr>
            <w:tcW w:w="2266" w:type="dxa"/>
            <w:vAlign w:val="center"/>
          </w:tcPr>
          <w:p w14:paraId="7F81F024" w14:textId="77777777" w:rsidR="00A61C2D" w:rsidRPr="001C2466" w:rsidRDefault="00A61C2D" w:rsidP="001C2466">
            <w:pPr>
              <w:jc w:val="center"/>
              <w:rPr>
                <w:rFonts w:ascii="Cambria" w:hAnsi="Cambria"/>
                <w:sz w:val="24"/>
                <w:szCs w:val="24"/>
                <w:lang w:val="hr-BA"/>
              </w:rPr>
            </w:pPr>
          </w:p>
        </w:tc>
      </w:tr>
      <w:tr w:rsidR="00A61C2D" w:rsidRPr="001C2466" w14:paraId="04FBFDEA" w14:textId="77777777" w:rsidTr="00FE4624">
        <w:trPr>
          <w:jc w:val="center"/>
        </w:trPr>
        <w:tc>
          <w:tcPr>
            <w:tcW w:w="2265" w:type="dxa"/>
            <w:vAlign w:val="center"/>
          </w:tcPr>
          <w:p w14:paraId="43A12371" w14:textId="435355F3" w:rsidR="00A61C2D" w:rsidRPr="001C2466" w:rsidRDefault="009D1749" w:rsidP="00CD6DC9">
            <w:pPr>
              <w:rPr>
                <w:rFonts w:ascii="Cambria" w:hAnsi="Cambria"/>
                <w:sz w:val="24"/>
                <w:szCs w:val="24"/>
                <w:lang w:val="hr-BA"/>
              </w:rPr>
            </w:pPr>
            <w:r w:rsidRPr="001C2466">
              <w:rPr>
                <w:rFonts w:ascii="Cambria" w:hAnsi="Cambria"/>
                <w:sz w:val="24"/>
                <w:szCs w:val="24"/>
                <w:lang w:val="hr-BA"/>
              </w:rPr>
              <w:t>12 01 01</w:t>
            </w:r>
          </w:p>
        </w:tc>
        <w:tc>
          <w:tcPr>
            <w:tcW w:w="2265" w:type="dxa"/>
            <w:vAlign w:val="center"/>
          </w:tcPr>
          <w:p w14:paraId="17D986DC" w14:textId="5254F5C5" w:rsidR="00A61C2D" w:rsidRPr="001C2466" w:rsidRDefault="009D1749" w:rsidP="00CD6DC9">
            <w:pPr>
              <w:rPr>
                <w:rFonts w:ascii="Cambria" w:hAnsi="Cambria"/>
                <w:sz w:val="24"/>
                <w:szCs w:val="24"/>
                <w:lang w:val="hr-BA"/>
              </w:rPr>
            </w:pPr>
            <w:r w:rsidRPr="001C2466">
              <w:rPr>
                <w:rFonts w:ascii="Cambria" w:hAnsi="Cambria"/>
                <w:sz w:val="24"/>
                <w:szCs w:val="24"/>
                <w:lang w:val="hr-BA"/>
              </w:rPr>
              <w:t>St</w:t>
            </w:r>
            <w:r w:rsidR="00335B0A" w:rsidRPr="001C2466">
              <w:rPr>
                <w:rFonts w:ascii="Cambria" w:hAnsi="Cambria"/>
                <w:sz w:val="24"/>
                <w:szCs w:val="24"/>
                <w:lang w:val="hr-BA"/>
              </w:rPr>
              <w:t>r</w:t>
            </w:r>
            <w:r w:rsidRPr="001C2466">
              <w:rPr>
                <w:rFonts w:ascii="Cambria" w:hAnsi="Cambria"/>
                <w:sz w:val="24"/>
                <w:szCs w:val="24"/>
                <w:lang w:val="hr-BA"/>
              </w:rPr>
              <w:t>ugotine i opiljci koji sadrže željezo</w:t>
            </w:r>
          </w:p>
        </w:tc>
        <w:tc>
          <w:tcPr>
            <w:tcW w:w="2266" w:type="dxa"/>
            <w:vAlign w:val="center"/>
          </w:tcPr>
          <w:p w14:paraId="0F17737A" w14:textId="64DCA374" w:rsidR="00A61C2D" w:rsidRPr="001C2466" w:rsidRDefault="009D1749" w:rsidP="001C2466">
            <w:pPr>
              <w:jc w:val="center"/>
              <w:rPr>
                <w:rFonts w:ascii="Cambria" w:hAnsi="Cambria"/>
                <w:sz w:val="24"/>
                <w:szCs w:val="24"/>
                <w:lang w:val="hr-BA"/>
              </w:rPr>
            </w:pPr>
            <w:r w:rsidRPr="001C2466">
              <w:rPr>
                <w:rFonts w:ascii="Cambria" w:hAnsi="Cambria"/>
                <w:sz w:val="24"/>
                <w:szCs w:val="24"/>
                <w:lang w:val="hr-BA"/>
              </w:rPr>
              <w:t>7204 41 1000</w:t>
            </w:r>
          </w:p>
        </w:tc>
        <w:tc>
          <w:tcPr>
            <w:tcW w:w="2266" w:type="dxa"/>
            <w:vAlign w:val="center"/>
          </w:tcPr>
          <w:p w14:paraId="11B5C2B9" w14:textId="4295F115" w:rsidR="00A61C2D" w:rsidRPr="001C2466" w:rsidRDefault="009D1749"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5DC00E03" w14:textId="77777777" w:rsidTr="00FE4624">
        <w:trPr>
          <w:jc w:val="center"/>
        </w:trPr>
        <w:tc>
          <w:tcPr>
            <w:tcW w:w="2265" w:type="dxa"/>
            <w:vAlign w:val="center"/>
          </w:tcPr>
          <w:p w14:paraId="5248B127" w14:textId="613C2FAB" w:rsidR="00A61C2D" w:rsidRPr="001C2466" w:rsidRDefault="009D1749" w:rsidP="00CD6DC9">
            <w:pPr>
              <w:rPr>
                <w:rFonts w:ascii="Cambria" w:hAnsi="Cambria"/>
                <w:sz w:val="24"/>
                <w:szCs w:val="24"/>
                <w:lang w:val="hr-BA"/>
              </w:rPr>
            </w:pPr>
            <w:r w:rsidRPr="001C2466">
              <w:rPr>
                <w:rFonts w:ascii="Cambria" w:hAnsi="Cambria"/>
                <w:sz w:val="24"/>
                <w:szCs w:val="24"/>
                <w:lang w:val="hr-BA"/>
              </w:rPr>
              <w:t xml:space="preserve">12 01 02 </w:t>
            </w:r>
          </w:p>
        </w:tc>
        <w:tc>
          <w:tcPr>
            <w:tcW w:w="2265" w:type="dxa"/>
            <w:vAlign w:val="center"/>
          </w:tcPr>
          <w:p w14:paraId="49C11962" w14:textId="0D5E057F" w:rsidR="00A61C2D" w:rsidRPr="001C2466" w:rsidRDefault="009D1749" w:rsidP="00CD6DC9">
            <w:pPr>
              <w:rPr>
                <w:rFonts w:ascii="Cambria" w:hAnsi="Cambria"/>
                <w:sz w:val="24"/>
                <w:szCs w:val="24"/>
                <w:lang w:val="hr-BA"/>
              </w:rPr>
            </w:pPr>
            <w:r w:rsidRPr="001C2466">
              <w:rPr>
                <w:rFonts w:ascii="Cambria" w:hAnsi="Cambria"/>
                <w:sz w:val="24"/>
                <w:szCs w:val="24"/>
                <w:lang w:val="hr-BA"/>
              </w:rPr>
              <w:t>Prašina i čestice koje sadrže željezo</w:t>
            </w:r>
          </w:p>
        </w:tc>
        <w:tc>
          <w:tcPr>
            <w:tcW w:w="2266" w:type="dxa"/>
            <w:vAlign w:val="center"/>
          </w:tcPr>
          <w:p w14:paraId="0FF793E1" w14:textId="67046A7C" w:rsidR="00A61C2D" w:rsidRPr="001C2466" w:rsidRDefault="009D1749" w:rsidP="001C2466">
            <w:pPr>
              <w:jc w:val="center"/>
              <w:rPr>
                <w:rFonts w:ascii="Cambria" w:hAnsi="Cambria"/>
                <w:sz w:val="24"/>
                <w:szCs w:val="24"/>
                <w:lang w:val="hr-BA"/>
              </w:rPr>
            </w:pPr>
            <w:r w:rsidRPr="001C2466">
              <w:rPr>
                <w:rFonts w:ascii="Cambria" w:hAnsi="Cambria"/>
                <w:sz w:val="24"/>
                <w:szCs w:val="24"/>
                <w:lang w:val="hr-BA"/>
              </w:rPr>
              <w:t>7204 41 1000</w:t>
            </w:r>
          </w:p>
        </w:tc>
        <w:tc>
          <w:tcPr>
            <w:tcW w:w="2266" w:type="dxa"/>
            <w:vAlign w:val="center"/>
          </w:tcPr>
          <w:p w14:paraId="27F0D8F6" w14:textId="32A3C788" w:rsidR="00A61C2D" w:rsidRPr="001C2466" w:rsidRDefault="009D1749"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0D02CD85" w14:textId="77777777" w:rsidTr="00FE4624">
        <w:trPr>
          <w:jc w:val="center"/>
        </w:trPr>
        <w:tc>
          <w:tcPr>
            <w:tcW w:w="2265" w:type="dxa"/>
            <w:vAlign w:val="center"/>
          </w:tcPr>
          <w:p w14:paraId="2BE66F38" w14:textId="76A2D5BE" w:rsidR="00A61C2D" w:rsidRPr="001C2466" w:rsidRDefault="00E66CED" w:rsidP="00CD6DC9">
            <w:pPr>
              <w:rPr>
                <w:rFonts w:ascii="Cambria" w:hAnsi="Cambria"/>
                <w:sz w:val="24"/>
                <w:szCs w:val="24"/>
                <w:lang w:val="hr-BA"/>
              </w:rPr>
            </w:pPr>
            <w:r w:rsidRPr="001C2466">
              <w:rPr>
                <w:rFonts w:ascii="Cambria" w:hAnsi="Cambria"/>
                <w:sz w:val="24"/>
                <w:szCs w:val="24"/>
                <w:lang w:val="hr-BA"/>
              </w:rPr>
              <w:t>12 01 03</w:t>
            </w:r>
          </w:p>
        </w:tc>
        <w:tc>
          <w:tcPr>
            <w:tcW w:w="2265" w:type="dxa"/>
            <w:vAlign w:val="center"/>
          </w:tcPr>
          <w:p w14:paraId="424580EC" w14:textId="20657982" w:rsidR="00A61C2D" w:rsidRPr="001C2466" w:rsidRDefault="00E66CED" w:rsidP="00CD6DC9">
            <w:pPr>
              <w:rPr>
                <w:rFonts w:ascii="Cambria" w:hAnsi="Cambria"/>
                <w:sz w:val="24"/>
                <w:szCs w:val="24"/>
                <w:lang w:val="hr-BA"/>
              </w:rPr>
            </w:pPr>
            <w:r w:rsidRPr="001C2466">
              <w:rPr>
                <w:rFonts w:ascii="Cambria" w:hAnsi="Cambria"/>
                <w:sz w:val="24"/>
                <w:szCs w:val="24"/>
                <w:lang w:val="hr-BA"/>
              </w:rPr>
              <w:t>St</w:t>
            </w:r>
            <w:r w:rsidR="00335B0A" w:rsidRPr="001C2466">
              <w:rPr>
                <w:rFonts w:ascii="Cambria" w:hAnsi="Cambria"/>
                <w:sz w:val="24"/>
                <w:szCs w:val="24"/>
                <w:lang w:val="hr-BA"/>
              </w:rPr>
              <w:t>r</w:t>
            </w:r>
            <w:r w:rsidRPr="001C2466">
              <w:rPr>
                <w:rFonts w:ascii="Cambria" w:hAnsi="Cambria"/>
                <w:sz w:val="24"/>
                <w:szCs w:val="24"/>
                <w:lang w:val="hr-BA"/>
              </w:rPr>
              <w:t>ugotine i opiljci obojenih metala</w:t>
            </w:r>
          </w:p>
        </w:tc>
        <w:tc>
          <w:tcPr>
            <w:tcW w:w="2266" w:type="dxa"/>
            <w:vAlign w:val="center"/>
          </w:tcPr>
          <w:p w14:paraId="7F6FC5CE" w14:textId="708A1712" w:rsidR="00A61C2D" w:rsidRPr="001C2466" w:rsidRDefault="00E66CED" w:rsidP="001C2466">
            <w:pPr>
              <w:jc w:val="center"/>
              <w:rPr>
                <w:rFonts w:ascii="Cambria" w:hAnsi="Cambria"/>
                <w:sz w:val="24"/>
                <w:szCs w:val="24"/>
                <w:lang w:val="hr-BA"/>
              </w:rPr>
            </w:pPr>
            <w:r w:rsidRPr="001C2466">
              <w:rPr>
                <w:rFonts w:ascii="Cambria" w:hAnsi="Cambria"/>
                <w:sz w:val="24"/>
                <w:szCs w:val="24"/>
                <w:lang w:val="hr-BA"/>
              </w:rPr>
              <w:t>7602 00 1100</w:t>
            </w:r>
          </w:p>
        </w:tc>
        <w:tc>
          <w:tcPr>
            <w:tcW w:w="2266" w:type="dxa"/>
            <w:vAlign w:val="center"/>
          </w:tcPr>
          <w:p w14:paraId="7E047B80" w14:textId="2E331479" w:rsidR="00A61C2D" w:rsidRPr="001C2466" w:rsidRDefault="00E66CED"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5883C839" w14:textId="77777777" w:rsidTr="00FE4624">
        <w:trPr>
          <w:jc w:val="center"/>
        </w:trPr>
        <w:tc>
          <w:tcPr>
            <w:tcW w:w="2265" w:type="dxa"/>
            <w:vAlign w:val="center"/>
          </w:tcPr>
          <w:p w14:paraId="3F933012" w14:textId="27EAF544" w:rsidR="00A61C2D" w:rsidRPr="001C2466" w:rsidRDefault="00E66CED" w:rsidP="00CD6DC9">
            <w:pPr>
              <w:rPr>
                <w:rFonts w:ascii="Cambria" w:hAnsi="Cambria"/>
                <w:sz w:val="24"/>
                <w:szCs w:val="24"/>
                <w:lang w:val="hr-BA"/>
              </w:rPr>
            </w:pPr>
            <w:r w:rsidRPr="001C2466">
              <w:rPr>
                <w:rFonts w:ascii="Cambria" w:hAnsi="Cambria"/>
                <w:sz w:val="24"/>
                <w:szCs w:val="24"/>
                <w:lang w:val="hr-BA"/>
              </w:rPr>
              <w:t>12 01 04</w:t>
            </w:r>
          </w:p>
        </w:tc>
        <w:tc>
          <w:tcPr>
            <w:tcW w:w="2265" w:type="dxa"/>
            <w:vAlign w:val="center"/>
          </w:tcPr>
          <w:p w14:paraId="0CA80AB1" w14:textId="767C078E" w:rsidR="00A61C2D" w:rsidRPr="001C2466" w:rsidRDefault="00E66CED" w:rsidP="00CD6DC9">
            <w:pPr>
              <w:rPr>
                <w:rFonts w:ascii="Cambria" w:hAnsi="Cambria"/>
                <w:sz w:val="24"/>
                <w:szCs w:val="24"/>
                <w:lang w:val="hr-BA"/>
              </w:rPr>
            </w:pPr>
            <w:r w:rsidRPr="001C2466">
              <w:rPr>
                <w:rFonts w:ascii="Cambria" w:hAnsi="Cambria"/>
                <w:sz w:val="24"/>
                <w:szCs w:val="24"/>
                <w:lang w:val="hr-BA"/>
              </w:rPr>
              <w:t>Prašin</w:t>
            </w:r>
            <w:r w:rsidR="00CD6DC9">
              <w:rPr>
                <w:rFonts w:ascii="Cambria" w:hAnsi="Cambria"/>
                <w:sz w:val="24"/>
                <w:szCs w:val="24"/>
                <w:lang w:val="hr-BA"/>
              </w:rPr>
              <w:t>a</w:t>
            </w:r>
            <w:r w:rsidRPr="001C2466">
              <w:rPr>
                <w:rFonts w:ascii="Cambria" w:hAnsi="Cambria"/>
                <w:sz w:val="24"/>
                <w:szCs w:val="24"/>
                <w:lang w:val="hr-BA"/>
              </w:rPr>
              <w:t xml:space="preserve"> i čestice obojenih metala</w:t>
            </w:r>
          </w:p>
        </w:tc>
        <w:tc>
          <w:tcPr>
            <w:tcW w:w="2266" w:type="dxa"/>
            <w:vAlign w:val="center"/>
          </w:tcPr>
          <w:p w14:paraId="25AEEE36" w14:textId="4DBAAD51" w:rsidR="00A61C2D" w:rsidRPr="001C2466" w:rsidRDefault="00BE36D9" w:rsidP="001C2466">
            <w:pPr>
              <w:jc w:val="center"/>
              <w:rPr>
                <w:rFonts w:ascii="Cambria" w:hAnsi="Cambria"/>
                <w:sz w:val="24"/>
                <w:szCs w:val="24"/>
                <w:lang w:val="hr-BA"/>
              </w:rPr>
            </w:pPr>
            <w:r w:rsidRPr="001C2466">
              <w:rPr>
                <w:rFonts w:ascii="Cambria" w:hAnsi="Cambria"/>
                <w:sz w:val="24"/>
                <w:szCs w:val="24"/>
                <w:lang w:val="hr-BA"/>
              </w:rPr>
              <w:t>7</w:t>
            </w:r>
            <w:r w:rsidR="00CD6DC9">
              <w:rPr>
                <w:rFonts w:ascii="Cambria" w:hAnsi="Cambria"/>
                <w:sz w:val="24"/>
                <w:szCs w:val="24"/>
                <w:lang w:val="hr-BA"/>
              </w:rPr>
              <w:t>6</w:t>
            </w:r>
            <w:r w:rsidRPr="001C2466">
              <w:rPr>
                <w:rFonts w:ascii="Cambria" w:hAnsi="Cambria"/>
                <w:sz w:val="24"/>
                <w:szCs w:val="24"/>
                <w:lang w:val="hr-BA"/>
              </w:rPr>
              <w:t>0</w:t>
            </w:r>
            <w:r w:rsidR="00CD6DC9">
              <w:rPr>
                <w:rFonts w:ascii="Cambria" w:hAnsi="Cambria"/>
                <w:sz w:val="24"/>
                <w:szCs w:val="24"/>
                <w:lang w:val="hr-BA"/>
              </w:rPr>
              <w:t>2</w:t>
            </w:r>
            <w:r w:rsidRPr="001C2466">
              <w:rPr>
                <w:rFonts w:ascii="Cambria" w:hAnsi="Cambria"/>
                <w:sz w:val="24"/>
                <w:szCs w:val="24"/>
                <w:lang w:val="hr-BA"/>
              </w:rPr>
              <w:t xml:space="preserve"> 00 9900, 7602 00 1100</w:t>
            </w:r>
          </w:p>
        </w:tc>
        <w:tc>
          <w:tcPr>
            <w:tcW w:w="2266" w:type="dxa"/>
            <w:vAlign w:val="center"/>
          </w:tcPr>
          <w:p w14:paraId="42F55327" w14:textId="312AC4C5" w:rsidR="00A61C2D" w:rsidRPr="001C2466" w:rsidRDefault="00BE36D9"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4AAAC8D0" w14:textId="77777777" w:rsidTr="00FE4624">
        <w:trPr>
          <w:jc w:val="center"/>
        </w:trPr>
        <w:tc>
          <w:tcPr>
            <w:tcW w:w="2265" w:type="dxa"/>
            <w:vAlign w:val="center"/>
          </w:tcPr>
          <w:p w14:paraId="52A5105E" w14:textId="0934B7F7" w:rsidR="00A61C2D" w:rsidRPr="001C2466" w:rsidRDefault="00497E48" w:rsidP="00CD6DC9">
            <w:pPr>
              <w:rPr>
                <w:rFonts w:ascii="Cambria" w:hAnsi="Cambria"/>
                <w:sz w:val="24"/>
                <w:szCs w:val="24"/>
                <w:lang w:val="hr-BA"/>
              </w:rPr>
            </w:pPr>
            <w:r w:rsidRPr="001C2466">
              <w:rPr>
                <w:rFonts w:ascii="Cambria" w:hAnsi="Cambria"/>
                <w:sz w:val="24"/>
                <w:szCs w:val="24"/>
                <w:lang w:val="hr-BA"/>
              </w:rPr>
              <w:t>12 01 05</w:t>
            </w:r>
          </w:p>
        </w:tc>
        <w:tc>
          <w:tcPr>
            <w:tcW w:w="2265" w:type="dxa"/>
            <w:vAlign w:val="center"/>
          </w:tcPr>
          <w:p w14:paraId="2171C1F0" w14:textId="2AA6C831" w:rsidR="00A61C2D" w:rsidRPr="001C2466" w:rsidRDefault="00497E48" w:rsidP="00CD6DC9">
            <w:pPr>
              <w:rPr>
                <w:rFonts w:ascii="Cambria" w:hAnsi="Cambria"/>
                <w:sz w:val="24"/>
                <w:szCs w:val="24"/>
                <w:lang w:val="hr-BA"/>
              </w:rPr>
            </w:pPr>
            <w:r w:rsidRPr="001C2466">
              <w:rPr>
                <w:rFonts w:ascii="Cambria" w:hAnsi="Cambria"/>
                <w:sz w:val="24"/>
                <w:szCs w:val="24"/>
                <w:lang w:val="hr-BA"/>
              </w:rPr>
              <w:t>St</w:t>
            </w:r>
            <w:r w:rsidR="00335B0A" w:rsidRPr="001C2466">
              <w:rPr>
                <w:rFonts w:ascii="Cambria" w:hAnsi="Cambria"/>
                <w:sz w:val="24"/>
                <w:szCs w:val="24"/>
                <w:lang w:val="hr-BA"/>
              </w:rPr>
              <w:t>r</w:t>
            </w:r>
            <w:r w:rsidRPr="001C2466">
              <w:rPr>
                <w:rFonts w:ascii="Cambria" w:hAnsi="Cambria"/>
                <w:sz w:val="24"/>
                <w:szCs w:val="24"/>
                <w:lang w:val="hr-BA"/>
              </w:rPr>
              <w:t>ugotin</w:t>
            </w:r>
            <w:r w:rsidR="00CD6DC9">
              <w:rPr>
                <w:rFonts w:ascii="Cambria" w:hAnsi="Cambria"/>
                <w:sz w:val="24"/>
                <w:szCs w:val="24"/>
                <w:lang w:val="hr-BA"/>
              </w:rPr>
              <w:t>a</w:t>
            </w:r>
            <w:r w:rsidRPr="001C2466">
              <w:rPr>
                <w:rFonts w:ascii="Cambria" w:hAnsi="Cambria"/>
                <w:sz w:val="24"/>
                <w:szCs w:val="24"/>
                <w:lang w:val="hr-BA"/>
              </w:rPr>
              <w:t xml:space="preserve"> od plastike</w:t>
            </w:r>
          </w:p>
        </w:tc>
        <w:tc>
          <w:tcPr>
            <w:tcW w:w="2266" w:type="dxa"/>
            <w:vAlign w:val="center"/>
          </w:tcPr>
          <w:p w14:paraId="2429DB39" w14:textId="4627F097" w:rsidR="00A61C2D" w:rsidRPr="001C2466" w:rsidRDefault="00497E48" w:rsidP="001C2466">
            <w:pPr>
              <w:jc w:val="center"/>
              <w:rPr>
                <w:rFonts w:ascii="Cambria" w:hAnsi="Cambria"/>
                <w:sz w:val="24"/>
                <w:szCs w:val="24"/>
                <w:lang w:val="hr-BA"/>
              </w:rPr>
            </w:pPr>
            <w:r w:rsidRPr="001C2466">
              <w:rPr>
                <w:rFonts w:ascii="Cambria" w:hAnsi="Cambria"/>
                <w:sz w:val="24"/>
                <w:szCs w:val="24"/>
                <w:lang w:val="hr-BA"/>
              </w:rPr>
              <w:t>3915 10 0000, 3915 20 0000, 3915 30 0000, 3915 90 1100, 3915 90 1800, 3915 90 9000</w:t>
            </w:r>
          </w:p>
        </w:tc>
        <w:tc>
          <w:tcPr>
            <w:tcW w:w="2266" w:type="dxa"/>
            <w:vAlign w:val="center"/>
          </w:tcPr>
          <w:p w14:paraId="74CBD4AC" w14:textId="38CF142D" w:rsidR="00A61C2D" w:rsidRPr="001C2466" w:rsidRDefault="00497E48"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593ADFE3" w14:textId="77777777" w:rsidTr="00FE4624">
        <w:trPr>
          <w:jc w:val="center"/>
        </w:trPr>
        <w:tc>
          <w:tcPr>
            <w:tcW w:w="2265" w:type="dxa"/>
            <w:vAlign w:val="center"/>
          </w:tcPr>
          <w:p w14:paraId="14E6B6FF" w14:textId="0F80E555" w:rsidR="00A61C2D" w:rsidRPr="001C2466" w:rsidRDefault="00E0438E" w:rsidP="00CD6DC9">
            <w:pPr>
              <w:rPr>
                <w:rFonts w:ascii="Cambria" w:hAnsi="Cambria"/>
                <w:sz w:val="24"/>
                <w:szCs w:val="24"/>
                <w:lang w:val="hr-BA"/>
              </w:rPr>
            </w:pPr>
            <w:r w:rsidRPr="001C2466">
              <w:rPr>
                <w:rFonts w:ascii="Cambria" w:hAnsi="Cambria"/>
                <w:sz w:val="24"/>
                <w:szCs w:val="24"/>
                <w:lang w:val="hr-BA"/>
              </w:rPr>
              <w:t>12 01 99</w:t>
            </w:r>
          </w:p>
        </w:tc>
        <w:tc>
          <w:tcPr>
            <w:tcW w:w="2265" w:type="dxa"/>
            <w:vAlign w:val="center"/>
          </w:tcPr>
          <w:p w14:paraId="72070989" w14:textId="3F5F8EAA" w:rsidR="00A61C2D" w:rsidRPr="001C2466" w:rsidRDefault="00E0438E" w:rsidP="00CD6DC9">
            <w:pPr>
              <w:rPr>
                <w:rFonts w:ascii="Cambria" w:hAnsi="Cambria"/>
                <w:sz w:val="24"/>
                <w:szCs w:val="24"/>
                <w:lang w:val="hr-BA"/>
              </w:rPr>
            </w:pPr>
            <w:r w:rsidRPr="001C2466">
              <w:rPr>
                <w:rFonts w:ascii="Cambria" w:hAnsi="Cambria"/>
                <w:sz w:val="24"/>
                <w:szCs w:val="24"/>
                <w:lang w:val="hr-BA"/>
              </w:rPr>
              <w:t>Otpad koji nije specifi</w:t>
            </w:r>
            <w:r w:rsidR="00CD6DC9">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1305AFC1" w14:textId="6E88FEDC" w:rsidR="00A61C2D" w:rsidRPr="001C2466" w:rsidRDefault="00E0438E" w:rsidP="001C2466">
            <w:pPr>
              <w:jc w:val="center"/>
              <w:rPr>
                <w:rFonts w:ascii="Cambria" w:hAnsi="Cambria"/>
                <w:sz w:val="24"/>
                <w:szCs w:val="24"/>
                <w:lang w:val="hr-BA"/>
              </w:rPr>
            </w:pPr>
            <w:r w:rsidRPr="001C2466">
              <w:rPr>
                <w:rFonts w:ascii="Cambria" w:hAnsi="Cambria"/>
                <w:sz w:val="24"/>
                <w:szCs w:val="24"/>
                <w:lang w:val="hr-BA"/>
              </w:rPr>
              <w:t>3915 90 1800, 3915 90 9000, 7204 41 9</w:t>
            </w:r>
            <w:r w:rsidR="00A55C53" w:rsidRPr="001C2466">
              <w:rPr>
                <w:rFonts w:ascii="Cambria" w:hAnsi="Cambria"/>
                <w:sz w:val="24"/>
                <w:szCs w:val="24"/>
                <w:lang w:val="hr-BA"/>
              </w:rPr>
              <w:t>100, 7</w:t>
            </w:r>
            <w:r w:rsidR="002F3FA0" w:rsidRPr="001C2466">
              <w:rPr>
                <w:rFonts w:ascii="Cambria" w:hAnsi="Cambria"/>
                <w:sz w:val="24"/>
                <w:szCs w:val="24"/>
                <w:lang w:val="hr-BA"/>
              </w:rPr>
              <w:t>204 41 9900, 7204 49 9000, 7204 50 0000, 7503 00 1000, 7503 00 9000</w:t>
            </w:r>
          </w:p>
        </w:tc>
        <w:tc>
          <w:tcPr>
            <w:tcW w:w="2266" w:type="dxa"/>
            <w:vAlign w:val="center"/>
          </w:tcPr>
          <w:p w14:paraId="5C3430A4" w14:textId="0933EFA3" w:rsidR="00A61C2D" w:rsidRPr="001C2466" w:rsidRDefault="002F3FA0"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325E24FA" w14:textId="77777777" w:rsidTr="00FE4624">
        <w:trPr>
          <w:jc w:val="center"/>
        </w:trPr>
        <w:tc>
          <w:tcPr>
            <w:tcW w:w="2265" w:type="dxa"/>
            <w:vAlign w:val="center"/>
          </w:tcPr>
          <w:p w14:paraId="42ABFF46" w14:textId="0ECC2D8C" w:rsidR="00A61C2D" w:rsidRPr="00CD6DC9" w:rsidRDefault="002A6FCD" w:rsidP="00CD6DC9">
            <w:pPr>
              <w:rPr>
                <w:rFonts w:ascii="Cambria" w:hAnsi="Cambria"/>
                <w:i/>
                <w:iCs/>
                <w:sz w:val="24"/>
                <w:szCs w:val="24"/>
                <w:lang w:val="hr-BA"/>
              </w:rPr>
            </w:pPr>
            <w:r w:rsidRPr="00CD6DC9">
              <w:rPr>
                <w:rFonts w:ascii="Cambria" w:hAnsi="Cambria"/>
                <w:i/>
                <w:iCs/>
                <w:sz w:val="24"/>
                <w:szCs w:val="24"/>
                <w:lang w:val="hr-BA"/>
              </w:rPr>
              <w:t>13</w:t>
            </w:r>
          </w:p>
        </w:tc>
        <w:tc>
          <w:tcPr>
            <w:tcW w:w="2265" w:type="dxa"/>
            <w:vAlign w:val="center"/>
          </w:tcPr>
          <w:p w14:paraId="5B6D0B47" w14:textId="3A2B4D43" w:rsidR="002A6FCD" w:rsidRPr="00CD6DC9" w:rsidRDefault="002A6FCD" w:rsidP="00CD6DC9">
            <w:pPr>
              <w:rPr>
                <w:rFonts w:ascii="Cambria" w:hAnsi="Cambria"/>
                <w:i/>
                <w:iCs/>
                <w:sz w:val="24"/>
                <w:szCs w:val="24"/>
                <w:lang w:val="hr-BA"/>
              </w:rPr>
            </w:pPr>
            <w:r w:rsidRPr="00CD6DC9">
              <w:rPr>
                <w:rFonts w:ascii="Cambria" w:hAnsi="Cambria"/>
                <w:i/>
                <w:iCs/>
                <w:sz w:val="24"/>
                <w:szCs w:val="24"/>
                <w:lang w:val="hr-BA"/>
              </w:rPr>
              <w:t>Otpadna ulja i otpad od tekućih goriva</w:t>
            </w:r>
          </w:p>
        </w:tc>
        <w:tc>
          <w:tcPr>
            <w:tcW w:w="2266" w:type="dxa"/>
            <w:vAlign w:val="center"/>
          </w:tcPr>
          <w:p w14:paraId="01567D63" w14:textId="77777777" w:rsidR="00A61C2D" w:rsidRPr="001C2466" w:rsidRDefault="00A61C2D" w:rsidP="001C2466">
            <w:pPr>
              <w:jc w:val="center"/>
              <w:rPr>
                <w:rFonts w:ascii="Cambria" w:hAnsi="Cambria"/>
                <w:sz w:val="24"/>
                <w:szCs w:val="24"/>
                <w:lang w:val="hr-BA"/>
              </w:rPr>
            </w:pPr>
          </w:p>
        </w:tc>
        <w:tc>
          <w:tcPr>
            <w:tcW w:w="2266" w:type="dxa"/>
            <w:vAlign w:val="center"/>
          </w:tcPr>
          <w:p w14:paraId="6E14E33A" w14:textId="77777777" w:rsidR="00A61C2D" w:rsidRPr="001C2466" w:rsidRDefault="00A61C2D" w:rsidP="001C2466">
            <w:pPr>
              <w:jc w:val="center"/>
              <w:rPr>
                <w:rFonts w:ascii="Cambria" w:hAnsi="Cambria"/>
                <w:sz w:val="24"/>
                <w:szCs w:val="24"/>
                <w:lang w:val="hr-BA"/>
              </w:rPr>
            </w:pPr>
          </w:p>
        </w:tc>
      </w:tr>
      <w:tr w:rsidR="00A61C2D" w:rsidRPr="001C2466" w14:paraId="5B7D8C1E" w14:textId="77777777" w:rsidTr="00FE4624">
        <w:trPr>
          <w:jc w:val="center"/>
        </w:trPr>
        <w:tc>
          <w:tcPr>
            <w:tcW w:w="2265" w:type="dxa"/>
            <w:vAlign w:val="center"/>
          </w:tcPr>
          <w:p w14:paraId="60BD6867" w14:textId="48770615" w:rsidR="00A61C2D" w:rsidRPr="00CD6DC9" w:rsidRDefault="002A6FCD" w:rsidP="00CD6DC9">
            <w:pPr>
              <w:rPr>
                <w:rFonts w:ascii="Cambria" w:hAnsi="Cambria"/>
                <w:i/>
                <w:iCs/>
                <w:sz w:val="24"/>
                <w:szCs w:val="24"/>
                <w:lang w:val="hr-BA"/>
              </w:rPr>
            </w:pPr>
            <w:r w:rsidRPr="00CD6DC9">
              <w:rPr>
                <w:rFonts w:ascii="Cambria" w:hAnsi="Cambria"/>
                <w:i/>
                <w:iCs/>
                <w:sz w:val="24"/>
                <w:szCs w:val="24"/>
                <w:lang w:val="hr-BA"/>
              </w:rPr>
              <w:t>13 01</w:t>
            </w:r>
          </w:p>
        </w:tc>
        <w:tc>
          <w:tcPr>
            <w:tcW w:w="2265" w:type="dxa"/>
            <w:vAlign w:val="center"/>
          </w:tcPr>
          <w:p w14:paraId="5D5B3299" w14:textId="5F7A6FD1" w:rsidR="00A61C2D" w:rsidRPr="00CD6DC9" w:rsidRDefault="0010557A" w:rsidP="00CD6DC9">
            <w:pPr>
              <w:rPr>
                <w:rFonts w:ascii="Cambria" w:hAnsi="Cambria"/>
                <w:i/>
                <w:iCs/>
                <w:sz w:val="24"/>
                <w:szCs w:val="24"/>
                <w:lang w:val="hr-BA"/>
              </w:rPr>
            </w:pPr>
            <w:r w:rsidRPr="00CD6DC9">
              <w:rPr>
                <w:rFonts w:ascii="Cambria" w:hAnsi="Cambria"/>
                <w:i/>
                <w:iCs/>
                <w:sz w:val="24"/>
                <w:szCs w:val="24"/>
                <w:lang w:val="hr-BA"/>
              </w:rPr>
              <w:t>Otpadna hidraulična ulja</w:t>
            </w:r>
          </w:p>
        </w:tc>
        <w:tc>
          <w:tcPr>
            <w:tcW w:w="2266" w:type="dxa"/>
            <w:vAlign w:val="center"/>
          </w:tcPr>
          <w:p w14:paraId="0EB1091A" w14:textId="77777777" w:rsidR="00A61C2D" w:rsidRPr="001C2466" w:rsidRDefault="00A61C2D" w:rsidP="001C2466">
            <w:pPr>
              <w:jc w:val="center"/>
              <w:rPr>
                <w:rFonts w:ascii="Cambria" w:hAnsi="Cambria"/>
                <w:sz w:val="24"/>
                <w:szCs w:val="24"/>
                <w:lang w:val="hr-BA"/>
              </w:rPr>
            </w:pPr>
          </w:p>
        </w:tc>
        <w:tc>
          <w:tcPr>
            <w:tcW w:w="2266" w:type="dxa"/>
            <w:vAlign w:val="center"/>
          </w:tcPr>
          <w:p w14:paraId="38B6E50A" w14:textId="63034773" w:rsidR="00A61C2D" w:rsidRPr="001C2466" w:rsidRDefault="00FE4624" w:rsidP="001C2466">
            <w:pPr>
              <w:jc w:val="center"/>
              <w:rPr>
                <w:rFonts w:ascii="Cambria" w:hAnsi="Cambria"/>
                <w:sz w:val="24"/>
                <w:szCs w:val="24"/>
                <w:lang w:val="hr-BA"/>
              </w:rPr>
            </w:pPr>
            <w:r>
              <w:rPr>
                <w:rFonts w:ascii="Cambria" w:hAnsi="Cambria"/>
                <w:sz w:val="24"/>
                <w:szCs w:val="24"/>
                <w:lang w:val="hr-BA"/>
              </w:rPr>
              <w:t>100</w:t>
            </w:r>
          </w:p>
        </w:tc>
      </w:tr>
      <w:tr w:rsidR="00A61C2D" w:rsidRPr="001C2466" w14:paraId="409443DC" w14:textId="77777777" w:rsidTr="00FE4624">
        <w:trPr>
          <w:jc w:val="center"/>
        </w:trPr>
        <w:tc>
          <w:tcPr>
            <w:tcW w:w="2265" w:type="dxa"/>
            <w:vAlign w:val="center"/>
          </w:tcPr>
          <w:p w14:paraId="7A7552C8" w14:textId="6F8CD15B" w:rsidR="00A61C2D" w:rsidRPr="001C2466" w:rsidRDefault="005966E4" w:rsidP="00CD6DC9">
            <w:pPr>
              <w:rPr>
                <w:rFonts w:ascii="Cambria" w:hAnsi="Cambria"/>
                <w:sz w:val="24"/>
                <w:szCs w:val="24"/>
                <w:lang w:val="hr-BA"/>
              </w:rPr>
            </w:pPr>
            <w:r w:rsidRPr="001C2466">
              <w:rPr>
                <w:rFonts w:ascii="Cambria" w:hAnsi="Cambria"/>
                <w:sz w:val="24"/>
                <w:szCs w:val="24"/>
                <w:lang w:val="hr-BA"/>
              </w:rPr>
              <w:t>13 01 01*</w:t>
            </w:r>
          </w:p>
        </w:tc>
        <w:tc>
          <w:tcPr>
            <w:tcW w:w="2265" w:type="dxa"/>
            <w:vAlign w:val="center"/>
          </w:tcPr>
          <w:p w14:paraId="01F5B47A" w14:textId="590145FC" w:rsidR="00A61C2D" w:rsidRPr="001C2466" w:rsidRDefault="008A2A45" w:rsidP="00CD6DC9">
            <w:pPr>
              <w:rPr>
                <w:rFonts w:ascii="Cambria" w:hAnsi="Cambria"/>
                <w:sz w:val="24"/>
                <w:szCs w:val="24"/>
                <w:lang w:val="hr-BA"/>
              </w:rPr>
            </w:pPr>
            <w:r w:rsidRPr="001C2466">
              <w:rPr>
                <w:rFonts w:ascii="Cambria" w:hAnsi="Cambria"/>
                <w:sz w:val="24"/>
                <w:szCs w:val="24"/>
                <w:lang w:val="hr-BA"/>
              </w:rPr>
              <w:t>Hidraulična ulja koja sad</w:t>
            </w:r>
            <w:r w:rsidR="00FE4624">
              <w:rPr>
                <w:rFonts w:ascii="Cambria" w:hAnsi="Cambria"/>
                <w:sz w:val="24"/>
                <w:szCs w:val="24"/>
                <w:lang w:val="hr-BA"/>
              </w:rPr>
              <w:t>r</w:t>
            </w:r>
            <w:r w:rsidRPr="001C2466">
              <w:rPr>
                <w:rFonts w:ascii="Cambria" w:hAnsi="Cambria"/>
                <w:sz w:val="24"/>
                <w:szCs w:val="24"/>
                <w:lang w:val="hr-BA"/>
              </w:rPr>
              <w:t>e PCB</w:t>
            </w:r>
          </w:p>
        </w:tc>
        <w:tc>
          <w:tcPr>
            <w:tcW w:w="2266" w:type="dxa"/>
            <w:vAlign w:val="center"/>
          </w:tcPr>
          <w:p w14:paraId="4A195C80" w14:textId="77777777" w:rsidR="00A61C2D" w:rsidRPr="001C2466" w:rsidRDefault="00A61C2D" w:rsidP="001C2466">
            <w:pPr>
              <w:jc w:val="center"/>
              <w:rPr>
                <w:rFonts w:ascii="Cambria" w:hAnsi="Cambria"/>
                <w:sz w:val="24"/>
                <w:szCs w:val="24"/>
                <w:lang w:val="hr-BA"/>
              </w:rPr>
            </w:pPr>
          </w:p>
        </w:tc>
        <w:tc>
          <w:tcPr>
            <w:tcW w:w="2266" w:type="dxa"/>
            <w:vAlign w:val="center"/>
          </w:tcPr>
          <w:p w14:paraId="49FE6C79" w14:textId="2474091B" w:rsidR="00A61C2D" w:rsidRPr="001C2466" w:rsidRDefault="008A2A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408860AC" w14:textId="77777777" w:rsidTr="00FE4624">
        <w:trPr>
          <w:jc w:val="center"/>
        </w:trPr>
        <w:tc>
          <w:tcPr>
            <w:tcW w:w="2265" w:type="dxa"/>
            <w:vAlign w:val="center"/>
          </w:tcPr>
          <w:p w14:paraId="12FC29F6" w14:textId="3047AEE3" w:rsidR="00A61C2D" w:rsidRPr="001C2466" w:rsidRDefault="008A2A45" w:rsidP="00CD6DC9">
            <w:pPr>
              <w:rPr>
                <w:rFonts w:ascii="Cambria" w:hAnsi="Cambria"/>
                <w:sz w:val="24"/>
                <w:szCs w:val="24"/>
                <w:lang w:val="hr-BA"/>
              </w:rPr>
            </w:pPr>
            <w:r w:rsidRPr="001C2466">
              <w:rPr>
                <w:rFonts w:ascii="Cambria" w:hAnsi="Cambria"/>
                <w:sz w:val="24"/>
                <w:szCs w:val="24"/>
                <w:lang w:val="hr-BA"/>
              </w:rPr>
              <w:t>13 01 11*</w:t>
            </w:r>
          </w:p>
        </w:tc>
        <w:tc>
          <w:tcPr>
            <w:tcW w:w="2265" w:type="dxa"/>
            <w:vAlign w:val="center"/>
          </w:tcPr>
          <w:p w14:paraId="6EE29071" w14:textId="7E4E67F1" w:rsidR="00A61C2D" w:rsidRPr="001C2466" w:rsidRDefault="008A2A45" w:rsidP="00CD6DC9">
            <w:pPr>
              <w:rPr>
                <w:rFonts w:ascii="Cambria" w:hAnsi="Cambria"/>
                <w:sz w:val="24"/>
                <w:szCs w:val="24"/>
                <w:lang w:val="hr-BA"/>
              </w:rPr>
            </w:pPr>
            <w:r w:rsidRPr="001C2466">
              <w:rPr>
                <w:rFonts w:ascii="Cambria" w:hAnsi="Cambria"/>
                <w:sz w:val="24"/>
                <w:szCs w:val="24"/>
                <w:lang w:val="hr-BA"/>
              </w:rPr>
              <w:t>Sintetička hidraulična ulja</w:t>
            </w:r>
          </w:p>
        </w:tc>
        <w:tc>
          <w:tcPr>
            <w:tcW w:w="2266" w:type="dxa"/>
            <w:vAlign w:val="center"/>
          </w:tcPr>
          <w:p w14:paraId="04CC233C" w14:textId="77777777" w:rsidR="00A61C2D" w:rsidRPr="001C2466" w:rsidRDefault="00A61C2D" w:rsidP="001C2466">
            <w:pPr>
              <w:jc w:val="center"/>
              <w:rPr>
                <w:rFonts w:ascii="Cambria" w:hAnsi="Cambria"/>
                <w:sz w:val="24"/>
                <w:szCs w:val="24"/>
                <w:lang w:val="hr-BA"/>
              </w:rPr>
            </w:pPr>
          </w:p>
        </w:tc>
        <w:tc>
          <w:tcPr>
            <w:tcW w:w="2266" w:type="dxa"/>
            <w:vAlign w:val="center"/>
          </w:tcPr>
          <w:p w14:paraId="267062BB" w14:textId="478BC0F7" w:rsidR="00A61C2D" w:rsidRPr="001C2466" w:rsidRDefault="008A2A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21E48BA7" w14:textId="77777777" w:rsidTr="00FE4624">
        <w:trPr>
          <w:jc w:val="center"/>
        </w:trPr>
        <w:tc>
          <w:tcPr>
            <w:tcW w:w="2265" w:type="dxa"/>
            <w:vAlign w:val="center"/>
          </w:tcPr>
          <w:p w14:paraId="4AF17DED" w14:textId="0DEF4B32" w:rsidR="00A61C2D" w:rsidRPr="001C2466" w:rsidRDefault="008A2A45" w:rsidP="00CD6DC9">
            <w:pPr>
              <w:rPr>
                <w:rFonts w:ascii="Cambria" w:hAnsi="Cambria"/>
                <w:sz w:val="24"/>
                <w:szCs w:val="24"/>
                <w:lang w:val="hr-BA"/>
              </w:rPr>
            </w:pPr>
            <w:r w:rsidRPr="001C2466">
              <w:rPr>
                <w:rFonts w:ascii="Cambria" w:hAnsi="Cambria"/>
                <w:sz w:val="24"/>
                <w:szCs w:val="24"/>
                <w:lang w:val="hr-BA"/>
              </w:rPr>
              <w:t>13 01 13*</w:t>
            </w:r>
          </w:p>
        </w:tc>
        <w:tc>
          <w:tcPr>
            <w:tcW w:w="2265" w:type="dxa"/>
            <w:vAlign w:val="center"/>
          </w:tcPr>
          <w:p w14:paraId="2D78C5F7" w14:textId="498D16A5" w:rsidR="00A61C2D" w:rsidRPr="001C2466" w:rsidRDefault="008A2A45" w:rsidP="00CD6DC9">
            <w:pPr>
              <w:rPr>
                <w:rFonts w:ascii="Cambria" w:hAnsi="Cambria"/>
                <w:sz w:val="24"/>
                <w:szCs w:val="24"/>
                <w:lang w:val="hr-BA"/>
              </w:rPr>
            </w:pPr>
            <w:r w:rsidRPr="001C2466">
              <w:rPr>
                <w:rFonts w:ascii="Cambria" w:hAnsi="Cambria"/>
                <w:sz w:val="24"/>
                <w:szCs w:val="24"/>
                <w:lang w:val="hr-BA"/>
              </w:rPr>
              <w:t>Ostala hidraulična ulja</w:t>
            </w:r>
          </w:p>
        </w:tc>
        <w:tc>
          <w:tcPr>
            <w:tcW w:w="2266" w:type="dxa"/>
            <w:vAlign w:val="center"/>
          </w:tcPr>
          <w:p w14:paraId="0D4F588B" w14:textId="77777777" w:rsidR="00A61C2D" w:rsidRPr="001C2466" w:rsidRDefault="00A61C2D" w:rsidP="001C2466">
            <w:pPr>
              <w:jc w:val="center"/>
              <w:rPr>
                <w:rFonts w:ascii="Cambria" w:hAnsi="Cambria"/>
                <w:sz w:val="24"/>
                <w:szCs w:val="24"/>
                <w:lang w:val="hr-BA"/>
              </w:rPr>
            </w:pPr>
          </w:p>
        </w:tc>
        <w:tc>
          <w:tcPr>
            <w:tcW w:w="2266" w:type="dxa"/>
            <w:vAlign w:val="center"/>
          </w:tcPr>
          <w:p w14:paraId="38048EBC" w14:textId="492B6949" w:rsidR="00A61C2D" w:rsidRPr="001C2466" w:rsidRDefault="008A2A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6B92B5FD" w14:textId="77777777" w:rsidTr="00FE4624">
        <w:trPr>
          <w:jc w:val="center"/>
        </w:trPr>
        <w:tc>
          <w:tcPr>
            <w:tcW w:w="2265" w:type="dxa"/>
            <w:vAlign w:val="center"/>
          </w:tcPr>
          <w:p w14:paraId="57CE58D6" w14:textId="59218657" w:rsidR="00A61C2D" w:rsidRPr="00CD6DC9" w:rsidRDefault="008A2A45" w:rsidP="00CD6DC9">
            <w:pPr>
              <w:rPr>
                <w:rFonts w:ascii="Cambria" w:hAnsi="Cambria"/>
                <w:i/>
                <w:iCs/>
                <w:sz w:val="24"/>
                <w:szCs w:val="24"/>
                <w:lang w:val="hr-BA"/>
              </w:rPr>
            </w:pPr>
            <w:r w:rsidRPr="00CD6DC9">
              <w:rPr>
                <w:rFonts w:ascii="Cambria" w:hAnsi="Cambria"/>
                <w:i/>
                <w:iCs/>
                <w:sz w:val="24"/>
                <w:szCs w:val="24"/>
                <w:lang w:val="hr-BA"/>
              </w:rPr>
              <w:t>13 02</w:t>
            </w:r>
          </w:p>
        </w:tc>
        <w:tc>
          <w:tcPr>
            <w:tcW w:w="2265" w:type="dxa"/>
            <w:vAlign w:val="center"/>
          </w:tcPr>
          <w:p w14:paraId="2232FB69" w14:textId="5E633E41" w:rsidR="00A61C2D" w:rsidRPr="00CD6DC9" w:rsidRDefault="008A2A45" w:rsidP="00CD6DC9">
            <w:pPr>
              <w:rPr>
                <w:rFonts w:ascii="Cambria" w:hAnsi="Cambria"/>
                <w:i/>
                <w:iCs/>
                <w:sz w:val="24"/>
                <w:szCs w:val="24"/>
                <w:lang w:val="hr-BA"/>
              </w:rPr>
            </w:pPr>
            <w:r w:rsidRPr="00CD6DC9">
              <w:rPr>
                <w:rFonts w:ascii="Cambria" w:hAnsi="Cambria"/>
                <w:i/>
                <w:iCs/>
                <w:sz w:val="24"/>
                <w:szCs w:val="24"/>
                <w:lang w:val="hr-BA"/>
              </w:rPr>
              <w:t>Otpadna ulja za motore, pogonske uređaje i podmazivanje</w:t>
            </w:r>
          </w:p>
        </w:tc>
        <w:tc>
          <w:tcPr>
            <w:tcW w:w="2266" w:type="dxa"/>
            <w:vAlign w:val="center"/>
          </w:tcPr>
          <w:p w14:paraId="18E3B3AE" w14:textId="77777777" w:rsidR="00A61C2D" w:rsidRPr="001C2466" w:rsidRDefault="00A61C2D" w:rsidP="001C2466">
            <w:pPr>
              <w:jc w:val="center"/>
              <w:rPr>
                <w:rFonts w:ascii="Cambria" w:hAnsi="Cambria"/>
                <w:sz w:val="24"/>
                <w:szCs w:val="24"/>
                <w:lang w:val="hr-BA"/>
              </w:rPr>
            </w:pPr>
          </w:p>
        </w:tc>
        <w:tc>
          <w:tcPr>
            <w:tcW w:w="2266" w:type="dxa"/>
            <w:vAlign w:val="center"/>
          </w:tcPr>
          <w:p w14:paraId="7270C717" w14:textId="77777777" w:rsidR="00A61C2D" w:rsidRPr="001C2466" w:rsidRDefault="00A61C2D" w:rsidP="001C2466">
            <w:pPr>
              <w:jc w:val="center"/>
              <w:rPr>
                <w:rFonts w:ascii="Cambria" w:hAnsi="Cambria"/>
                <w:sz w:val="24"/>
                <w:szCs w:val="24"/>
                <w:lang w:val="hr-BA"/>
              </w:rPr>
            </w:pPr>
          </w:p>
        </w:tc>
      </w:tr>
      <w:tr w:rsidR="00A61C2D" w:rsidRPr="001C2466" w14:paraId="4C1879AC" w14:textId="77777777" w:rsidTr="00FE4624">
        <w:trPr>
          <w:jc w:val="center"/>
        </w:trPr>
        <w:tc>
          <w:tcPr>
            <w:tcW w:w="2265" w:type="dxa"/>
            <w:vAlign w:val="center"/>
          </w:tcPr>
          <w:p w14:paraId="765C95D4" w14:textId="0F03F5D8" w:rsidR="00A61C2D" w:rsidRPr="001C2466" w:rsidRDefault="008A2A45" w:rsidP="00CD6DC9">
            <w:pPr>
              <w:rPr>
                <w:rFonts w:ascii="Cambria" w:hAnsi="Cambria"/>
                <w:sz w:val="24"/>
                <w:szCs w:val="24"/>
                <w:lang w:val="hr-BA"/>
              </w:rPr>
            </w:pPr>
            <w:r w:rsidRPr="001C2466">
              <w:rPr>
                <w:rFonts w:ascii="Cambria" w:hAnsi="Cambria"/>
                <w:sz w:val="24"/>
                <w:szCs w:val="24"/>
                <w:lang w:val="hr-BA"/>
              </w:rPr>
              <w:t>13 02 06*</w:t>
            </w:r>
          </w:p>
        </w:tc>
        <w:tc>
          <w:tcPr>
            <w:tcW w:w="2265" w:type="dxa"/>
            <w:vAlign w:val="center"/>
          </w:tcPr>
          <w:p w14:paraId="58ECEE02" w14:textId="364CD47D" w:rsidR="00A61C2D" w:rsidRPr="001C2466" w:rsidRDefault="008A2A45" w:rsidP="00CD6DC9">
            <w:pPr>
              <w:rPr>
                <w:rFonts w:ascii="Cambria" w:hAnsi="Cambria"/>
                <w:sz w:val="24"/>
                <w:szCs w:val="24"/>
                <w:lang w:val="hr-BA"/>
              </w:rPr>
            </w:pPr>
            <w:r w:rsidRPr="001C2466">
              <w:rPr>
                <w:rFonts w:ascii="Cambria" w:hAnsi="Cambria"/>
                <w:sz w:val="24"/>
                <w:szCs w:val="24"/>
                <w:lang w:val="hr-BA"/>
              </w:rPr>
              <w:t>Sintetska ulja za motore</w:t>
            </w:r>
          </w:p>
        </w:tc>
        <w:tc>
          <w:tcPr>
            <w:tcW w:w="2266" w:type="dxa"/>
            <w:vAlign w:val="center"/>
          </w:tcPr>
          <w:p w14:paraId="1473B6A5" w14:textId="77777777" w:rsidR="00A61C2D" w:rsidRPr="001C2466" w:rsidRDefault="00A61C2D" w:rsidP="001C2466">
            <w:pPr>
              <w:jc w:val="center"/>
              <w:rPr>
                <w:rFonts w:ascii="Cambria" w:hAnsi="Cambria"/>
                <w:sz w:val="24"/>
                <w:szCs w:val="24"/>
                <w:lang w:val="hr-BA"/>
              </w:rPr>
            </w:pPr>
          </w:p>
        </w:tc>
        <w:tc>
          <w:tcPr>
            <w:tcW w:w="2266" w:type="dxa"/>
            <w:vAlign w:val="center"/>
          </w:tcPr>
          <w:p w14:paraId="36328B58" w14:textId="02A142DD" w:rsidR="00A61C2D" w:rsidRPr="001C2466" w:rsidRDefault="008A2A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3F8BD58A" w14:textId="77777777" w:rsidTr="00FE4624">
        <w:trPr>
          <w:jc w:val="center"/>
        </w:trPr>
        <w:tc>
          <w:tcPr>
            <w:tcW w:w="2265" w:type="dxa"/>
            <w:vAlign w:val="center"/>
          </w:tcPr>
          <w:p w14:paraId="620098FE" w14:textId="4713D8B8" w:rsidR="00A61C2D" w:rsidRPr="001C2466" w:rsidRDefault="008A2A45" w:rsidP="00CD6DC9">
            <w:pPr>
              <w:rPr>
                <w:rFonts w:ascii="Cambria" w:hAnsi="Cambria"/>
                <w:sz w:val="24"/>
                <w:szCs w:val="24"/>
                <w:lang w:val="hr-BA"/>
              </w:rPr>
            </w:pPr>
            <w:r w:rsidRPr="001C2466">
              <w:rPr>
                <w:rFonts w:ascii="Cambria" w:hAnsi="Cambria"/>
                <w:sz w:val="24"/>
                <w:szCs w:val="24"/>
                <w:lang w:val="hr-BA"/>
              </w:rPr>
              <w:t>13 02 07*</w:t>
            </w:r>
          </w:p>
        </w:tc>
        <w:tc>
          <w:tcPr>
            <w:tcW w:w="2265" w:type="dxa"/>
            <w:vAlign w:val="center"/>
          </w:tcPr>
          <w:p w14:paraId="4BFA3C7D" w14:textId="542F324A" w:rsidR="00A61C2D" w:rsidRPr="001C2466" w:rsidRDefault="008A2A45" w:rsidP="00CD6DC9">
            <w:pPr>
              <w:rPr>
                <w:rFonts w:ascii="Cambria" w:hAnsi="Cambria"/>
                <w:sz w:val="24"/>
                <w:szCs w:val="24"/>
                <w:lang w:val="hr-BA"/>
              </w:rPr>
            </w:pPr>
            <w:r w:rsidRPr="001C2466">
              <w:rPr>
                <w:rFonts w:ascii="Cambria" w:hAnsi="Cambria"/>
                <w:sz w:val="24"/>
                <w:szCs w:val="24"/>
                <w:lang w:val="hr-BA"/>
              </w:rPr>
              <w:t>Biorazgradiva ulja za motore, pogonske uređenje i podmazivanje</w:t>
            </w:r>
          </w:p>
        </w:tc>
        <w:tc>
          <w:tcPr>
            <w:tcW w:w="2266" w:type="dxa"/>
            <w:vAlign w:val="center"/>
          </w:tcPr>
          <w:p w14:paraId="59EF56AF" w14:textId="77777777" w:rsidR="00A61C2D" w:rsidRPr="001C2466" w:rsidRDefault="00A61C2D" w:rsidP="001C2466">
            <w:pPr>
              <w:jc w:val="center"/>
              <w:rPr>
                <w:rFonts w:ascii="Cambria" w:hAnsi="Cambria"/>
                <w:sz w:val="24"/>
                <w:szCs w:val="24"/>
                <w:lang w:val="hr-BA"/>
              </w:rPr>
            </w:pPr>
          </w:p>
        </w:tc>
        <w:tc>
          <w:tcPr>
            <w:tcW w:w="2266" w:type="dxa"/>
            <w:vAlign w:val="center"/>
          </w:tcPr>
          <w:p w14:paraId="4DDD5828" w14:textId="5C3FBFB0" w:rsidR="00A61C2D" w:rsidRPr="001C2466" w:rsidRDefault="008A2A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7E835D26" w14:textId="77777777" w:rsidTr="00FE4624">
        <w:trPr>
          <w:jc w:val="center"/>
        </w:trPr>
        <w:tc>
          <w:tcPr>
            <w:tcW w:w="2265" w:type="dxa"/>
            <w:vAlign w:val="center"/>
          </w:tcPr>
          <w:p w14:paraId="728BF542" w14:textId="7C7D4D55" w:rsidR="00A61C2D" w:rsidRPr="001C2466" w:rsidRDefault="00F42494" w:rsidP="00CD6DC9">
            <w:pPr>
              <w:rPr>
                <w:rFonts w:ascii="Cambria" w:hAnsi="Cambria"/>
                <w:sz w:val="24"/>
                <w:szCs w:val="24"/>
                <w:lang w:val="hr-BA"/>
              </w:rPr>
            </w:pPr>
            <w:r w:rsidRPr="001C2466">
              <w:rPr>
                <w:rFonts w:ascii="Cambria" w:hAnsi="Cambria"/>
                <w:sz w:val="24"/>
                <w:szCs w:val="24"/>
                <w:lang w:val="hr-BA"/>
              </w:rPr>
              <w:lastRenderedPageBreak/>
              <w:t>13 02</w:t>
            </w:r>
            <w:r w:rsidR="00CE557D" w:rsidRPr="001C2466">
              <w:rPr>
                <w:rFonts w:ascii="Cambria" w:hAnsi="Cambria"/>
                <w:sz w:val="24"/>
                <w:szCs w:val="24"/>
                <w:lang w:val="hr-BA"/>
              </w:rPr>
              <w:t xml:space="preserve"> 08*</w:t>
            </w:r>
          </w:p>
        </w:tc>
        <w:tc>
          <w:tcPr>
            <w:tcW w:w="2265" w:type="dxa"/>
            <w:vAlign w:val="center"/>
          </w:tcPr>
          <w:p w14:paraId="7E4CD4EA" w14:textId="3BD6A093" w:rsidR="00A61C2D" w:rsidRPr="001C2466" w:rsidRDefault="00F42494" w:rsidP="00CD6DC9">
            <w:pPr>
              <w:rPr>
                <w:rFonts w:ascii="Cambria" w:hAnsi="Cambria"/>
                <w:sz w:val="24"/>
                <w:szCs w:val="24"/>
                <w:lang w:val="hr-BA"/>
              </w:rPr>
            </w:pPr>
            <w:r w:rsidRPr="001C2466">
              <w:rPr>
                <w:rFonts w:ascii="Cambria" w:hAnsi="Cambria"/>
                <w:sz w:val="24"/>
                <w:szCs w:val="24"/>
                <w:lang w:val="hr-BA"/>
              </w:rPr>
              <w:t>Ostala ulja za motore, pogonske</w:t>
            </w:r>
            <w:r w:rsidR="00703283" w:rsidRPr="001C2466">
              <w:rPr>
                <w:rFonts w:ascii="Cambria" w:hAnsi="Cambria"/>
                <w:sz w:val="24"/>
                <w:szCs w:val="24"/>
                <w:lang w:val="hr-BA"/>
              </w:rPr>
              <w:t xml:space="preserve"> uređaje i podmazivanje</w:t>
            </w:r>
          </w:p>
        </w:tc>
        <w:tc>
          <w:tcPr>
            <w:tcW w:w="2266" w:type="dxa"/>
            <w:vAlign w:val="center"/>
          </w:tcPr>
          <w:p w14:paraId="64912398" w14:textId="77777777" w:rsidR="00A61C2D" w:rsidRPr="001C2466" w:rsidRDefault="00A61C2D" w:rsidP="001C2466">
            <w:pPr>
              <w:jc w:val="center"/>
              <w:rPr>
                <w:rFonts w:ascii="Cambria" w:hAnsi="Cambria"/>
                <w:sz w:val="24"/>
                <w:szCs w:val="24"/>
                <w:lang w:val="hr-BA"/>
              </w:rPr>
            </w:pPr>
          </w:p>
        </w:tc>
        <w:tc>
          <w:tcPr>
            <w:tcW w:w="2266" w:type="dxa"/>
            <w:vAlign w:val="center"/>
          </w:tcPr>
          <w:p w14:paraId="2F0F7189" w14:textId="46C77DD8" w:rsidR="00A61C2D" w:rsidRPr="001C2466" w:rsidRDefault="00F42494"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6A855680" w14:textId="77777777" w:rsidTr="006D38A8">
        <w:trPr>
          <w:jc w:val="center"/>
        </w:trPr>
        <w:tc>
          <w:tcPr>
            <w:tcW w:w="2265" w:type="dxa"/>
            <w:vAlign w:val="center"/>
          </w:tcPr>
          <w:p w14:paraId="1099667B" w14:textId="1E0228CC" w:rsidR="00A61C2D" w:rsidRPr="006D38A8" w:rsidRDefault="00331132" w:rsidP="006D38A8">
            <w:pPr>
              <w:rPr>
                <w:rFonts w:ascii="Cambria" w:hAnsi="Cambria"/>
                <w:i/>
                <w:iCs/>
                <w:sz w:val="24"/>
                <w:szCs w:val="24"/>
                <w:lang w:val="hr-BA"/>
              </w:rPr>
            </w:pPr>
            <w:r w:rsidRPr="006D38A8">
              <w:rPr>
                <w:rFonts w:ascii="Cambria" w:hAnsi="Cambria"/>
                <w:i/>
                <w:iCs/>
                <w:sz w:val="24"/>
                <w:szCs w:val="24"/>
                <w:lang w:val="hr-BA"/>
              </w:rPr>
              <w:t>13 03</w:t>
            </w:r>
          </w:p>
        </w:tc>
        <w:tc>
          <w:tcPr>
            <w:tcW w:w="2265" w:type="dxa"/>
            <w:vAlign w:val="center"/>
          </w:tcPr>
          <w:p w14:paraId="67FD30E8" w14:textId="69E6F639" w:rsidR="00A61C2D" w:rsidRPr="006D38A8" w:rsidRDefault="00331132" w:rsidP="006D38A8">
            <w:pPr>
              <w:rPr>
                <w:rFonts w:ascii="Cambria" w:hAnsi="Cambria"/>
                <w:i/>
                <w:iCs/>
                <w:sz w:val="24"/>
                <w:szCs w:val="24"/>
                <w:lang w:val="hr-BA"/>
              </w:rPr>
            </w:pPr>
            <w:r w:rsidRPr="006D38A8">
              <w:rPr>
                <w:rFonts w:ascii="Cambria" w:hAnsi="Cambria"/>
                <w:i/>
                <w:iCs/>
                <w:sz w:val="24"/>
                <w:szCs w:val="24"/>
                <w:lang w:val="hr-BA"/>
              </w:rPr>
              <w:t>Otpadna izolaci</w:t>
            </w:r>
            <w:r w:rsidR="006D38A8">
              <w:rPr>
                <w:rFonts w:ascii="Cambria" w:hAnsi="Cambria"/>
                <w:i/>
                <w:iCs/>
                <w:sz w:val="24"/>
                <w:szCs w:val="24"/>
                <w:lang w:val="hr-BA"/>
              </w:rPr>
              <w:t>jska</w:t>
            </w:r>
            <w:r w:rsidRPr="006D38A8">
              <w:rPr>
                <w:rFonts w:ascii="Cambria" w:hAnsi="Cambria"/>
                <w:i/>
                <w:iCs/>
                <w:sz w:val="24"/>
                <w:szCs w:val="24"/>
                <w:lang w:val="hr-BA"/>
              </w:rPr>
              <w:t xml:space="preserve"> ulja i ulja za prijenos toplote</w:t>
            </w:r>
          </w:p>
        </w:tc>
        <w:tc>
          <w:tcPr>
            <w:tcW w:w="2266" w:type="dxa"/>
            <w:vAlign w:val="center"/>
          </w:tcPr>
          <w:p w14:paraId="774A2545" w14:textId="77777777" w:rsidR="00A61C2D" w:rsidRPr="001C2466" w:rsidRDefault="00A61C2D" w:rsidP="001C2466">
            <w:pPr>
              <w:jc w:val="center"/>
              <w:rPr>
                <w:rFonts w:ascii="Cambria" w:hAnsi="Cambria"/>
                <w:sz w:val="24"/>
                <w:szCs w:val="24"/>
                <w:lang w:val="hr-BA"/>
              </w:rPr>
            </w:pPr>
          </w:p>
        </w:tc>
        <w:tc>
          <w:tcPr>
            <w:tcW w:w="2266" w:type="dxa"/>
            <w:vAlign w:val="center"/>
          </w:tcPr>
          <w:p w14:paraId="7284C4F8" w14:textId="77777777" w:rsidR="00A61C2D" w:rsidRPr="001C2466" w:rsidRDefault="00A61C2D" w:rsidP="001C2466">
            <w:pPr>
              <w:jc w:val="center"/>
              <w:rPr>
                <w:rFonts w:ascii="Cambria" w:hAnsi="Cambria"/>
                <w:sz w:val="24"/>
                <w:szCs w:val="24"/>
                <w:lang w:val="hr-BA"/>
              </w:rPr>
            </w:pPr>
          </w:p>
        </w:tc>
      </w:tr>
      <w:tr w:rsidR="00A61C2D" w:rsidRPr="001C2466" w14:paraId="6CD49A68" w14:textId="77777777" w:rsidTr="006D38A8">
        <w:trPr>
          <w:jc w:val="center"/>
        </w:trPr>
        <w:tc>
          <w:tcPr>
            <w:tcW w:w="2265" w:type="dxa"/>
            <w:vAlign w:val="center"/>
          </w:tcPr>
          <w:p w14:paraId="185468CF" w14:textId="7B52D529" w:rsidR="00A61C2D" w:rsidRPr="001C2466" w:rsidRDefault="00297822" w:rsidP="006D38A8">
            <w:pPr>
              <w:rPr>
                <w:rFonts w:ascii="Cambria" w:hAnsi="Cambria"/>
                <w:sz w:val="24"/>
                <w:szCs w:val="24"/>
                <w:lang w:val="hr-BA"/>
              </w:rPr>
            </w:pPr>
            <w:r w:rsidRPr="001C2466">
              <w:rPr>
                <w:rFonts w:ascii="Cambria" w:hAnsi="Cambria"/>
                <w:sz w:val="24"/>
                <w:szCs w:val="24"/>
                <w:lang w:val="hr-BA"/>
              </w:rPr>
              <w:t>13 03 01*</w:t>
            </w:r>
          </w:p>
        </w:tc>
        <w:tc>
          <w:tcPr>
            <w:tcW w:w="2265" w:type="dxa"/>
            <w:vAlign w:val="center"/>
          </w:tcPr>
          <w:p w14:paraId="79458DC9" w14:textId="57D5EB6E" w:rsidR="00A61C2D" w:rsidRPr="001C2466" w:rsidRDefault="00297822" w:rsidP="006D38A8">
            <w:pPr>
              <w:rPr>
                <w:rFonts w:ascii="Cambria" w:hAnsi="Cambria"/>
                <w:sz w:val="24"/>
                <w:szCs w:val="24"/>
                <w:lang w:val="hr-BA"/>
              </w:rPr>
            </w:pPr>
            <w:r w:rsidRPr="001C2466">
              <w:rPr>
                <w:rFonts w:ascii="Cambria" w:hAnsi="Cambria"/>
                <w:sz w:val="24"/>
                <w:szCs w:val="24"/>
                <w:lang w:val="hr-BA"/>
              </w:rPr>
              <w:t>Izolacijska ulja koja zadrže PCB</w:t>
            </w:r>
          </w:p>
        </w:tc>
        <w:tc>
          <w:tcPr>
            <w:tcW w:w="2266" w:type="dxa"/>
            <w:vAlign w:val="center"/>
          </w:tcPr>
          <w:p w14:paraId="7C5D47E2" w14:textId="77777777" w:rsidR="00A61C2D" w:rsidRPr="001C2466" w:rsidRDefault="00A61C2D" w:rsidP="001C2466">
            <w:pPr>
              <w:jc w:val="center"/>
              <w:rPr>
                <w:rFonts w:ascii="Cambria" w:hAnsi="Cambria"/>
                <w:sz w:val="24"/>
                <w:szCs w:val="24"/>
                <w:lang w:val="hr-BA"/>
              </w:rPr>
            </w:pPr>
          </w:p>
        </w:tc>
        <w:tc>
          <w:tcPr>
            <w:tcW w:w="2266" w:type="dxa"/>
            <w:vAlign w:val="center"/>
          </w:tcPr>
          <w:p w14:paraId="219BB0A6" w14:textId="0059EEA1" w:rsidR="00A61C2D" w:rsidRPr="001C2466" w:rsidRDefault="00297822"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717982A5" w14:textId="77777777" w:rsidTr="006D38A8">
        <w:trPr>
          <w:jc w:val="center"/>
        </w:trPr>
        <w:tc>
          <w:tcPr>
            <w:tcW w:w="2265" w:type="dxa"/>
            <w:vAlign w:val="center"/>
          </w:tcPr>
          <w:p w14:paraId="33347A46" w14:textId="3490CC63" w:rsidR="00A61C2D" w:rsidRPr="001C2466" w:rsidRDefault="00297822" w:rsidP="006D38A8">
            <w:pPr>
              <w:rPr>
                <w:rFonts w:ascii="Cambria" w:hAnsi="Cambria"/>
                <w:sz w:val="24"/>
                <w:szCs w:val="24"/>
                <w:lang w:val="hr-BA"/>
              </w:rPr>
            </w:pPr>
            <w:r w:rsidRPr="001C2466">
              <w:rPr>
                <w:rFonts w:ascii="Cambria" w:hAnsi="Cambria"/>
                <w:sz w:val="24"/>
                <w:szCs w:val="24"/>
                <w:lang w:val="hr-BA"/>
              </w:rPr>
              <w:t>13 03 08*</w:t>
            </w:r>
          </w:p>
        </w:tc>
        <w:tc>
          <w:tcPr>
            <w:tcW w:w="2265" w:type="dxa"/>
            <w:vAlign w:val="center"/>
          </w:tcPr>
          <w:p w14:paraId="7F4397E2" w14:textId="4B6D8E4F" w:rsidR="00A61C2D" w:rsidRPr="001C2466" w:rsidRDefault="00297822" w:rsidP="006D38A8">
            <w:pPr>
              <w:rPr>
                <w:rFonts w:ascii="Cambria" w:hAnsi="Cambria"/>
                <w:sz w:val="24"/>
                <w:szCs w:val="24"/>
                <w:lang w:val="hr-BA"/>
              </w:rPr>
            </w:pPr>
            <w:r w:rsidRPr="001C2466">
              <w:rPr>
                <w:rFonts w:ascii="Cambria" w:hAnsi="Cambria"/>
                <w:sz w:val="24"/>
                <w:szCs w:val="24"/>
                <w:lang w:val="hr-BA"/>
              </w:rPr>
              <w:t>Sint</w:t>
            </w:r>
            <w:r w:rsidR="00850FA9" w:rsidRPr="001C2466">
              <w:rPr>
                <w:rFonts w:ascii="Cambria" w:hAnsi="Cambria"/>
                <w:sz w:val="24"/>
                <w:szCs w:val="24"/>
                <w:lang w:val="hr-BA"/>
              </w:rPr>
              <w:t>etska ulja i ulje za prijenos toplote</w:t>
            </w:r>
          </w:p>
        </w:tc>
        <w:tc>
          <w:tcPr>
            <w:tcW w:w="2266" w:type="dxa"/>
            <w:vAlign w:val="center"/>
          </w:tcPr>
          <w:p w14:paraId="5F26ABBE" w14:textId="77777777" w:rsidR="00A61C2D" w:rsidRPr="001C2466" w:rsidRDefault="00A61C2D" w:rsidP="001C2466">
            <w:pPr>
              <w:jc w:val="center"/>
              <w:rPr>
                <w:rFonts w:ascii="Cambria" w:hAnsi="Cambria"/>
                <w:sz w:val="24"/>
                <w:szCs w:val="24"/>
                <w:lang w:val="hr-BA"/>
              </w:rPr>
            </w:pPr>
          </w:p>
        </w:tc>
        <w:tc>
          <w:tcPr>
            <w:tcW w:w="2266" w:type="dxa"/>
            <w:vAlign w:val="center"/>
          </w:tcPr>
          <w:p w14:paraId="69976E90" w14:textId="5D85171D" w:rsidR="00A61C2D" w:rsidRPr="001C2466" w:rsidRDefault="00850FA9"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27AD003D" w14:textId="77777777" w:rsidTr="006D38A8">
        <w:trPr>
          <w:jc w:val="center"/>
        </w:trPr>
        <w:tc>
          <w:tcPr>
            <w:tcW w:w="2265" w:type="dxa"/>
            <w:vAlign w:val="center"/>
          </w:tcPr>
          <w:p w14:paraId="5D95E934" w14:textId="1BE54469" w:rsidR="00A61C2D" w:rsidRPr="001C2466" w:rsidRDefault="00850FA9" w:rsidP="006D38A8">
            <w:pPr>
              <w:rPr>
                <w:rFonts w:ascii="Cambria" w:hAnsi="Cambria"/>
                <w:sz w:val="24"/>
                <w:szCs w:val="24"/>
                <w:lang w:val="hr-BA"/>
              </w:rPr>
            </w:pPr>
            <w:r w:rsidRPr="001C2466">
              <w:rPr>
                <w:rFonts w:ascii="Cambria" w:hAnsi="Cambria"/>
                <w:sz w:val="24"/>
                <w:szCs w:val="24"/>
                <w:lang w:val="hr-BA"/>
              </w:rPr>
              <w:t>13 03 09*</w:t>
            </w:r>
          </w:p>
        </w:tc>
        <w:tc>
          <w:tcPr>
            <w:tcW w:w="2265" w:type="dxa"/>
            <w:vAlign w:val="center"/>
          </w:tcPr>
          <w:p w14:paraId="5B205412" w14:textId="5B781AC2" w:rsidR="00A61C2D" w:rsidRPr="001C2466" w:rsidRDefault="00850FA9" w:rsidP="006D38A8">
            <w:pPr>
              <w:rPr>
                <w:rFonts w:ascii="Cambria" w:hAnsi="Cambria"/>
                <w:sz w:val="24"/>
                <w:szCs w:val="24"/>
                <w:lang w:val="hr-BA"/>
              </w:rPr>
            </w:pPr>
            <w:r w:rsidRPr="001C2466">
              <w:rPr>
                <w:rFonts w:ascii="Cambria" w:hAnsi="Cambria"/>
                <w:sz w:val="24"/>
                <w:szCs w:val="24"/>
                <w:lang w:val="hr-BA"/>
              </w:rPr>
              <w:t>Biorazgradiva ulja i ulja za prijenos toplote</w:t>
            </w:r>
          </w:p>
        </w:tc>
        <w:tc>
          <w:tcPr>
            <w:tcW w:w="2266" w:type="dxa"/>
            <w:vAlign w:val="center"/>
          </w:tcPr>
          <w:p w14:paraId="02460AC3" w14:textId="77777777" w:rsidR="00A61C2D" w:rsidRPr="001C2466" w:rsidRDefault="00A61C2D" w:rsidP="001C2466">
            <w:pPr>
              <w:jc w:val="center"/>
              <w:rPr>
                <w:rFonts w:ascii="Cambria" w:hAnsi="Cambria"/>
                <w:sz w:val="24"/>
                <w:szCs w:val="24"/>
                <w:lang w:val="hr-BA"/>
              </w:rPr>
            </w:pPr>
          </w:p>
        </w:tc>
        <w:tc>
          <w:tcPr>
            <w:tcW w:w="2266" w:type="dxa"/>
            <w:vAlign w:val="center"/>
          </w:tcPr>
          <w:p w14:paraId="5417949C" w14:textId="0BE28B6C" w:rsidR="00A61C2D" w:rsidRPr="001C2466" w:rsidRDefault="00401131"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57881169" w14:textId="77777777" w:rsidTr="006D38A8">
        <w:trPr>
          <w:jc w:val="center"/>
        </w:trPr>
        <w:tc>
          <w:tcPr>
            <w:tcW w:w="2265" w:type="dxa"/>
            <w:vAlign w:val="center"/>
          </w:tcPr>
          <w:p w14:paraId="32EEED4B" w14:textId="7F121B87" w:rsidR="00A61C2D" w:rsidRPr="001C2466" w:rsidRDefault="00401131" w:rsidP="006D38A8">
            <w:pPr>
              <w:rPr>
                <w:rFonts w:ascii="Cambria" w:hAnsi="Cambria"/>
                <w:sz w:val="24"/>
                <w:szCs w:val="24"/>
                <w:lang w:val="hr-BA"/>
              </w:rPr>
            </w:pPr>
            <w:r w:rsidRPr="001C2466">
              <w:rPr>
                <w:rFonts w:ascii="Cambria" w:hAnsi="Cambria"/>
                <w:sz w:val="24"/>
                <w:szCs w:val="24"/>
                <w:lang w:val="hr-BA"/>
              </w:rPr>
              <w:t>13 03 10*</w:t>
            </w:r>
          </w:p>
        </w:tc>
        <w:tc>
          <w:tcPr>
            <w:tcW w:w="2265" w:type="dxa"/>
            <w:vAlign w:val="center"/>
          </w:tcPr>
          <w:p w14:paraId="13121484" w14:textId="2D310D9B" w:rsidR="00A61C2D" w:rsidRPr="001C2466" w:rsidRDefault="00401131" w:rsidP="006D38A8">
            <w:pPr>
              <w:rPr>
                <w:rFonts w:ascii="Cambria" w:hAnsi="Cambria"/>
                <w:sz w:val="24"/>
                <w:szCs w:val="24"/>
                <w:lang w:val="hr-BA"/>
              </w:rPr>
            </w:pPr>
            <w:r w:rsidRPr="001C2466">
              <w:rPr>
                <w:rFonts w:ascii="Cambria" w:hAnsi="Cambria"/>
                <w:sz w:val="24"/>
                <w:szCs w:val="24"/>
                <w:lang w:val="hr-BA"/>
              </w:rPr>
              <w:t>Ostala ulja i ulja za prijenos toplote</w:t>
            </w:r>
          </w:p>
        </w:tc>
        <w:tc>
          <w:tcPr>
            <w:tcW w:w="2266" w:type="dxa"/>
            <w:vAlign w:val="center"/>
          </w:tcPr>
          <w:p w14:paraId="37A9BD42" w14:textId="77777777" w:rsidR="00A61C2D" w:rsidRPr="001C2466" w:rsidRDefault="00A61C2D" w:rsidP="001C2466">
            <w:pPr>
              <w:jc w:val="center"/>
              <w:rPr>
                <w:rFonts w:ascii="Cambria" w:hAnsi="Cambria"/>
                <w:sz w:val="24"/>
                <w:szCs w:val="24"/>
                <w:lang w:val="hr-BA"/>
              </w:rPr>
            </w:pPr>
          </w:p>
        </w:tc>
        <w:tc>
          <w:tcPr>
            <w:tcW w:w="2266" w:type="dxa"/>
            <w:vAlign w:val="center"/>
          </w:tcPr>
          <w:p w14:paraId="05CE5463" w14:textId="3C6BC482" w:rsidR="00A61C2D" w:rsidRPr="001C2466" w:rsidRDefault="00401131"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21293CA9" w14:textId="77777777" w:rsidTr="006D38A8">
        <w:trPr>
          <w:jc w:val="center"/>
        </w:trPr>
        <w:tc>
          <w:tcPr>
            <w:tcW w:w="2265" w:type="dxa"/>
            <w:vAlign w:val="center"/>
          </w:tcPr>
          <w:p w14:paraId="1A10D2DF" w14:textId="40EA4427" w:rsidR="00A61C2D" w:rsidRPr="006D38A8" w:rsidRDefault="002169CD" w:rsidP="006D38A8">
            <w:pPr>
              <w:rPr>
                <w:rFonts w:ascii="Cambria" w:hAnsi="Cambria"/>
                <w:i/>
                <w:iCs/>
                <w:sz w:val="24"/>
                <w:szCs w:val="24"/>
                <w:lang w:val="hr-BA"/>
              </w:rPr>
            </w:pPr>
            <w:r w:rsidRPr="006D38A8">
              <w:rPr>
                <w:rFonts w:ascii="Cambria" w:hAnsi="Cambria"/>
                <w:i/>
                <w:iCs/>
                <w:sz w:val="24"/>
                <w:szCs w:val="24"/>
                <w:lang w:val="hr-BA"/>
              </w:rPr>
              <w:t>15</w:t>
            </w:r>
          </w:p>
        </w:tc>
        <w:tc>
          <w:tcPr>
            <w:tcW w:w="2265" w:type="dxa"/>
            <w:vAlign w:val="center"/>
          </w:tcPr>
          <w:p w14:paraId="127673CE" w14:textId="63E2E434" w:rsidR="00A61C2D" w:rsidRPr="006D38A8" w:rsidRDefault="002169CD" w:rsidP="006D38A8">
            <w:pPr>
              <w:rPr>
                <w:rFonts w:ascii="Cambria" w:hAnsi="Cambria"/>
                <w:i/>
                <w:iCs/>
                <w:sz w:val="24"/>
                <w:szCs w:val="24"/>
                <w:lang w:val="hr-BA"/>
              </w:rPr>
            </w:pPr>
            <w:r w:rsidRPr="006D38A8">
              <w:rPr>
                <w:rFonts w:ascii="Cambria" w:hAnsi="Cambria"/>
                <w:i/>
                <w:iCs/>
                <w:sz w:val="24"/>
                <w:szCs w:val="24"/>
                <w:lang w:val="hr-BA"/>
              </w:rPr>
              <w:t>OTPADNA AMBALAŽA</w:t>
            </w:r>
          </w:p>
        </w:tc>
        <w:tc>
          <w:tcPr>
            <w:tcW w:w="2266" w:type="dxa"/>
            <w:vAlign w:val="center"/>
          </w:tcPr>
          <w:p w14:paraId="6545618D" w14:textId="77777777" w:rsidR="00A61C2D" w:rsidRPr="001C2466" w:rsidRDefault="00A61C2D" w:rsidP="001C2466">
            <w:pPr>
              <w:jc w:val="center"/>
              <w:rPr>
                <w:rFonts w:ascii="Cambria" w:hAnsi="Cambria"/>
                <w:sz w:val="24"/>
                <w:szCs w:val="24"/>
                <w:lang w:val="hr-BA"/>
              </w:rPr>
            </w:pPr>
          </w:p>
        </w:tc>
        <w:tc>
          <w:tcPr>
            <w:tcW w:w="2266" w:type="dxa"/>
            <w:vAlign w:val="center"/>
          </w:tcPr>
          <w:p w14:paraId="31BC5582" w14:textId="77777777" w:rsidR="00A61C2D" w:rsidRPr="001C2466" w:rsidRDefault="00A61C2D" w:rsidP="001C2466">
            <w:pPr>
              <w:jc w:val="center"/>
              <w:rPr>
                <w:rFonts w:ascii="Cambria" w:hAnsi="Cambria"/>
                <w:sz w:val="24"/>
                <w:szCs w:val="24"/>
                <w:lang w:val="hr-BA"/>
              </w:rPr>
            </w:pPr>
          </w:p>
        </w:tc>
      </w:tr>
      <w:tr w:rsidR="00A61C2D" w:rsidRPr="001C2466" w14:paraId="47EC7E82" w14:textId="77777777" w:rsidTr="006D38A8">
        <w:trPr>
          <w:jc w:val="center"/>
        </w:trPr>
        <w:tc>
          <w:tcPr>
            <w:tcW w:w="2265" w:type="dxa"/>
            <w:vAlign w:val="center"/>
          </w:tcPr>
          <w:p w14:paraId="4608F078" w14:textId="1CEFD3B1" w:rsidR="00A61C2D" w:rsidRPr="006D38A8" w:rsidRDefault="00094B34" w:rsidP="006D38A8">
            <w:pPr>
              <w:rPr>
                <w:rFonts w:ascii="Cambria" w:hAnsi="Cambria"/>
                <w:i/>
                <w:iCs/>
                <w:sz w:val="24"/>
                <w:szCs w:val="24"/>
                <w:lang w:val="hr-BA"/>
              </w:rPr>
            </w:pPr>
            <w:r w:rsidRPr="006D38A8">
              <w:rPr>
                <w:rFonts w:ascii="Cambria" w:hAnsi="Cambria"/>
                <w:i/>
                <w:iCs/>
                <w:sz w:val="24"/>
                <w:szCs w:val="24"/>
                <w:lang w:val="hr-BA"/>
              </w:rPr>
              <w:t>15 01</w:t>
            </w:r>
          </w:p>
        </w:tc>
        <w:tc>
          <w:tcPr>
            <w:tcW w:w="2265" w:type="dxa"/>
            <w:vAlign w:val="center"/>
          </w:tcPr>
          <w:p w14:paraId="5FFDF399" w14:textId="11AFDD25" w:rsidR="00A61C2D" w:rsidRPr="006D38A8" w:rsidRDefault="00094B34" w:rsidP="006D38A8">
            <w:pPr>
              <w:rPr>
                <w:rFonts w:ascii="Cambria" w:hAnsi="Cambria"/>
                <w:i/>
                <w:iCs/>
                <w:sz w:val="24"/>
                <w:szCs w:val="24"/>
                <w:lang w:val="hr-BA"/>
              </w:rPr>
            </w:pPr>
            <w:r w:rsidRPr="006D38A8">
              <w:rPr>
                <w:rFonts w:ascii="Cambria" w:hAnsi="Cambria"/>
                <w:i/>
                <w:iCs/>
                <w:sz w:val="24"/>
                <w:szCs w:val="24"/>
                <w:lang w:val="hr-BA"/>
              </w:rPr>
              <w:t>A</w:t>
            </w:r>
            <w:r w:rsidR="006D38A8">
              <w:rPr>
                <w:rFonts w:ascii="Cambria" w:hAnsi="Cambria"/>
                <w:i/>
                <w:iCs/>
                <w:sz w:val="24"/>
                <w:szCs w:val="24"/>
                <w:lang w:val="hr-BA"/>
              </w:rPr>
              <w:t>mbalaža</w:t>
            </w:r>
          </w:p>
        </w:tc>
        <w:tc>
          <w:tcPr>
            <w:tcW w:w="2266" w:type="dxa"/>
            <w:vAlign w:val="center"/>
          </w:tcPr>
          <w:p w14:paraId="2C7723C7" w14:textId="77777777" w:rsidR="00A61C2D" w:rsidRPr="001C2466" w:rsidRDefault="00A61C2D" w:rsidP="001C2466">
            <w:pPr>
              <w:jc w:val="center"/>
              <w:rPr>
                <w:rFonts w:ascii="Cambria" w:hAnsi="Cambria"/>
                <w:sz w:val="24"/>
                <w:szCs w:val="24"/>
                <w:lang w:val="hr-BA"/>
              </w:rPr>
            </w:pPr>
          </w:p>
        </w:tc>
        <w:tc>
          <w:tcPr>
            <w:tcW w:w="2266" w:type="dxa"/>
            <w:vAlign w:val="center"/>
          </w:tcPr>
          <w:p w14:paraId="71A4520C" w14:textId="77777777" w:rsidR="00A61C2D" w:rsidRPr="001C2466" w:rsidRDefault="00A61C2D" w:rsidP="001C2466">
            <w:pPr>
              <w:jc w:val="center"/>
              <w:rPr>
                <w:rFonts w:ascii="Cambria" w:hAnsi="Cambria"/>
                <w:sz w:val="24"/>
                <w:szCs w:val="24"/>
                <w:lang w:val="hr-BA"/>
              </w:rPr>
            </w:pPr>
          </w:p>
        </w:tc>
      </w:tr>
      <w:tr w:rsidR="00A61C2D" w:rsidRPr="001C2466" w14:paraId="5CDCE216" w14:textId="77777777" w:rsidTr="006D38A8">
        <w:trPr>
          <w:jc w:val="center"/>
        </w:trPr>
        <w:tc>
          <w:tcPr>
            <w:tcW w:w="2265" w:type="dxa"/>
            <w:vAlign w:val="center"/>
          </w:tcPr>
          <w:p w14:paraId="56BE2DA6" w14:textId="53038D4B" w:rsidR="00A61C2D" w:rsidRPr="001C2466" w:rsidRDefault="00094B34" w:rsidP="006D38A8">
            <w:pPr>
              <w:rPr>
                <w:rFonts w:ascii="Cambria" w:hAnsi="Cambria"/>
                <w:sz w:val="24"/>
                <w:szCs w:val="24"/>
                <w:lang w:val="hr-BA"/>
              </w:rPr>
            </w:pPr>
            <w:r w:rsidRPr="001C2466">
              <w:rPr>
                <w:rFonts w:ascii="Cambria" w:hAnsi="Cambria"/>
                <w:sz w:val="24"/>
                <w:szCs w:val="24"/>
                <w:lang w:val="hr-BA"/>
              </w:rPr>
              <w:t>15 0</w:t>
            </w:r>
            <w:r w:rsidR="00DA7201" w:rsidRPr="001C2466">
              <w:rPr>
                <w:rFonts w:ascii="Cambria" w:hAnsi="Cambria"/>
                <w:sz w:val="24"/>
                <w:szCs w:val="24"/>
                <w:lang w:val="hr-BA"/>
              </w:rPr>
              <w:t>1</w:t>
            </w:r>
            <w:r w:rsidRPr="001C2466">
              <w:rPr>
                <w:rFonts w:ascii="Cambria" w:hAnsi="Cambria"/>
                <w:sz w:val="24"/>
                <w:szCs w:val="24"/>
                <w:lang w:val="hr-BA"/>
              </w:rPr>
              <w:t xml:space="preserve"> 0</w:t>
            </w:r>
            <w:r w:rsidR="001A658D" w:rsidRPr="001C2466">
              <w:rPr>
                <w:rFonts w:ascii="Cambria" w:hAnsi="Cambria"/>
                <w:sz w:val="24"/>
                <w:szCs w:val="24"/>
                <w:lang w:val="hr-BA"/>
              </w:rPr>
              <w:t>1</w:t>
            </w:r>
          </w:p>
        </w:tc>
        <w:tc>
          <w:tcPr>
            <w:tcW w:w="2265" w:type="dxa"/>
            <w:vAlign w:val="center"/>
          </w:tcPr>
          <w:p w14:paraId="58EA0CC6" w14:textId="11EEA6F3" w:rsidR="00A61C2D" w:rsidRPr="001C2466" w:rsidRDefault="00094B34" w:rsidP="006D38A8">
            <w:pPr>
              <w:rPr>
                <w:rFonts w:ascii="Cambria" w:hAnsi="Cambria"/>
                <w:sz w:val="24"/>
                <w:szCs w:val="24"/>
                <w:lang w:val="hr-BA"/>
              </w:rPr>
            </w:pPr>
            <w:r w:rsidRPr="001C2466">
              <w:rPr>
                <w:rFonts w:ascii="Cambria" w:hAnsi="Cambria"/>
                <w:sz w:val="24"/>
                <w:szCs w:val="24"/>
                <w:lang w:val="hr-BA"/>
              </w:rPr>
              <w:t>Ambalaža od papira i kartona</w:t>
            </w:r>
          </w:p>
        </w:tc>
        <w:tc>
          <w:tcPr>
            <w:tcW w:w="2266" w:type="dxa"/>
            <w:vAlign w:val="center"/>
          </w:tcPr>
          <w:p w14:paraId="25F8EF1C" w14:textId="0A533881" w:rsidR="00A61C2D" w:rsidRPr="001C2466" w:rsidRDefault="00B76B0D" w:rsidP="001C2466">
            <w:pPr>
              <w:jc w:val="center"/>
              <w:rPr>
                <w:rFonts w:ascii="Cambria" w:hAnsi="Cambria"/>
                <w:sz w:val="24"/>
                <w:szCs w:val="24"/>
                <w:lang w:val="hr-BA"/>
              </w:rPr>
            </w:pPr>
            <w:r w:rsidRPr="001C2466">
              <w:rPr>
                <w:rFonts w:ascii="Cambria" w:hAnsi="Cambria"/>
                <w:sz w:val="24"/>
                <w:szCs w:val="24"/>
                <w:lang w:val="hr-BA"/>
              </w:rPr>
              <w:t xml:space="preserve">4707 10 0000, 4707 20 </w:t>
            </w:r>
            <w:r w:rsidR="006D38A8">
              <w:rPr>
                <w:rFonts w:ascii="Cambria" w:hAnsi="Cambria"/>
                <w:sz w:val="24"/>
                <w:szCs w:val="24"/>
                <w:lang w:val="hr-BA"/>
              </w:rPr>
              <w:t>0</w:t>
            </w:r>
            <w:r w:rsidRPr="001C2466">
              <w:rPr>
                <w:rFonts w:ascii="Cambria" w:hAnsi="Cambria"/>
                <w:sz w:val="24"/>
                <w:szCs w:val="24"/>
                <w:lang w:val="hr-BA"/>
              </w:rPr>
              <w:t xml:space="preserve">000, </w:t>
            </w:r>
            <w:r w:rsidR="006D38A8">
              <w:rPr>
                <w:rFonts w:ascii="Cambria" w:hAnsi="Cambria"/>
                <w:sz w:val="24"/>
                <w:szCs w:val="24"/>
                <w:lang w:val="hr-BA"/>
              </w:rPr>
              <w:t xml:space="preserve">    </w:t>
            </w:r>
            <w:r w:rsidRPr="001C2466">
              <w:rPr>
                <w:rFonts w:ascii="Cambria" w:hAnsi="Cambria"/>
                <w:sz w:val="24"/>
                <w:szCs w:val="24"/>
                <w:lang w:val="hr-BA"/>
              </w:rPr>
              <w:t>4707 30 1000, 4707 30 90</w:t>
            </w:r>
            <w:r w:rsidR="00C753AA" w:rsidRPr="001C2466">
              <w:rPr>
                <w:rFonts w:ascii="Cambria" w:hAnsi="Cambria"/>
                <w:sz w:val="24"/>
                <w:szCs w:val="24"/>
                <w:lang w:val="hr-BA"/>
              </w:rPr>
              <w:t>00, 4707 90 1000, 4707 90 9000</w:t>
            </w:r>
          </w:p>
        </w:tc>
        <w:tc>
          <w:tcPr>
            <w:tcW w:w="2266" w:type="dxa"/>
            <w:vAlign w:val="center"/>
          </w:tcPr>
          <w:p w14:paraId="59F9BD38" w14:textId="2666E5A4" w:rsidR="00A61C2D" w:rsidRPr="001C2466" w:rsidRDefault="006D38A8" w:rsidP="001C2466">
            <w:pPr>
              <w:jc w:val="center"/>
              <w:rPr>
                <w:rFonts w:ascii="Cambria" w:hAnsi="Cambria"/>
                <w:sz w:val="24"/>
                <w:szCs w:val="24"/>
                <w:lang w:val="hr-BA"/>
              </w:rPr>
            </w:pPr>
            <w:r>
              <w:rPr>
                <w:rFonts w:ascii="Cambria" w:hAnsi="Cambria"/>
                <w:sz w:val="24"/>
                <w:szCs w:val="24"/>
                <w:lang w:val="hr-BA"/>
              </w:rPr>
              <w:t>5</w:t>
            </w:r>
            <w:r w:rsidR="00C753AA" w:rsidRPr="001C2466">
              <w:rPr>
                <w:rFonts w:ascii="Cambria" w:hAnsi="Cambria"/>
                <w:sz w:val="24"/>
                <w:szCs w:val="24"/>
                <w:lang w:val="hr-BA"/>
              </w:rPr>
              <w:t xml:space="preserve">00 </w:t>
            </w:r>
          </w:p>
        </w:tc>
      </w:tr>
      <w:tr w:rsidR="00A61C2D" w:rsidRPr="001C2466" w14:paraId="656CB9E0" w14:textId="77777777" w:rsidTr="006D38A8">
        <w:trPr>
          <w:jc w:val="center"/>
        </w:trPr>
        <w:tc>
          <w:tcPr>
            <w:tcW w:w="2265" w:type="dxa"/>
            <w:vAlign w:val="center"/>
          </w:tcPr>
          <w:p w14:paraId="20DA508B" w14:textId="0B92DC17" w:rsidR="00A61C2D" w:rsidRPr="001C2466" w:rsidRDefault="001A658D" w:rsidP="006D38A8">
            <w:pPr>
              <w:rPr>
                <w:rFonts w:ascii="Cambria" w:hAnsi="Cambria"/>
                <w:sz w:val="24"/>
                <w:szCs w:val="24"/>
                <w:lang w:val="hr-BA"/>
              </w:rPr>
            </w:pPr>
            <w:r w:rsidRPr="001C2466">
              <w:rPr>
                <w:rFonts w:ascii="Cambria" w:hAnsi="Cambria"/>
                <w:sz w:val="24"/>
                <w:szCs w:val="24"/>
                <w:lang w:val="hr-BA"/>
              </w:rPr>
              <w:t>15 01 02</w:t>
            </w:r>
          </w:p>
        </w:tc>
        <w:tc>
          <w:tcPr>
            <w:tcW w:w="2265" w:type="dxa"/>
            <w:vAlign w:val="center"/>
          </w:tcPr>
          <w:p w14:paraId="7250A335" w14:textId="72D670F8" w:rsidR="00A61C2D" w:rsidRPr="001C2466" w:rsidRDefault="001A658D" w:rsidP="006D38A8">
            <w:pPr>
              <w:rPr>
                <w:rFonts w:ascii="Cambria" w:hAnsi="Cambria"/>
                <w:sz w:val="24"/>
                <w:szCs w:val="24"/>
                <w:lang w:val="hr-BA"/>
              </w:rPr>
            </w:pPr>
            <w:r w:rsidRPr="001C2466">
              <w:rPr>
                <w:rFonts w:ascii="Cambria" w:hAnsi="Cambria"/>
                <w:sz w:val="24"/>
                <w:szCs w:val="24"/>
                <w:lang w:val="hr-BA"/>
              </w:rPr>
              <w:t>Ambalaža od plastike</w:t>
            </w:r>
          </w:p>
        </w:tc>
        <w:tc>
          <w:tcPr>
            <w:tcW w:w="2266" w:type="dxa"/>
            <w:vAlign w:val="center"/>
          </w:tcPr>
          <w:p w14:paraId="1A9229BC" w14:textId="72F60F3D" w:rsidR="00A61C2D" w:rsidRPr="001C2466" w:rsidRDefault="001A658D" w:rsidP="001C2466">
            <w:pPr>
              <w:jc w:val="center"/>
              <w:rPr>
                <w:rFonts w:ascii="Cambria" w:hAnsi="Cambria"/>
                <w:sz w:val="24"/>
                <w:szCs w:val="24"/>
                <w:lang w:val="hr-BA"/>
              </w:rPr>
            </w:pPr>
            <w:r w:rsidRPr="001C2466">
              <w:rPr>
                <w:rFonts w:ascii="Cambria" w:hAnsi="Cambria"/>
                <w:sz w:val="24"/>
                <w:szCs w:val="24"/>
                <w:lang w:val="hr-BA"/>
              </w:rPr>
              <w:t>3915 10 0000, 3915 20 0000, 3915 30 0000, 3915 90 1100, 3915 90 1800, 3915 90 9000</w:t>
            </w:r>
          </w:p>
        </w:tc>
        <w:tc>
          <w:tcPr>
            <w:tcW w:w="2266" w:type="dxa"/>
            <w:vAlign w:val="center"/>
          </w:tcPr>
          <w:p w14:paraId="7457BFF9" w14:textId="254DF174" w:rsidR="00A61C2D" w:rsidRPr="001C2466" w:rsidRDefault="001A658D"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2335C470" w14:textId="77777777" w:rsidTr="006D38A8">
        <w:trPr>
          <w:jc w:val="center"/>
        </w:trPr>
        <w:tc>
          <w:tcPr>
            <w:tcW w:w="2265" w:type="dxa"/>
            <w:vAlign w:val="center"/>
          </w:tcPr>
          <w:p w14:paraId="1723C17C" w14:textId="55E8C7C5" w:rsidR="00A61C2D" w:rsidRPr="001C2466" w:rsidRDefault="00D93D20" w:rsidP="006D38A8">
            <w:pPr>
              <w:rPr>
                <w:rFonts w:ascii="Cambria" w:hAnsi="Cambria"/>
                <w:sz w:val="24"/>
                <w:szCs w:val="24"/>
                <w:lang w:val="hr-BA"/>
              </w:rPr>
            </w:pPr>
            <w:r w:rsidRPr="001C2466">
              <w:rPr>
                <w:rFonts w:ascii="Cambria" w:hAnsi="Cambria"/>
                <w:sz w:val="24"/>
                <w:szCs w:val="24"/>
                <w:lang w:val="hr-BA"/>
              </w:rPr>
              <w:t>15 01 04</w:t>
            </w:r>
          </w:p>
        </w:tc>
        <w:tc>
          <w:tcPr>
            <w:tcW w:w="2265" w:type="dxa"/>
            <w:vAlign w:val="center"/>
          </w:tcPr>
          <w:p w14:paraId="51C2763B" w14:textId="0902599D" w:rsidR="00A61C2D" w:rsidRPr="001C2466" w:rsidRDefault="00D93D20" w:rsidP="006D38A8">
            <w:pPr>
              <w:rPr>
                <w:rFonts w:ascii="Cambria" w:hAnsi="Cambria"/>
                <w:sz w:val="24"/>
                <w:szCs w:val="24"/>
                <w:lang w:val="hr-BA"/>
              </w:rPr>
            </w:pPr>
            <w:r w:rsidRPr="001C2466">
              <w:rPr>
                <w:rFonts w:ascii="Cambria" w:hAnsi="Cambria"/>
                <w:sz w:val="24"/>
                <w:szCs w:val="24"/>
                <w:lang w:val="hr-BA"/>
              </w:rPr>
              <w:t>Ambalaža od metala</w:t>
            </w:r>
          </w:p>
        </w:tc>
        <w:tc>
          <w:tcPr>
            <w:tcW w:w="2266" w:type="dxa"/>
            <w:vAlign w:val="center"/>
          </w:tcPr>
          <w:p w14:paraId="2C3E9A83" w14:textId="77777777" w:rsidR="00A61C2D" w:rsidRPr="001C2466" w:rsidRDefault="00A61C2D" w:rsidP="001C2466">
            <w:pPr>
              <w:jc w:val="center"/>
              <w:rPr>
                <w:rFonts w:ascii="Cambria" w:hAnsi="Cambria"/>
                <w:sz w:val="24"/>
                <w:szCs w:val="24"/>
                <w:lang w:val="hr-BA"/>
              </w:rPr>
            </w:pPr>
          </w:p>
        </w:tc>
        <w:tc>
          <w:tcPr>
            <w:tcW w:w="2266" w:type="dxa"/>
            <w:vAlign w:val="center"/>
          </w:tcPr>
          <w:p w14:paraId="78BA6EB3" w14:textId="621DC991" w:rsidR="00A61C2D" w:rsidRPr="001C2466" w:rsidRDefault="00D93D20"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2418B1FC" w14:textId="77777777" w:rsidTr="006D38A8">
        <w:trPr>
          <w:jc w:val="center"/>
        </w:trPr>
        <w:tc>
          <w:tcPr>
            <w:tcW w:w="2265" w:type="dxa"/>
            <w:vAlign w:val="center"/>
          </w:tcPr>
          <w:p w14:paraId="60BDB675" w14:textId="542D4AB3" w:rsidR="00A61C2D" w:rsidRPr="001C2466" w:rsidRDefault="00D93D20" w:rsidP="006D38A8">
            <w:pPr>
              <w:rPr>
                <w:rFonts w:ascii="Cambria" w:hAnsi="Cambria"/>
                <w:sz w:val="24"/>
                <w:szCs w:val="24"/>
                <w:lang w:val="hr-BA"/>
              </w:rPr>
            </w:pPr>
            <w:r w:rsidRPr="001C2466">
              <w:rPr>
                <w:rFonts w:ascii="Cambria" w:hAnsi="Cambria"/>
                <w:sz w:val="24"/>
                <w:szCs w:val="24"/>
                <w:lang w:val="hr-BA"/>
              </w:rPr>
              <w:t>15 01 07</w:t>
            </w:r>
          </w:p>
        </w:tc>
        <w:tc>
          <w:tcPr>
            <w:tcW w:w="2265" w:type="dxa"/>
            <w:vAlign w:val="center"/>
          </w:tcPr>
          <w:p w14:paraId="690D8210" w14:textId="27D80BA6" w:rsidR="00A61C2D" w:rsidRPr="001C2466" w:rsidRDefault="00D93D20" w:rsidP="006D38A8">
            <w:pPr>
              <w:rPr>
                <w:rFonts w:ascii="Cambria" w:hAnsi="Cambria"/>
                <w:sz w:val="24"/>
                <w:szCs w:val="24"/>
                <w:lang w:val="hr-BA"/>
              </w:rPr>
            </w:pPr>
            <w:r w:rsidRPr="001C2466">
              <w:rPr>
                <w:rFonts w:ascii="Cambria" w:hAnsi="Cambria"/>
                <w:sz w:val="24"/>
                <w:szCs w:val="24"/>
                <w:lang w:val="hr-BA"/>
              </w:rPr>
              <w:t>Staklena ambalaža</w:t>
            </w:r>
          </w:p>
        </w:tc>
        <w:tc>
          <w:tcPr>
            <w:tcW w:w="2266" w:type="dxa"/>
            <w:vAlign w:val="center"/>
          </w:tcPr>
          <w:p w14:paraId="46439EAB" w14:textId="6818C728" w:rsidR="00A61C2D" w:rsidRPr="001C2466" w:rsidRDefault="00D93D20" w:rsidP="001C2466">
            <w:pPr>
              <w:jc w:val="center"/>
              <w:rPr>
                <w:rFonts w:ascii="Cambria" w:hAnsi="Cambria"/>
                <w:sz w:val="24"/>
                <w:szCs w:val="24"/>
                <w:lang w:val="hr-BA"/>
              </w:rPr>
            </w:pPr>
            <w:r w:rsidRPr="001C2466">
              <w:rPr>
                <w:rFonts w:ascii="Cambria" w:hAnsi="Cambria"/>
                <w:sz w:val="24"/>
                <w:szCs w:val="24"/>
                <w:lang w:val="hr-BA"/>
              </w:rPr>
              <w:t>7001 00 1000, 7001  00 9900</w:t>
            </w:r>
          </w:p>
        </w:tc>
        <w:tc>
          <w:tcPr>
            <w:tcW w:w="2266" w:type="dxa"/>
            <w:vAlign w:val="center"/>
          </w:tcPr>
          <w:p w14:paraId="2B2ACD74" w14:textId="5CB49F98" w:rsidR="00A61C2D" w:rsidRPr="001C2466" w:rsidRDefault="00D93D20"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5AC3611E" w14:textId="77777777" w:rsidTr="006D38A8">
        <w:trPr>
          <w:jc w:val="center"/>
        </w:trPr>
        <w:tc>
          <w:tcPr>
            <w:tcW w:w="2265" w:type="dxa"/>
            <w:vAlign w:val="center"/>
          </w:tcPr>
          <w:p w14:paraId="6270D807" w14:textId="2DBDA564" w:rsidR="00A61C2D" w:rsidRPr="006D38A8" w:rsidRDefault="00A83192" w:rsidP="006D38A8">
            <w:pPr>
              <w:rPr>
                <w:rFonts w:ascii="Cambria" w:hAnsi="Cambria"/>
                <w:i/>
                <w:iCs/>
                <w:sz w:val="24"/>
                <w:szCs w:val="24"/>
                <w:lang w:val="hr-BA"/>
              </w:rPr>
            </w:pPr>
            <w:r w:rsidRPr="006D38A8">
              <w:rPr>
                <w:rFonts w:ascii="Cambria" w:hAnsi="Cambria"/>
                <w:i/>
                <w:iCs/>
                <w:sz w:val="24"/>
                <w:szCs w:val="24"/>
                <w:lang w:val="hr-BA"/>
              </w:rPr>
              <w:t>16</w:t>
            </w:r>
          </w:p>
        </w:tc>
        <w:tc>
          <w:tcPr>
            <w:tcW w:w="2265" w:type="dxa"/>
            <w:vAlign w:val="center"/>
          </w:tcPr>
          <w:p w14:paraId="1E1C6953" w14:textId="3F73B9F3" w:rsidR="00A61C2D" w:rsidRPr="006D38A8" w:rsidRDefault="00A83192" w:rsidP="006D38A8">
            <w:pPr>
              <w:rPr>
                <w:rFonts w:ascii="Cambria" w:hAnsi="Cambria"/>
                <w:i/>
                <w:iCs/>
                <w:sz w:val="24"/>
                <w:szCs w:val="24"/>
                <w:lang w:val="hr-BA"/>
              </w:rPr>
            </w:pPr>
            <w:r w:rsidRPr="006D38A8">
              <w:rPr>
                <w:rFonts w:ascii="Cambria" w:hAnsi="Cambria"/>
                <w:i/>
                <w:iCs/>
                <w:sz w:val="24"/>
                <w:szCs w:val="24"/>
                <w:lang w:val="hr-BA"/>
              </w:rPr>
              <w:t>OTPAD KOJI NIJE DRUGDJE SPECIFI</w:t>
            </w:r>
            <w:r w:rsidR="006D38A8">
              <w:rPr>
                <w:rFonts w:ascii="Cambria" w:hAnsi="Cambria"/>
                <w:i/>
                <w:iCs/>
                <w:sz w:val="24"/>
                <w:szCs w:val="24"/>
                <w:lang w:val="hr-BA"/>
              </w:rPr>
              <w:t>CI</w:t>
            </w:r>
            <w:r w:rsidRPr="006D38A8">
              <w:rPr>
                <w:rFonts w:ascii="Cambria" w:hAnsi="Cambria"/>
                <w:i/>
                <w:iCs/>
                <w:sz w:val="24"/>
                <w:szCs w:val="24"/>
                <w:lang w:val="hr-BA"/>
              </w:rPr>
              <w:t>RAN U KATALO</w:t>
            </w:r>
            <w:r w:rsidR="006D38A8">
              <w:rPr>
                <w:rFonts w:ascii="Cambria" w:hAnsi="Cambria"/>
                <w:i/>
                <w:iCs/>
                <w:sz w:val="24"/>
                <w:szCs w:val="24"/>
                <w:lang w:val="hr-BA"/>
              </w:rPr>
              <w:t>G</w:t>
            </w:r>
            <w:r w:rsidRPr="006D38A8">
              <w:rPr>
                <w:rFonts w:ascii="Cambria" w:hAnsi="Cambria"/>
                <w:i/>
                <w:iCs/>
                <w:sz w:val="24"/>
                <w:szCs w:val="24"/>
                <w:lang w:val="hr-BA"/>
              </w:rPr>
              <w:t>U</w:t>
            </w:r>
          </w:p>
        </w:tc>
        <w:tc>
          <w:tcPr>
            <w:tcW w:w="2266" w:type="dxa"/>
            <w:vAlign w:val="center"/>
          </w:tcPr>
          <w:p w14:paraId="43015464" w14:textId="77777777" w:rsidR="00A61C2D" w:rsidRPr="001C2466" w:rsidRDefault="00A61C2D" w:rsidP="001C2466">
            <w:pPr>
              <w:jc w:val="center"/>
              <w:rPr>
                <w:rFonts w:ascii="Cambria" w:hAnsi="Cambria"/>
                <w:sz w:val="24"/>
                <w:szCs w:val="24"/>
                <w:lang w:val="hr-BA"/>
              </w:rPr>
            </w:pPr>
          </w:p>
        </w:tc>
        <w:tc>
          <w:tcPr>
            <w:tcW w:w="2266" w:type="dxa"/>
            <w:vAlign w:val="center"/>
          </w:tcPr>
          <w:p w14:paraId="250F65DC" w14:textId="77777777" w:rsidR="00A61C2D" w:rsidRPr="001C2466" w:rsidRDefault="00A61C2D" w:rsidP="001C2466">
            <w:pPr>
              <w:jc w:val="center"/>
              <w:rPr>
                <w:rFonts w:ascii="Cambria" w:hAnsi="Cambria"/>
                <w:sz w:val="24"/>
                <w:szCs w:val="24"/>
                <w:lang w:val="hr-BA"/>
              </w:rPr>
            </w:pPr>
          </w:p>
        </w:tc>
      </w:tr>
      <w:tr w:rsidR="00A61C2D" w:rsidRPr="001C2466" w14:paraId="6091DEB0" w14:textId="77777777" w:rsidTr="006D38A8">
        <w:trPr>
          <w:jc w:val="center"/>
        </w:trPr>
        <w:tc>
          <w:tcPr>
            <w:tcW w:w="2265" w:type="dxa"/>
            <w:vAlign w:val="center"/>
          </w:tcPr>
          <w:p w14:paraId="14719E95" w14:textId="5CCB08AC" w:rsidR="00A61C2D" w:rsidRPr="006D38A8" w:rsidRDefault="00A83192" w:rsidP="006D38A8">
            <w:pPr>
              <w:rPr>
                <w:rFonts w:ascii="Cambria" w:hAnsi="Cambria"/>
                <w:i/>
                <w:iCs/>
                <w:sz w:val="24"/>
                <w:szCs w:val="24"/>
                <w:lang w:val="hr-BA"/>
              </w:rPr>
            </w:pPr>
            <w:r w:rsidRPr="006D38A8">
              <w:rPr>
                <w:rFonts w:ascii="Cambria" w:hAnsi="Cambria"/>
                <w:i/>
                <w:iCs/>
                <w:sz w:val="24"/>
                <w:szCs w:val="24"/>
                <w:lang w:val="hr-BA"/>
              </w:rPr>
              <w:t>16 01</w:t>
            </w:r>
          </w:p>
        </w:tc>
        <w:tc>
          <w:tcPr>
            <w:tcW w:w="2265" w:type="dxa"/>
            <w:vAlign w:val="center"/>
          </w:tcPr>
          <w:p w14:paraId="65DD7612" w14:textId="743B2A62" w:rsidR="00A61C2D" w:rsidRPr="006D38A8" w:rsidRDefault="00A83192" w:rsidP="006D38A8">
            <w:pPr>
              <w:rPr>
                <w:rFonts w:ascii="Cambria" w:hAnsi="Cambria"/>
                <w:i/>
                <w:iCs/>
                <w:sz w:val="24"/>
                <w:szCs w:val="24"/>
                <w:lang w:val="hr-BA"/>
              </w:rPr>
            </w:pPr>
            <w:r w:rsidRPr="006D38A8">
              <w:rPr>
                <w:rFonts w:ascii="Cambria" w:hAnsi="Cambria"/>
                <w:i/>
                <w:iCs/>
                <w:sz w:val="24"/>
                <w:szCs w:val="24"/>
                <w:lang w:val="hr-BA"/>
              </w:rPr>
              <w:t>Stara vozila iz različitih načina pr</w:t>
            </w:r>
            <w:r w:rsidR="006D38A8">
              <w:rPr>
                <w:rFonts w:ascii="Cambria" w:hAnsi="Cambria"/>
                <w:i/>
                <w:iCs/>
                <w:sz w:val="24"/>
                <w:szCs w:val="24"/>
                <w:lang w:val="hr-BA"/>
              </w:rPr>
              <w:t>ij</w:t>
            </w:r>
            <w:r w:rsidRPr="006D38A8">
              <w:rPr>
                <w:rFonts w:ascii="Cambria" w:hAnsi="Cambria"/>
                <w:i/>
                <w:iCs/>
                <w:sz w:val="24"/>
                <w:szCs w:val="24"/>
                <w:lang w:val="hr-BA"/>
              </w:rPr>
              <w:t>evoza i otpad od rastavljanja starih vozila i održavanj</w:t>
            </w:r>
            <w:r w:rsidR="006D38A8">
              <w:rPr>
                <w:rFonts w:ascii="Cambria" w:hAnsi="Cambria"/>
                <w:i/>
                <w:iCs/>
                <w:sz w:val="24"/>
                <w:szCs w:val="24"/>
                <w:lang w:val="hr-BA"/>
              </w:rPr>
              <w:t>a</w:t>
            </w:r>
            <w:r w:rsidRPr="006D38A8">
              <w:rPr>
                <w:rFonts w:ascii="Cambria" w:hAnsi="Cambria"/>
                <w:i/>
                <w:iCs/>
                <w:sz w:val="24"/>
                <w:szCs w:val="24"/>
                <w:lang w:val="hr-BA"/>
              </w:rPr>
              <w:t xml:space="preserve"> vozila</w:t>
            </w:r>
          </w:p>
        </w:tc>
        <w:tc>
          <w:tcPr>
            <w:tcW w:w="2266" w:type="dxa"/>
            <w:vAlign w:val="center"/>
          </w:tcPr>
          <w:p w14:paraId="7C07765D" w14:textId="77777777" w:rsidR="00A61C2D" w:rsidRPr="001C2466" w:rsidRDefault="00A61C2D" w:rsidP="001C2466">
            <w:pPr>
              <w:jc w:val="center"/>
              <w:rPr>
                <w:rFonts w:ascii="Cambria" w:hAnsi="Cambria"/>
                <w:sz w:val="24"/>
                <w:szCs w:val="24"/>
                <w:lang w:val="hr-BA"/>
              </w:rPr>
            </w:pPr>
          </w:p>
        </w:tc>
        <w:tc>
          <w:tcPr>
            <w:tcW w:w="2266" w:type="dxa"/>
            <w:vAlign w:val="center"/>
          </w:tcPr>
          <w:p w14:paraId="4554C838" w14:textId="77777777" w:rsidR="00A61C2D" w:rsidRPr="001C2466" w:rsidRDefault="00A61C2D" w:rsidP="001C2466">
            <w:pPr>
              <w:jc w:val="center"/>
              <w:rPr>
                <w:rFonts w:ascii="Cambria" w:hAnsi="Cambria"/>
                <w:sz w:val="24"/>
                <w:szCs w:val="24"/>
                <w:lang w:val="hr-BA"/>
              </w:rPr>
            </w:pPr>
          </w:p>
        </w:tc>
      </w:tr>
      <w:tr w:rsidR="00A61C2D" w:rsidRPr="001C2466" w14:paraId="04786FE0" w14:textId="77777777" w:rsidTr="006D38A8">
        <w:trPr>
          <w:jc w:val="center"/>
        </w:trPr>
        <w:tc>
          <w:tcPr>
            <w:tcW w:w="2265" w:type="dxa"/>
            <w:vAlign w:val="center"/>
          </w:tcPr>
          <w:p w14:paraId="5718F7AD" w14:textId="5F861121" w:rsidR="00A61C2D" w:rsidRPr="001C2466" w:rsidRDefault="002A137A" w:rsidP="006D38A8">
            <w:pPr>
              <w:rPr>
                <w:rFonts w:ascii="Cambria" w:hAnsi="Cambria"/>
                <w:sz w:val="24"/>
                <w:szCs w:val="24"/>
                <w:lang w:val="hr-BA"/>
              </w:rPr>
            </w:pPr>
            <w:r w:rsidRPr="001C2466">
              <w:rPr>
                <w:rFonts w:ascii="Cambria" w:hAnsi="Cambria"/>
                <w:sz w:val="24"/>
                <w:szCs w:val="24"/>
                <w:lang w:val="hr-BA"/>
              </w:rPr>
              <w:t>16 01 03</w:t>
            </w:r>
          </w:p>
        </w:tc>
        <w:tc>
          <w:tcPr>
            <w:tcW w:w="2265" w:type="dxa"/>
            <w:vAlign w:val="center"/>
          </w:tcPr>
          <w:p w14:paraId="73E29DB5" w14:textId="6A19E87D" w:rsidR="00A61C2D" w:rsidRPr="001C2466" w:rsidRDefault="002A137A" w:rsidP="006D38A8">
            <w:pPr>
              <w:rPr>
                <w:rFonts w:ascii="Cambria" w:hAnsi="Cambria"/>
                <w:sz w:val="24"/>
                <w:szCs w:val="24"/>
                <w:lang w:val="hr-BA"/>
              </w:rPr>
            </w:pPr>
            <w:r w:rsidRPr="001C2466">
              <w:rPr>
                <w:rFonts w:ascii="Cambria" w:hAnsi="Cambria"/>
                <w:sz w:val="24"/>
                <w:szCs w:val="24"/>
                <w:lang w:val="hr-BA"/>
              </w:rPr>
              <w:t>Stare gume</w:t>
            </w:r>
          </w:p>
        </w:tc>
        <w:tc>
          <w:tcPr>
            <w:tcW w:w="2266" w:type="dxa"/>
            <w:vAlign w:val="center"/>
          </w:tcPr>
          <w:p w14:paraId="57C91E3E" w14:textId="05D49586" w:rsidR="00A61C2D" w:rsidRPr="001C2466" w:rsidRDefault="002A137A" w:rsidP="001C2466">
            <w:pPr>
              <w:jc w:val="center"/>
              <w:rPr>
                <w:rFonts w:ascii="Cambria" w:hAnsi="Cambria"/>
                <w:sz w:val="24"/>
                <w:szCs w:val="24"/>
                <w:lang w:val="hr-BA"/>
              </w:rPr>
            </w:pPr>
            <w:r w:rsidRPr="001C2466">
              <w:rPr>
                <w:rFonts w:ascii="Cambria" w:hAnsi="Cambria"/>
                <w:sz w:val="24"/>
                <w:szCs w:val="24"/>
                <w:lang w:val="hr-BA"/>
              </w:rPr>
              <w:t>4004 00 00 00, 4017 00 1000</w:t>
            </w:r>
          </w:p>
        </w:tc>
        <w:tc>
          <w:tcPr>
            <w:tcW w:w="2266" w:type="dxa"/>
            <w:vAlign w:val="center"/>
          </w:tcPr>
          <w:p w14:paraId="599A032B" w14:textId="784130A3" w:rsidR="00A61C2D" w:rsidRPr="001C2466" w:rsidRDefault="002A137A"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6AD28CA6" w14:textId="77777777" w:rsidTr="006D38A8">
        <w:trPr>
          <w:jc w:val="center"/>
        </w:trPr>
        <w:tc>
          <w:tcPr>
            <w:tcW w:w="2265" w:type="dxa"/>
            <w:vAlign w:val="center"/>
          </w:tcPr>
          <w:p w14:paraId="1B68A364" w14:textId="41137A29" w:rsidR="00A61C2D" w:rsidRPr="001C2466" w:rsidRDefault="00584FEA" w:rsidP="006D38A8">
            <w:pPr>
              <w:rPr>
                <w:rFonts w:ascii="Cambria" w:hAnsi="Cambria"/>
                <w:sz w:val="24"/>
                <w:szCs w:val="24"/>
                <w:lang w:val="hr-BA"/>
              </w:rPr>
            </w:pPr>
            <w:r w:rsidRPr="001C2466">
              <w:rPr>
                <w:rFonts w:ascii="Cambria" w:hAnsi="Cambria"/>
                <w:sz w:val="24"/>
                <w:szCs w:val="24"/>
                <w:lang w:val="hr-BA"/>
              </w:rPr>
              <w:t>16 01 04*</w:t>
            </w:r>
          </w:p>
        </w:tc>
        <w:tc>
          <w:tcPr>
            <w:tcW w:w="2265" w:type="dxa"/>
            <w:vAlign w:val="center"/>
          </w:tcPr>
          <w:p w14:paraId="185103F4" w14:textId="4616AD54" w:rsidR="00A61C2D" w:rsidRPr="001C2466" w:rsidRDefault="00584FEA" w:rsidP="006D38A8">
            <w:pPr>
              <w:rPr>
                <w:rFonts w:ascii="Cambria" w:hAnsi="Cambria"/>
                <w:sz w:val="24"/>
                <w:szCs w:val="24"/>
                <w:lang w:val="hr-BA"/>
              </w:rPr>
            </w:pPr>
            <w:r w:rsidRPr="001C2466">
              <w:rPr>
                <w:rFonts w:ascii="Cambria" w:hAnsi="Cambria"/>
                <w:sz w:val="24"/>
                <w:szCs w:val="24"/>
                <w:lang w:val="hr-BA"/>
              </w:rPr>
              <w:t>Napuštena vozila</w:t>
            </w:r>
          </w:p>
        </w:tc>
        <w:tc>
          <w:tcPr>
            <w:tcW w:w="2266" w:type="dxa"/>
            <w:vAlign w:val="center"/>
          </w:tcPr>
          <w:p w14:paraId="77116C32" w14:textId="5F7D5094" w:rsidR="00A61C2D" w:rsidRPr="001C2466" w:rsidRDefault="00584FEA" w:rsidP="001C2466">
            <w:pPr>
              <w:jc w:val="center"/>
              <w:rPr>
                <w:rFonts w:ascii="Cambria" w:hAnsi="Cambria"/>
                <w:sz w:val="24"/>
                <w:szCs w:val="24"/>
                <w:lang w:val="hr-BA"/>
              </w:rPr>
            </w:pPr>
            <w:r w:rsidRPr="001C2466">
              <w:rPr>
                <w:rFonts w:ascii="Cambria" w:hAnsi="Cambria"/>
                <w:sz w:val="24"/>
                <w:szCs w:val="24"/>
                <w:lang w:val="hr-BA"/>
              </w:rPr>
              <w:t>7204 49 9000</w:t>
            </w:r>
          </w:p>
        </w:tc>
        <w:tc>
          <w:tcPr>
            <w:tcW w:w="2266" w:type="dxa"/>
            <w:vAlign w:val="center"/>
          </w:tcPr>
          <w:p w14:paraId="7270C215" w14:textId="7211884D" w:rsidR="00A61C2D" w:rsidRPr="001C2466" w:rsidRDefault="00584FEA"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4B2A98B8" w14:textId="77777777" w:rsidTr="004D179E">
        <w:trPr>
          <w:jc w:val="center"/>
        </w:trPr>
        <w:tc>
          <w:tcPr>
            <w:tcW w:w="2265" w:type="dxa"/>
            <w:vAlign w:val="center"/>
          </w:tcPr>
          <w:p w14:paraId="2A6AA13C" w14:textId="04E4E545" w:rsidR="00A61C2D" w:rsidRPr="001C2466" w:rsidRDefault="00BD3FDC" w:rsidP="004D179E">
            <w:pPr>
              <w:rPr>
                <w:rFonts w:ascii="Cambria" w:hAnsi="Cambria"/>
                <w:sz w:val="24"/>
                <w:szCs w:val="24"/>
                <w:lang w:val="hr-BA"/>
              </w:rPr>
            </w:pPr>
            <w:r w:rsidRPr="001C2466">
              <w:rPr>
                <w:rFonts w:ascii="Cambria" w:hAnsi="Cambria"/>
                <w:sz w:val="24"/>
                <w:szCs w:val="24"/>
                <w:lang w:val="hr-BA"/>
              </w:rPr>
              <w:lastRenderedPageBreak/>
              <w:t>16 01 06</w:t>
            </w:r>
          </w:p>
        </w:tc>
        <w:tc>
          <w:tcPr>
            <w:tcW w:w="2265" w:type="dxa"/>
            <w:vAlign w:val="center"/>
          </w:tcPr>
          <w:p w14:paraId="57B8480C" w14:textId="27AA1C2C" w:rsidR="00A61C2D" w:rsidRPr="001C2466" w:rsidRDefault="00BD3FDC" w:rsidP="004D179E">
            <w:pPr>
              <w:rPr>
                <w:rFonts w:ascii="Cambria" w:hAnsi="Cambria"/>
                <w:sz w:val="24"/>
                <w:szCs w:val="24"/>
                <w:lang w:val="hr-BA"/>
              </w:rPr>
            </w:pPr>
            <w:r w:rsidRPr="001C2466">
              <w:rPr>
                <w:rFonts w:ascii="Cambria" w:hAnsi="Cambria"/>
                <w:sz w:val="24"/>
                <w:szCs w:val="24"/>
                <w:lang w:val="hr-BA"/>
              </w:rPr>
              <w:t>Stara vozila koja ne sadrže ni tečnosti ni druge</w:t>
            </w:r>
            <w:r w:rsidR="0016457C" w:rsidRPr="001C2466">
              <w:rPr>
                <w:rFonts w:ascii="Cambria" w:hAnsi="Cambria"/>
                <w:sz w:val="24"/>
                <w:szCs w:val="24"/>
                <w:lang w:val="hr-BA"/>
              </w:rPr>
              <w:t xml:space="preserve"> o</w:t>
            </w:r>
            <w:r w:rsidRPr="001C2466">
              <w:rPr>
                <w:rFonts w:ascii="Cambria" w:hAnsi="Cambria"/>
                <w:sz w:val="24"/>
                <w:szCs w:val="24"/>
                <w:lang w:val="hr-BA"/>
              </w:rPr>
              <w:t>pasne komponente</w:t>
            </w:r>
          </w:p>
        </w:tc>
        <w:tc>
          <w:tcPr>
            <w:tcW w:w="2266" w:type="dxa"/>
            <w:vAlign w:val="center"/>
          </w:tcPr>
          <w:p w14:paraId="53B0D89D" w14:textId="04D19B23" w:rsidR="00A61C2D" w:rsidRPr="001C2466" w:rsidRDefault="00BD3FDC" w:rsidP="001C2466">
            <w:pPr>
              <w:jc w:val="center"/>
              <w:rPr>
                <w:rFonts w:ascii="Cambria" w:hAnsi="Cambria"/>
                <w:sz w:val="24"/>
                <w:szCs w:val="24"/>
                <w:lang w:val="hr-BA"/>
              </w:rPr>
            </w:pPr>
            <w:r w:rsidRPr="001C2466">
              <w:rPr>
                <w:rFonts w:ascii="Cambria" w:hAnsi="Cambria"/>
                <w:sz w:val="24"/>
                <w:szCs w:val="24"/>
                <w:lang w:val="hr-BA"/>
              </w:rPr>
              <w:t>7204 49 9000</w:t>
            </w:r>
          </w:p>
        </w:tc>
        <w:tc>
          <w:tcPr>
            <w:tcW w:w="2266" w:type="dxa"/>
            <w:vAlign w:val="center"/>
          </w:tcPr>
          <w:p w14:paraId="4272DA39" w14:textId="2259C46A" w:rsidR="00A61C2D" w:rsidRPr="001C2466" w:rsidRDefault="00BD3FDC"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4D15B8E6" w14:textId="77777777" w:rsidTr="004D179E">
        <w:trPr>
          <w:jc w:val="center"/>
        </w:trPr>
        <w:tc>
          <w:tcPr>
            <w:tcW w:w="2265" w:type="dxa"/>
            <w:vAlign w:val="center"/>
          </w:tcPr>
          <w:p w14:paraId="3C31A6C8" w14:textId="56FD1AF5" w:rsidR="00A61C2D" w:rsidRPr="001C2466" w:rsidRDefault="00CE56E7" w:rsidP="004D179E">
            <w:pPr>
              <w:rPr>
                <w:rFonts w:ascii="Cambria" w:hAnsi="Cambria"/>
                <w:sz w:val="24"/>
                <w:szCs w:val="24"/>
                <w:lang w:val="hr-BA"/>
              </w:rPr>
            </w:pPr>
            <w:r w:rsidRPr="001C2466">
              <w:rPr>
                <w:rFonts w:ascii="Cambria" w:hAnsi="Cambria"/>
                <w:sz w:val="24"/>
                <w:szCs w:val="24"/>
                <w:lang w:val="hr-BA"/>
              </w:rPr>
              <w:t>16 01 17</w:t>
            </w:r>
          </w:p>
        </w:tc>
        <w:tc>
          <w:tcPr>
            <w:tcW w:w="2265" w:type="dxa"/>
            <w:vAlign w:val="center"/>
          </w:tcPr>
          <w:p w14:paraId="57D81BA0" w14:textId="21A5B611" w:rsidR="00A61C2D" w:rsidRPr="001C2466" w:rsidRDefault="00CE56E7" w:rsidP="004D179E">
            <w:pPr>
              <w:rPr>
                <w:rFonts w:ascii="Cambria" w:hAnsi="Cambria"/>
                <w:sz w:val="24"/>
                <w:szCs w:val="24"/>
                <w:lang w:val="hr-BA"/>
              </w:rPr>
            </w:pPr>
            <w:r w:rsidRPr="001C2466">
              <w:rPr>
                <w:rFonts w:ascii="Cambria" w:hAnsi="Cambria"/>
                <w:sz w:val="24"/>
                <w:szCs w:val="24"/>
                <w:lang w:val="hr-BA"/>
              </w:rPr>
              <w:t xml:space="preserve">Metali sa sadržajem </w:t>
            </w:r>
            <w:r w:rsidR="004D179E">
              <w:rPr>
                <w:rFonts w:ascii="Cambria" w:hAnsi="Cambria"/>
                <w:sz w:val="24"/>
                <w:szCs w:val="24"/>
                <w:lang w:val="hr-BA"/>
              </w:rPr>
              <w:t>željeza</w:t>
            </w:r>
          </w:p>
        </w:tc>
        <w:tc>
          <w:tcPr>
            <w:tcW w:w="2266" w:type="dxa"/>
            <w:vAlign w:val="center"/>
          </w:tcPr>
          <w:p w14:paraId="18A8A238" w14:textId="57AC9289" w:rsidR="00A61C2D" w:rsidRPr="001C2466" w:rsidRDefault="00CE56E7" w:rsidP="001C2466">
            <w:pPr>
              <w:jc w:val="center"/>
              <w:rPr>
                <w:rFonts w:ascii="Cambria" w:hAnsi="Cambria"/>
                <w:sz w:val="24"/>
                <w:szCs w:val="24"/>
                <w:lang w:val="hr-BA"/>
              </w:rPr>
            </w:pPr>
            <w:r w:rsidRPr="001C2466">
              <w:rPr>
                <w:rFonts w:ascii="Cambria" w:hAnsi="Cambria"/>
                <w:sz w:val="24"/>
                <w:szCs w:val="24"/>
                <w:lang w:val="hr-BA"/>
              </w:rPr>
              <w:t>7204 49 9000</w:t>
            </w:r>
          </w:p>
        </w:tc>
        <w:tc>
          <w:tcPr>
            <w:tcW w:w="2266" w:type="dxa"/>
            <w:vAlign w:val="center"/>
          </w:tcPr>
          <w:p w14:paraId="1863F0B3" w14:textId="4EA410E9" w:rsidR="00A61C2D" w:rsidRPr="001C2466" w:rsidRDefault="00CE56E7"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05F30371" w14:textId="77777777" w:rsidTr="004D179E">
        <w:trPr>
          <w:jc w:val="center"/>
        </w:trPr>
        <w:tc>
          <w:tcPr>
            <w:tcW w:w="2265" w:type="dxa"/>
            <w:vAlign w:val="center"/>
          </w:tcPr>
          <w:p w14:paraId="55634065" w14:textId="20EACA16" w:rsidR="00A61C2D" w:rsidRPr="001C2466" w:rsidRDefault="00CE56E7" w:rsidP="004D179E">
            <w:pPr>
              <w:rPr>
                <w:rFonts w:ascii="Cambria" w:hAnsi="Cambria"/>
                <w:sz w:val="24"/>
                <w:szCs w:val="24"/>
                <w:lang w:val="hr-BA"/>
              </w:rPr>
            </w:pPr>
            <w:r w:rsidRPr="001C2466">
              <w:rPr>
                <w:rFonts w:ascii="Cambria" w:hAnsi="Cambria"/>
                <w:sz w:val="24"/>
                <w:szCs w:val="24"/>
                <w:lang w:val="hr-BA"/>
              </w:rPr>
              <w:t>16 01 18</w:t>
            </w:r>
          </w:p>
        </w:tc>
        <w:tc>
          <w:tcPr>
            <w:tcW w:w="2265" w:type="dxa"/>
            <w:vAlign w:val="center"/>
          </w:tcPr>
          <w:p w14:paraId="5BAA51A9" w14:textId="4FFD6411" w:rsidR="00A61C2D" w:rsidRPr="001C2466" w:rsidRDefault="00CE56E7" w:rsidP="004D179E">
            <w:pPr>
              <w:rPr>
                <w:rFonts w:ascii="Cambria" w:hAnsi="Cambria"/>
                <w:sz w:val="24"/>
                <w:szCs w:val="24"/>
                <w:lang w:val="hr-BA"/>
              </w:rPr>
            </w:pPr>
            <w:r w:rsidRPr="001C2466">
              <w:rPr>
                <w:rFonts w:ascii="Cambria" w:hAnsi="Cambria"/>
                <w:sz w:val="24"/>
                <w:szCs w:val="24"/>
                <w:lang w:val="hr-BA"/>
              </w:rPr>
              <w:t>Obojeni metali</w:t>
            </w:r>
          </w:p>
        </w:tc>
        <w:tc>
          <w:tcPr>
            <w:tcW w:w="2266" w:type="dxa"/>
            <w:vAlign w:val="center"/>
          </w:tcPr>
          <w:p w14:paraId="300B9A9C" w14:textId="62CD3839" w:rsidR="00A61C2D" w:rsidRPr="001C2466" w:rsidRDefault="0022644C" w:rsidP="001C2466">
            <w:pPr>
              <w:jc w:val="center"/>
              <w:rPr>
                <w:rFonts w:ascii="Cambria" w:hAnsi="Cambria"/>
                <w:sz w:val="24"/>
                <w:szCs w:val="24"/>
                <w:lang w:val="hr-BA"/>
              </w:rPr>
            </w:pPr>
            <w:r w:rsidRPr="001C2466">
              <w:rPr>
                <w:rFonts w:ascii="Cambria" w:hAnsi="Cambria"/>
                <w:sz w:val="24"/>
                <w:szCs w:val="24"/>
                <w:lang w:val="hr-BA"/>
              </w:rPr>
              <w:t>7</w:t>
            </w:r>
            <w:r w:rsidR="004D179E">
              <w:rPr>
                <w:rFonts w:ascii="Cambria" w:hAnsi="Cambria"/>
                <w:sz w:val="24"/>
                <w:szCs w:val="24"/>
                <w:lang w:val="hr-BA"/>
              </w:rPr>
              <w:t>2</w:t>
            </w:r>
            <w:r w:rsidRPr="001C2466">
              <w:rPr>
                <w:rFonts w:ascii="Cambria" w:hAnsi="Cambria"/>
                <w:sz w:val="24"/>
                <w:szCs w:val="24"/>
                <w:lang w:val="hr-BA"/>
              </w:rPr>
              <w:t>04 00 9900</w:t>
            </w:r>
          </w:p>
        </w:tc>
        <w:tc>
          <w:tcPr>
            <w:tcW w:w="2266" w:type="dxa"/>
            <w:vAlign w:val="center"/>
          </w:tcPr>
          <w:p w14:paraId="483720D2" w14:textId="555CB9C6" w:rsidR="00A61C2D" w:rsidRPr="001C2466" w:rsidRDefault="0022644C"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10CAB8F2" w14:textId="77777777" w:rsidTr="004D179E">
        <w:trPr>
          <w:jc w:val="center"/>
        </w:trPr>
        <w:tc>
          <w:tcPr>
            <w:tcW w:w="2265" w:type="dxa"/>
            <w:vAlign w:val="center"/>
          </w:tcPr>
          <w:p w14:paraId="56D7AFC9" w14:textId="7BFC8BE1" w:rsidR="00A61C2D" w:rsidRPr="001C2466" w:rsidRDefault="0022644C" w:rsidP="004D179E">
            <w:pPr>
              <w:rPr>
                <w:rFonts w:ascii="Cambria" w:hAnsi="Cambria"/>
                <w:sz w:val="24"/>
                <w:szCs w:val="24"/>
                <w:lang w:val="hr-BA"/>
              </w:rPr>
            </w:pPr>
            <w:r w:rsidRPr="001C2466">
              <w:rPr>
                <w:rFonts w:ascii="Cambria" w:hAnsi="Cambria"/>
                <w:sz w:val="24"/>
                <w:szCs w:val="24"/>
                <w:lang w:val="hr-BA"/>
              </w:rPr>
              <w:t>16 01 19</w:t>
            </w:r>
          </w:p>
        </w:tc>
        <w:tc>
          <w:tcPr>
            <w:tcW w:w="2265" w:type="dxa"/>
            <w:vAlign w:val="center"/>
          </w:tcPr>
          <w:p w14:paraId="2B7F9287" w14:textId="7FB37F80" w:rsidR="00A61C2D" w:rsidRPr="001C2466" w:rsidRDefault="0022644C" w:rsidP="004D179E">
            <w:pPr>
              <w:rPr>
                <w:rFonts w:ascii="Cambria" w:hAnsi="Cambria"/>
                <w:sz w:val="24"/>
                <w:szCs w:val="24"/>
                <w:lang w:val="hr-BA"/>
              </w:rPr>
            </w:pPr>
            <w:r w:rsidRPr="001C2466">
              <w:rPr>
                <w:rFonts w:ascii="Cambria" w:hAnsi="Cambria"/>
                <w:sz w:val="24"/>
                <w:szCs w:val="24"/>
                <w:lang w:val="hr-BA"/>
              </w:rPr>
              <w:t>Plastika</w:t>
            </w:r>
          </w:p>
        </w:tc>
        <w:tc>
          <w:tcPr>
            <w:tcW w:w="2266" w:type="dxa"/>
            <w:vAlign w:val="center"/>
          </w:tcPr>
          <w:p w14:paraId="58251D15" w14:textId="22A082F4" w:rsidR="00A61C2D" w:rsidRPr="001C2466" w:rsidRDefault="0022644C" w:rsidP="001C2466">
            <w:pPr>
              <w:jc w:val="center"/>
              <w:rPr>
                <w:rFonts w:ascii="Cambria" w:hAnsi="Cambria"/>
                <w:sz w:val="24"/>
                <w:szCs w:val="24"/>
                <w:lang w:val="hr-BA"/>
              </w:rPr>
            </w:pPr>
            <w:r w:rsidRPr="001C2466">
              <w:rPr>
                <w:rFonts w:ascii="Cambria" w:hAnsi="Cambria"/>
                <w:sz w:val="24"/>
                <w:szCs w:val="24"/>
                <w:lang w:val="hr-BA"/>
              </w:rPr>
              <w:t>3915 10 0000, 3915 20 0000, 3915 30 0000, 3915</w:t>
            </w:r>
            <w:r w:rsidR="00C06BA3" w:rsidRPr="001C2466">
              <w:rPr>
                <w:rFonts w:ascii="Cambria" w:hAnsi="Cambria"/>
                <w:sz w:val="24"/>
                <w:szCs w:val="24"/>
                <w:lang w:val="hr-BA"/>
              </w:rPr>
              <w:t xml:space="preserve"> 90 1100, 3915 90 1800, 3915 90 9000</w:t>
            </w:r>
          </w:p>
        </w:tc>
        <w:tc>
          <w:tcPr>
            <w:tcW w:w="2266" w:type="dxa"/>
            <w:vAlign w:val="center"/>
          </w:tcPr>
          <w:p w14:paraId="22D998E1" w14:textId="3E7FF1AD" w:rsidR="00A61C2D" w:rsidRPr="001C2466" w:rsidRDefault="00C06BA3"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230B3DCB" w14:textId="77777777" w:rsidTr="004D179E">
        <w:trPr>
          <w:jc w:val="center"/>
        </w:trPr>
        <w:tc>
          <w:tcPr>
            <w:tcW w:w="2265" w:type="dxa"/>
            <w:vAlign w:val="center"/>
          </w:tcPr>
          <w:p w14:paraId="4C25E126" w14:textId="26FEA452" w:rsidR="00A61C2D" w:rsidRPr="001C2466" w:rsidRDefault="007734B2" w:rsidP="004D179E">
            <w:pPr>
              <w:rPr>
                <w:rFonts w:ascii="Cambria" w:hAnsi="Cambria"/>
                <w:sz w:val="24"/>
                <w:szCs w:val="24"/>
                <w:lang w:val="hr-BA"/>
              </w:rPr>
            </w:pPr>
            <w:r w:rsidRPr="001C2466">
              <w:rPr>
                <w:rFonts w:ascii="Cambria" w:hAnsi="Cambria"/>
                <w:sz w:val="24"/>
                <w:szCs w:val="24"/>
                <w:lang w:val="hr-BA"/>
              </w:rPr>
              <w:t>16 01 20</w:t>
            </w:r>
          </w:p>
        </w:tc>
        <w:tc>
          <w:tcPr>
            <w:tcW w:w="2265" w:type="dxa"/>
            <w:vAlign w:val="center"/>
          </w:tcPr>
          <w:p w14:paraId="643B4259" w14:textId="3FFAF13B" w:rsidR="00A61C2D" w:rsidRPr="001C2466" w:rsidRDefault="007734B2" w:rsidP="004D179E">
            <w:pPr>
              <w:rPr>
                <w:rFonts w:ascii="Cambria" w:hAnsi="Cambria"/>
                <w:sz w:val="24"/>
                <w:szCs w:val="24"/>
                <w:lang w:val="hr-BA"/>
              </w:rPr>
            </w:pPr>
            <w:r w:rsidRPr="001C2466">
              <w:rPr>
                <w:rFonts w:ascii="Cambria" w:hAnsi="Cambria"/>
                <w:sz w:val="24"/>
                <w:szCs w:val="24"/>
                <w:lang w:val="hr-BA"/>
              </w:rPr>
              <w:t>Staklo</w:t>
            </w:r>
          </w:p>
        </w:tc>
        <w:tc>
          <w:tcPr>
            <w:tcW w:w="2266" w:type="dxa"/>
            <w:vAlign w:val="center"/>
          </w:tcPr>
          <w:p w14:paraId="506D3E7A" w14:textId="0F5A7E81" w:rsidR="00A61C2D" w:rsidRPr="001C2466" w:rsidRDefault="007734B2" w:rsidP="001C2466">
            <w:pPr>
              <w:jc w:val="center"/>
              <w:rPr>
                <w:rFonts w:ascii="Cambria" w:hAnsi="Cambria"/>
                <w:sz w:val="24"/>
                <w:szCs w:val="24"/>
                <w:lang w:val="hr-BA"/>
              </w:rPr>
            </w:pPr>
            <w:r w:rsidRPr="001C2466">
              <w:rPr>
                <w:rFonts w:ascii="Cambria" w:hAnsi="Cambria"/>
                <w:sz w:val="24"/>
                <w:szCs w:val="24"/>
                <w:lang w:val="hr-BA"/>
              </w:rPr>
              <w:t>7001 00 1000, 7001 00 9900</w:t>
            </w:r>
          </w:p>
        </w:tc>
        <w:tc>
          <w:tcPr>
            <w:tcW w:w="2266" w:type="dxa"/>
            <w:vAlign w:val="center"/>
          </w:tcPr>
          <w:p w14:paraId="0A02A89D" w14:textId="3B6CA0A3" w:rsidR="00A61C2D" w:rsidRPr="001C2466" w:rsidRDefault="007734B2"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3C39815D" w14:textId="77777777" w:rsidTr="004D179E">
        <w:trPr>
          <w:jc w:val="center"/>
        </w:trPr>
        <w:tc>
          <w:tcPr>
            <w:tcW w:w="2265" w:type="dxa"/>
            <w:vAlign w:val="center"/>
          </w:tcPr>
          <w:p w14:paraId="014E556A" w14:textId="21066AFC" w:rsidR="00A61C2D" w:rsidRPr="001C2466" w:rsidRDefault="00D97C04" w:rsidP="004D179E">
            <w:pPr>
              <w:rPr>
                <w:rFonts w:ascii="Cambria" w:hAnsi="Cambria"/>
                <w:sz w:val="24"/>
                <w:szCs w:val="24"/>
                <w:lang w:val="hr-BA"/>
              </w:rPr>
            </w:pPr>
            <w:r w:rsidRPr="001C2466">
              <w:rPr>
                <w:rFonts w:ascii="Cambria" w:hAnsi="Cambria"/>
                <w:sz w:val="24"/>
                <w:szCs w:val="24"/>
                <w:lang w:val="hr-BA"/>
              </w:rPr>
              <w:t>16 01 99</w:t>
            </w:r>
          </w:p>
        </w:tc>
        <w:tc>
          <w:tcPr>
            <w:tcW w:w="2265" w:type="dxa"/>
            <w:vAlign w:val="center"/>
          </w:tcPr>
          <w:p w14:paraId="352F6D9E" w14:textId="381AB1F4" w:rsidR="00A61C2D" w:rsidRPr="001C2466" w:rsidRDefault="00D97C04" w:rsidP="004D179E">
            <w:pPr>
              <w:rPr>
                <w:rFonts w:ascii="Cambria" w:hAnsi="Cambria"/>
                <w:sz w:val="24"/>
                <w:szCs w:val="24"/>
                <w:lang w:val="hr-BA"/>
              </w:rPr>
            </w:pPr>
            <w:r w:rsidRPr="001C2466">
              <w:rPr>
                <w:rFonts w:ascii="Cambria" w:hAnsi="Cambria"/>
                <w:sz w:val="24"/>
                <w:szCs w:val="24"/>
                <w:lang w:val="hr-BA"/>
              </w:rPr>
              <w:t>Otpad koji nije specifi</w:t>
            </w:r>
            <w:r w:rsidR="004D179E">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778D2362" w14:textId="6953CDA8" w:rsidR="00A61C2D" w:rsidRPr="001C2466" w:rsidRDefault="00D97C04" w:rsidP="001C2466">
            <w:pPr>
              <w:jc w:val="center"/>
              <w:rPr>
                <w:rFonts w:ascii="Cambria" w:hAnsi="Cambria"/>
                <w:sz w:val="24"/>
                <w:szCs w:val="24"/>
                <w:lang w:val="hr-BA"/>
              </w:rPr>
            </w:pPr>
            <w:r w:rsidRPr="001C2466">
              <w:rPr>
                <w:rFonts w:ascii="Cambria" w:hAnsi="Cambria"/>
                <w:sz w:val="24"/>
                <w:szCs w:val="24"/>
                <w:lang w:val="hr-BA"/>
              </w:rPr>
              <w:t>7001 00 9900, 7112 99 0000, 7204 21 9000,</w:t>
            </w:r>
            <w:r w:rsidR="00EC569B" w:rsidRPr="001C2466">
              <w:rPr>
                <w:rFonts w:ascii="Cambria" w:hAnsi="Cambria"/>
                <w:sz w:val="24"/>
                <w:szCs w:val="24"/>
                <w:lang w:val="hr-BA"/>
              </w:rPr>
              <w:t xml:space="preserve"> 7204 29 0000, 7204 30 0000, 7204 49 9000</w:t>
            </w:r>
          </w:p>
        </w:tc>
        <w:tc>
          <w:tcPr>
            <w:tcW w:w="2266" w:type="dxa"/>
            <w:vAlign w:val="center"/>
          </w:tcPr>
          <w:p w14:paraId="7C935BE6" w14:textId="6632ACD6" w:rsidR="00A61C2D" w:rsidRPr="001C2466" w:rsidRDefault="00EC569B"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614E34B6" w14:textId="77777777" w:rsidTr="004D179E">
        <w:trPr>
          <w:jc w:val="center"/>
        </w:trPr>
        <w:tc>
          <w:tcPr>
            <w:tcW w:w="2265" w:type="dxa"/>
            <w:vAlign w:val="center"/>
          </w:tcPr>
          <w:p w14:paraId="05249B8A" w14:textId="48B3C0EC" w:rsidR="00A61C2D" w:rsidRPr="004D179E" w:rsidRDefault="00EE79B0" w:rsidP="004D179E">
            <w:pPr>
              <w:rPr>
                <w:rFonts w:ascii="Cambria" w:hAnsi="Cambria"/>
                <w:i/>
                <w:iCs/>
                <w:sz w:val="24"/>
                <w:szCs w:val="24"/>
                <w:lang w:val="hr-BA"/>
              </w:rPr>
            </w:pPr>
            <w:r w:rsidRPr="004D179E">
              <w:rPr>
                <w:rFonts w:ascii="Cambria" w:hAnsi="Cambria"/>
                <w:i/>
                <w:iCs/>
                <w:sz w:val="24"/>
                <w:szCs w:val="24"/>
                <w:lang w:val="hr-BA"/>
              </w:rPr>
              <w:t>16 02</w:t>
            </w:r>
          </w:p>
        </w:tc>
        <w:tc>
          <w:tcPr>
            <w:tcW w:w="2265" w:type="dxa"/>
            <w:vAlign w:val="center"/>
          </w:tcPr>
          <w:p w14:paraId="686FACEF" w14:textId="295F07B5" w:rsidR="00A61C2D" w:rsidRPr="004D179E" w:rsidRDefault="00EE79B0" w:rsidP="004D179E">
            <w:pPr>
              <w:rPr>
                <w:rFonts w:ascii="Cambria" w:hAnsi="Cambria"/>
                <w:i/>
                <w:iCs/>
                <w:sz w:val="24"/>
                <w:szCs w:val="24"/>
                <w:lang w:val="hr-BA"/>
              </w:rPr>
            </w:pPr>
            <w:r w:rsidRPr="004D179E">
              <w:rPr>
                <w:rFonts w:ascii="Cambria" w:hAnsi="Cambria"/>
                <w:i/>
                <w:iCs/>
                <w:sz w:val="24"/>
                <w:szCs w:val="24"/>
                <w:lang w:val="hr-BA"/>
              </w:rPr>
              <w:t>Otpad iz električne i elektronske opreme</w:t>
            </w:r>
          </w:p>
        </w:tc>
        <w:tc>
          <w:tcPr>
            <w:tcW w:w="2266" w:type="dxa"/>
            <w:vAlign w:val="center"/>
          </w:tcPr>
          <w:p w14:paraId="1F4A48AF" w14:textId="77777777" w:rsidR="00A61C2D" w:rsidRPr="001C2466" w:rsidRDefault="00A61C2D" w:rsidP="001C2466">
            <w:pPr>
              <w:jc w:val="center"/>
              <w:rPr>
                <w:rFonts w:ascii="Cambria" w:hAnsi="Cambria"/>
                <w:sz w:val="24"/>
                <w:szCs w:val="24"/>
                <w:lang w:val="hr-BA"/>
              </w:rPr>
            </w:pPr>
          </w:p>
        </w:tc>
        <w:tc>
          <w:tcPr>
            <w:tcW w:w="2266" w:type="dxa"/>
            <w:vAlign w:val="center"/>
          </w:tcPr>
          <w:p w14:paraId="7FD31EB6" w14:textId="77777777" w:rsidR="00A61C2D" w:rsidRPr="001C2466" w:rsidRDefault="00A61C2D" w:rsidP="001C2466">
            <w:pPr>
              <w:jc w:val="center"/>
              <w:rPr>
                <w:rFonts w:ascii="Cambria" w:hAnsi="Cambria"/>
                <w:sz w:val="24"/>
                <w:szCs w:val="24"/>
                <w:lang w:val="hr-BA"/>
              </w:rPr>
            </w:pPr>
          </w:p>
        </w:tc>
      </w:tr>
      <w:tr w:rsidR="00A61C2D" w:rsidRPr="001C2466" w14:paraId="006151D0" w14:textId="77777777" w:rsidTr="004D179E">
        <w:trPr>
          <w:jc w:val="center"/>
        </w:trPr>
        <w:tc>
          <w:tcPr>
            <w:tcW w:w="2265" w:type="dxa"/>
            <w:vAlign w:val="center"/>
          </w:tcPr>
          <w:p w14:paraId="1049090E" w14:textId="4C3BA832" w:rsidR="00A61C2D" w:rsidRPr="001C2466" w:rsidRDefault="00EE79B0" w:rsidP="004D179E">
            <w:pPr>
              <w:rPr>
                <w:rFonts w:ascii="Cambria" w:hAnsi="Cambria"/>
                <w:sz w:val="24"/>
                <w:szCs w:val="24"/>
                <w:lang w:val="hr-BA"/>
              </w:rPr>
            </w:pPr>
            <w:r w:rsidRPr="001C2466">
              <w:rPr>
                <w:rFonts w:ascii="Cambria" w:hAnsi="Cambria"/>
                <w:sz w:val="24"/>
                <w:szCs w:val="24"/>
                <w:lang w:val="hr-BA"/>
              </w:rPr>
              <w:t>16 02 09*</w:t>
            </w:r>
          </w:p>
        </w:tc>
        <w:tc>
          <w:tcPr>
            <w:tcW w:w="2265" w:type="dxa"/>
            <w:vAlign w:val="center"/>
          </w:tcPr>
          <w:p w14:paraId="5CED16E1" w14:textId="1B7C52BA" w:rsidR="00A61C2D" w:rsidRPr="001C2466" w:rsidRDefault="00A93D49" w:rsidP="004D179E">
            <w:pPr>
              <w:rPr>
                <w:rFonts w:ascii="Cambria" w:hAnsi="Cambria"/>
                <w:sz w:val="24"/>
                <w:szCs w:val="24"/>
                <w:lang w:val="hr-BA"/>
              </w:rPr>
            </w:pPr>
            <w:r w:rsidRPr="001C2466">
              <w:rPr>
                <w:rFonts w:ascii="Cambria" w:hAnsi="Cambria"/>
                <w:sz w:val="24"/>
                <w:szCs w:val="24"/>
                <w:lang w:val="hr-BA"/>
              </w:rPr>
              <w:t>Transformatori i konde</w:t>
            </w:r>
            <w:r w:rsidR="004D179E">
              <w:rPr>
                <w:rFonts w:ascii="Cambria" w:hAnsi="Cambria"/>
                <w:sz w:val="24"/>
                <w:szCs w:val="24"/>
                <w:lang w:val="hr-BA"/>
              </w:rPr>
              <w:t>n</w:t>
            </w:r>
            <w:r w:rsidRPr="001C2466">
              <w:rPr>
                <w:rFonts w:ascii="Cambria" w:hAnsi="Cambria"/>
                <w:sz w:val="24"/>
                <w:szCs w:val="24"/>
                <w:lang w:val="hr-BA"/>
              </w:rPr>
              <w:t>zatori koji sadrže PCB</w:t>
            </w:r>
          </w:p>
        </w:tc>
        <w:tc>
          <w:tcPr>
            <w:tcW w:w="2266" w:type="dxa"/>
            <w:vAlign w:val="center"/>
          </w:tcPr>
          <w:p w14:paraId="0E93A9CE" w14:textId="2D55F3DA" w:rsidR="00A61C2D" w:rsidRPr="001C2466" w:rsidRDefault="00A93D49" w:rsidP="001C2466">
            <w:pPr>
              <w:jc w:val="center"/>
              <w:rPr>
                <w:rFonts w:ascii="Cambria" w:hAnsi="Cambria"/>
                <w:sz w:val="24"/>
                <w:szCs w:val="24"/>
                <w:lang w:val="hr-BA"/>
              </w:rPr>
            </w:pPr>
            <w:r w:rsidRPr="001C2466">
              <w:rPr>
                <w:rFonts w:ascii="Cambria" w:hAnsi="Cambria"/>
                <w:sz w:val="24"/>
                <w:szCs w:val="24"/>
                <w:lang w:val="hr-BA"/>
              </w:rPr>
              <w:t>8548 90 1000, 8548 90 9000</w:t>
            </w:r>
          </w:p>
        </w:tc>
        <w:tc>
          <w:tcPr>
            <w:tcW w:w="2266" w:type="dxa"/>
            <w:vAlign w:val="center"/>
          </w:tcPr>
          <w:p w14:paraId="51E6052C" w14:textId="33B16704" w:rsidR="00A61C2D" w:rsidRPr="001C2466" w:rsidRDefault="004D179E" w:rsidP="001C2466">
            <w:pPr>
              <w:jc w:val="center"/>
              <w:rPr>
                <w:rFonts w:ascii="Cambria" w:hAnsi="Cambria"/>
                <w:sz w:val="24"/>
                <w:szCs w:val="24"/>
                <w:lang w:val="hr-BA"/>
              </w:rPr>
            </w:pPr>
            <w:r>
              <w:rPr>
                <w:rFonts w:ascii="Cambria" w:hAnsi="Cambria"/>
                <w:sz w:val="24"/>
                <w:szCs w:val="24"/>
                <w:lang w:val="hr-BA"/>
              </w:rPr>
              <w:t>4</w:t>
            </w:r>
            <w:r w:rsidR="00A93D49" w:rsidRPr="001C2466">
              <w:rPr>
                <w:rFonts w:ascii="Cambria" w:hAnsi="Cambria"/>
                <w:sz w:val="24"/>
                <w:szCs w:val="24"/>
                <w:lang w:val="hr-BA"/>
              </w:rPr>
              <w:t xml:space="preserve">00 </w:t>
            </w:r>
          </w:p>
        </w:tc>
      </w:tr>
      <w:tr w:rsidR="00A61C2D" w:rsidRPr="001C2466" w14:paraId="679776A3" w14:textId="77777777" w:rsidTr="004D179E">
        <w:trPr>
          <w:jc w:val="center"/>
        </w:trPr>
        <w:tc>
          <w:tcPr>
            <w:tcW w:w="2265" w:type="dxa"/>
            <w:vAlign w:val="center"/>
          </w:tcPr>
          <w:p w14:paraId="308C5076" w14:textId="2E69EACC" w:rsidR="00A61C2D" w:rsidRPr="001C2466" w:rsidRDefault="00A93D49" w:rsidP="004D179E">
            <w:pPr>
              <w:rPr>
                <w:rFonts w:ascii="Cambria" w:hAnsi="Cambria"/>
                <w:sz w:val="24"/>
                <w:szCs w:val="24"/>
                <w:lang w:val="hr-BA"/>
              </w:rPr>
            </w:pPr>
            <w:r w:rsidRPr="001C2466">
              <w:rPr>
                <w:rFonts w:ascii="Cambria" w:hAnsi="Cambria"/>
                <w:sz w:val="24"/>
                <w:szCs w:val="24"/>
                <w:lang w:val="hr-BA"/>
              </w:rPr>
              <w:t>16 02 10*</w:t>
            </w:r>
          </w:p>
        </w:tc>
        <w:tc>
          <w:tcPr>
            <w:tcW w:w="2265" w:type="dxa"/>
            <w:vAlign w:val="center"/>
          </w:tcPr>
          <w:p w14:paraId="11F785AE" w14:textId="547BEAC6" w:rsidR="00A61C2D" w:rsidRPr="001C2466" w:rsidRDefault="00A93D49" w:rsidP="004D179E">
            <w:pPr>
              <w:rPr>
                <w:rFonts w:ascii="Cambria" w:hAnsi="Cambria"/>
                <w:sz w:val="24"/>
                <w:szCs w:val="24"/>
                <w:lang w:val="hr-BA"/>
              </w:rPr>
            </w:pPr>
            <w:r w:rsidRPr="001C2466">
              <w:rPr>
                <w:rFonts w:ascii="Cambria" w:hAnsi="Cambria"/>
                <w:sz w:val="24"/>
                <w:szCs w:val="24"/>
                <w:lang w:val="hr-BA"/>
              </w:rPr>
              <w:t>Stara oprema koja sadrži PCB</w:t>
            </w:r>
          </w:p>
        </w:tc>
        <w:tc>
          <w:tcPr>
            <w:tcW w:w="2266" w:type="dxa"/>
            <w:vAlign w:val="center"/>
          </w:tcPr>
          <w:p w14:paraId="5FD018A9" w14:textId="625EDA0C" w:rsidR="00A61C2D" w:rsidRPr="001C2466" w:rsidRDefault="00A93D49" w:rsidP="001C2466">
            <w:pPr>
              <w:jc w:val="center"/>
              <w:rPr>
                <w:rFonts w:ascii="Cambria" w:hAnsi="Cambria"/>
                <w:sz w:val="24"/>
                <w:szCs w:val="24"/>
                <w:lang w:val="hr-BA"/>
              </w:rPr>
            </w:pPr>
            <w:r w:rsidRPr="001C2466">
              <w:rPr>
                <w:rFonts w:ascii="Cambria" w:hAnsi="Cambria"/>
                <w:sz w:val="24"/>
                <w:szCs w:val="24"/>
                <w:lang w:val="hr-BA"/>
              </w:rPr>
              <w:t>8548 90</w:t>
            </w:r>
            <w:r w:rsidR="00473F5B" w:rsidRPr="001C2466">
              <w:rPr>
                <w:rFonts w:ascii="Cambria" w:hAnsi="Cambria"/>
                <w:sz w:val="24"/>
                <w:szCs w:val="24"/>
                <w:lang w:val="hr-BA"/>
              </w:rPr>
              <w:t xml:space="preserve"> 1000, 8548 90 9000</w:t>
            </w:r>
          </w:p>
        </w:tc>
        <w:tc>
          <w:tcPr>
            <w:tcW w:w="2266" w:type="dxa"/>
            <w:vAlign w:val="center"/>
          </w:tcPr>
          <w:p w14:paraId="4D4EEAED" w14:textId="7B44C991" w:rsidR="00A61C2D" w:rsidRPr="001C2466" w:rsidRDefault="00473F5B"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451D36D8" w14:textId="77777777" w:rsidTr="004D179E">
        <w:trPr>
          <w:jc w:val="center"/>
        </w:trPr>
        <w:tc>
          <w:tcPr>
            <w:tcW w:w="2265" w:type="dxa"/>
            <w:vAlign w:val="center"/>
          </w:tcPr>
          <w:p w14:paraId="38AF44AD" w14:textId="7086D160" w:rsidR="00A61C2D" w:rsidRPr="001C2466" w:rsidRDefault="00FB3536" w:rsidP="004D179E">
            <w:pPr>
              <w:rPr>
                <w:rFonts w:ascii="Cambria" w:hAnsi="Cambria"/>
                <w:sz w:val="24"/>
                <w:szCs w:val="24"/>
                <w:lang w:val="hr-BA"/>
              </w:rPr>
            </w:pPr>
            <w:r w:rsidRPr="001C2466">
              <w:rPr>
                <w:rFonts w:ascii="Cambria" w:hAnsi="Cambria"/>
                <w:sz w:val="24"/>
                <w:szCs w:val="24"/>
                <w:lang w:val="hr-BA"/>
              </w:rPr>
              <w:t>16 02 13*</w:t>
            </w:r>
          </w:p>
        </w:tc>
        <w:tc>
          <w:tcPr>
            <w:tcW w:w="2265" w:type="dxa"/>
            <w:vAlign w:val="center"/>
          </w:tcPr>
          <w:p w14:paraId="36EA652F" w14:textId="598A297A" w:rsidR="00A61C2D" w:rsidRPr="001C2466" w:rsidRDefault="00FB3536" w:rsidP="004D179E">
            <w:pPr>
              <w:rPr>
                <w:rFonts w:ascii="Cambria" w:hAnsi="Cambria"/>
                <w:sz w:val="24"/>
                <w:szCs w:val="24"/>
                <w:lang w:val="hr-BA"/>
              </w:rPr>
            </w:pPr>
            <w:r w:rsidRPr="001C2466">
              <w:rPr>
                <w:rFonts w:ascii="Cambria" w:hAnsi="Cambria"/>
                <w:sz w:val="24"/>
                <w:szCs w:val="24"/>
                <w:lang w:val="hr-BA"/>
              </w:rPr>
              <w:t>Stara oprema koja sadrži opasne komponente, a ni</w:t>
            </w:r>
            <w:r w:rsidR="004D179E">
              <w:rPr>
                <w:rFonts w:ascii="Cambria" w:hAnsi="Cambria"/>
                <w:sz w:val="24"/>
                <w:szCs w:val="24"/>
                <w:lang w:val="hr-BA"/>
              </w:rPr>
              <w:t xml:space="preserve">je </w:t>
            </w:r>
            <w:r w:rsidRPr="001C2466">
              <w:rPr>
                <w:rFonts w:ascii="Cambria" w:hAnsi="Cambria"/>
                <w:sz w:val="24"/>
                <w:szCs w:val="24"/>
                <w:lang w:val="hr-BA"/>
              </w:rPr>
              <w:t>naveden</w:t>
            </w:r>
            <w:r w:rsidR="004D179E">
              <w:rPr>
                <w:rFonts w:ascii="Cambria" w:hAnsi="Cambria"/>
                <w:sz w:val="24"/>
                <w:szCs w:val="24"/>
                <w:lang w:val="hr-BA"/>
              </w:rPr>
              <w:t>a</w:t>
            </w:r>
            <w:r w:rsidRPr="001C2466">
              <w:rPr>
                <w:rFonts w:ascii="Cambria" w:hAnsi="Cambria"/>
                <w:sz w:val="24"/>
                <w:szCs w:val="24"/>
                <w:lang w:val="hr-BA"/>
              </w:rPr>
              <w:t xml:space="preserve"> pod 16 02 09 do 16 02 12</w:t>
            </w:r>
          </w:p>
        </w:tc>
        <w:tc>
          <w:tcPr>
            <w:tcW w:w="2266" w:type="dxa"/>
            <w:vAlign w:val="center"/>
          </w:tcPr>
          <w:p w14:paraId="593888BA" w14:textId="22640CD8" w:rsidR="00A61C2D" w:rsidRPr="001C2466" w:rsidRDefault="00FB3536" w:rsidP="001C2466">
            <w:pPr>
              <w:jc w:val="center"/>
              <w:rPr>
                <w:rFonts w:ascii="Cambria" w:hAnsi="Cambria"/>
                <w:sz w:val="24"/>
                <w:szCs w:val="24"/>
                <w:lang w:val="hr-BA"/>
              </w:rPr>
            </w:pPr>
            <w:r w:rsidRPr="001C2466">
              <w:rPr>
                <w:rFonts w:ascii="Cambria" w:hAnsi="Cambria"/>
                <w:sz w:val="24"/>
                <w:szCs w:val="24"/>
                <w:lang w:val="hr-BA"/>
              </w:rPr>
              <w:t xml:space="preserve">8548 </w:t>
            </w:r>
            <w:r w:rsidR="004D179E">
              <w:rPr>
                <w:rFonts w:ascii="Cambria" w:hAnsi="Cambria"/>
                <w:sz w:val="24"/>
                <w:szCs w:val="24"/>
                <w:lang w:val="hr-BA"/>
              </w:rPr>
              <w:t>9</w:t>
            </w:r>
            <w:r w:rsidRPr="001C2466">
              <w:rPr>
                <w:rFonts w:ascii="Cambria" w:hAnsi="Cambria"/>
                <w:sz w:val="24"/>
                <w:szCs w:val="24"/>
                <w:lang w:val="hr-BA"/>
              </w:rPr>
              <w:t>0 1000, 8548 90 9000</w:t>
            </w:r>
          </w:p>
        </w:tc>
        <w:tc>
          <w:tcPr>
            <w:tcW w:w="2266" w:type="dxa"/>
            <w:vAlign w:val="center"/>
          </w:tcPr>
          <w:p w14:paraId="68E21A70" w14:textId="0846FAD2" w:rsidR="00A61C2D" w:rsidRPr="001C2466" w:rsidRDefault="004B2405"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7610CD22" w14:textId="77777777" w:rsidTr="004D179E">
        <w:trPr>
          <w:jc w:val="center"/>
        </w:trPr>
        <w:tc>
          <w:tcPr>
            <w:tcW w:w="2265" w:type="dxa"/>
            <w:vAlign w:val="center"/>
          </w:tcPr>
          <w:p w14:paraId="0CCDD57D" w14:textId="38EE32E8" w:rsidR="00A61C2D" w:rsidRPr="001C2466" w:rsidRDefault="009859DC" w:rsidP="004D179E">
            <w:pPr>
              <w:rPr>
                <w:rFonts w:ascii="Cambria" w:hAnsi="Cambria"/>
                <w:sz w:val="24"/>
                <w:szCs w:val="24"/>
                <w:lang w:val="hr-BA"/>
              </w:rPr>
            </w:pPr>
            <w:r w:rsidRPr="001C2466">
              <w:rPr>
                <w:rFonts w:ascii="Cambria" w:hAnsi="Cambria"/>
                <w:sz w:val="24"/>
                <w:szCs w:val="24"/>
                <w:lang w:val="hr-BA"/>
              </w:rPr>
              <w:t>16 02 14</w:t>
            </w:r>
          </w:p>
        </w:tc>
        <w:tc>
          <w:tcPr>
            <w:tcW w:w="2265" w:type="dxa"/>
            <w:vAlign w:val="center"/>
          </w:tcPr>
          <w:p w14:paraId="4F83C7CB" w14:textId="612F6ED4" w:rsidR="00A61C2D" w:rsidRPr="001C2466" w:rsidRDefault="009859DC" w:rsidP="004D179E">
            <w:pPr>
              <w:rPr>
                <w:rFonts w:ascii="Cambria" w:hAnsi="Cambria"/>
                <w:sz w:val="24"/>
                <w:szCs w:val="24"/>
                <w:lang w:val="hr-BA"/>
              </w:rPr>
            </w:pPr>
            <w:r w:rsidRPr="001C2466">
              <w:rPr>
                <w:rFonts w:ascii="Cambria" w:hAnsi="Cambria"/>
                <w:sz w:val="24"/>
                <w:szCs w:val="24"/>
                <w:lang w:val="hr-BA"/>
              </w:rPr>
              <w:t>Stara oprema koja nije navedena pod 16 02 09 do 16 02 13</w:t>
            </w:r>
          </w:p>
        </w:tc>
        <w:tc>
          <w:tcPr>
            <w:tcW w:w="2266" w:type="dxa"/>
            <w:vAlign w:val="center"/>
          </w:tcPr>
          <w:p w14:paraId="0D94971B" w14:textId="284D873D" w:rsidR="00A61C2D" w:rsidRPr="001C2466" w:rsidRDefault="001149D1" w:rsidP="001C2466">
            <w:pPr>
              <w:jc w:val="center"/>
              <w:rPr>
                <w:rFonts w:ascii="Cambria" w:hAnsi="Cambria"/>
                <w:sz w:val="24"/>
                <w:szCs w:val="24"/>
                <w:lang w:val="hr-BA"/>
              </w:rPr>
            </w:pPr>
            <w:r w:rsidRPr="001C2466">
              <w:rPr>
                <w:rFonts w:ascii="Cambria" w:hAnsi="Cambria"/>
                <w:sz w:val="24"/>
                <w:szCs w:val="24"/>
                <w:lang w:val="hr-BA"/>
              </w:rPr>
              <w:t>8548 90 1000, 8548 90 9000</w:t>
            </w:r>
          </w:p>
        </w:tc>
        <w:tc>
          <w:tcPr>
            <w:tcW w:w="2266" w:type="dxa"/>
            <w:vAlign w:val="center"/>
          </w:tcPr>
          <w:p w14:paraId="1875B0EA" w14:textId="619D78BD" w:rsidR="00A61C2D" w:rsidRPr="001C2466" w:rsidRDefault="001149D1"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14A4D21E" w14:textId="77777777" w:rsidTr="004D179E">
        <w:trPr>
          <w:jc w:val="center"/>
        </w:trPr>
        <w:tc>
          <w:tcPr>
            <w:tcW w:w="2265" w:type="dxa"/>
            <w:vAlign w:val="center"/>
          </w:tcPr>
          <w:p w14:paraId="7D9A802B" w14:textId="6FFC9B3D" w:rsidR="00A61C2D" w:rsidRPr="004D179E" w:rsidRDefault="001149D1" w:rsidP="004D179E">
            <w:pPr>
              <w:rPr>
                <w:rFonts w:ascii="Cambria" w:hAnsi="Cambria"/>
                <w:i/>
                <w:iCs/>
                <w:sz w:val="24"/>
                <w:szCs w:val="24"/>
                <w:lang w:val="hr-BA"/>
              </w:rPr>
            </w:pPr>
            <w:r w:rsidRPr="004D179E">
              <w:rPr>
                <w:rFonts w:ascii="Cambria" w:hAnsi="Cambria"/>
                <w:i/>
                <w:iCs/>
                <w:sz w:val="24"/>
                <w:szCs w:val="24"/>
                <w:lang w:val="hr-BA"/>
              </w:rPr>
              <w:t>16 06</w:t>
            </w:r>
          </w:p>
        </w:tc>
        <w:tc>
          <w:tcPr>
            <w:tcW w:w="2265" w:type="dxa"/>
            <w:vAlign w:val="center"/>
          </w:tcPr>
          <w:p w14:paraId="2B33E457" w14:textId="3E9065D7" w:rsidR="00A61C2D" w:rsidRPr="004D179E" w:rsidRDefault="001149D1" w:rsidP="004D179E">
            <w:pPr>
              <w:rPr>
                <w:rFonts w:ascii="Cambria" w:hAnsi="Cambria"/>
                <w:i/>
                <w:iCs/>
                <w:sz w:val="24"/>
                <w:szCs w:val="24"/>
                <w:lang w:val="hr-BA"/>
              </w:rPr>
            </w:pPr>
            <w:r w:rsidRPr="004D179E">
              <w:rPr>
                <w:rFonts w:ascii="Cambria" w:hAnsi="Cambria"/>
                <w:i/>
                <w:iCs/>
                <w:sz w:val="24"/>
                <w:szCs w:val="24"/>
                <w:lang w:val="hr-BA"/>
              </w:rPr>
              <w:t>Baterije i akumulatori</w:t>
            </w:r>
          </w:p>
        </w:tc>
        <w:tc>
          <w:tcPr>
            <w:tcW w:w="2266" w:type="dxa"/>
            <w:vAlign w:val="center"/>
          </w:tcPr>
          <w:p w14:paraId="00CB94AF" w14:textId="77777777" w:rsidR="00A61C2D" w:rsidRPr="001C2466" w:rsidRDefault="00A61C2D" w:rsidP="001C2466">
            <w:pPr>
              <w:jc w:val="center"/>
              <w:rPr>
                <w:rFonts w:ascii="Cambria" w:hAnsi="Cambria"/>
                <w:sz w:val="24"/>
                <w:szCs w:val="24"/>
                <w:lang w:val="hr-BA"/>
              </w:rPr>
            </w:pPr>
          </w:p>
        </w:tc>
        <w:tc>
          <w:tcPr>
            <w:tcW w:w="2266" w:type="dxa"/>
            <w:vAlign w:val="center"/>
          </w:tcPr>
          <w:p w14:paraId="1D139E18" w14:textId="77777777" w:rsidR="00A61C2D" w:rsidRPr="001C2466" w:rsidRDefault="00A61C2D" w:rsidP="001C2466">
            <w:pPr>
              <w:jc w:val="center"/>
              <w:rPr>
                <w:rFonts w:ascii="Cambria" w:hAnsi="Cambria"/>
                <w:sz w:val="24"/>
                <w:szCs w:val="24"/>
                <w:lang w:val="hr-BA"/>
              </w:rPr>
            </w:pPr>
          </w:p>
        </w:tc>
      </w:tr>
      <w:tr w:rsidR="00A61C2D" w:rsidRPr="001C2466" w14:paraId="304A1E9E" w14:textId="77777777" w:rsidTr="004D179E">
        <w:trPr>
          <w:jc w:val="center"/>
        </w:trPr>
        <w:tc>
          <w:tcPr>
            <w:tcW w:w="2265" w:type="dxa"/>
            <w:vAlign w:val="center"/>
          </w:tcPr>
          <w:p w14:paraId="121D8E3F" w14:textId="4C4ADA99" w:rsidR="00A61C2D" w:rsidRPr="001C2466" w:rsidRDefault="004E4562" w:rsidP="004D179E">
            <w:pPr>
              <w:rPr>
                <w:rFonts w:ascii="Cambria" w:hAnsi="Cambria"/>
                <w:sz w:val="24"/>
                <w:szCs w:val="24"/>
                <w:lang w:val="hr-BA"/>
              </w:rPr>
            </w:pPr>
            <w:r w:rsidRPr="001C2466">
              <w:rPr>
                <w:rFonts w:ascii="Cambria" w:hAnsi="Cambria"/>
                <w:sz w:val="24"/>
                <w:szCs w:val="24"/>
                <w:lang w:val="hr-BA"/>
              </w:rPr>
              <w:t>16 06 0</w:t>
            </w:r>
            <w:r w:rsidR="00D259BB" w:rsidRPr="001C2466">
              <w:rPr>
                <w:rFonts w:ascii="Cambria" w:hAnsi="Cambria"/>
                <w:sz w:val="24"/>
                <w:szCs w:val="24"/>
                <w:lang w:val="hr-BA"/>
              </w:rPr>
              <w:t>1</w:t>
            </w:r>
            <w:r w:rsidRPr="001C2466">
              <w:rPr>
                <w:rFonts w:ascii="Cambria" w:hAnsi="Cambria"/>
                <w:sz w:val="24"/>
                <w:szCs w:val="24"/>
                <w:lang w:val="hr-BA"/>
              </w:rPr>
              <w:t>*</w:t>
            </w:r>
          </w:p>
        </w:tc>
        <w:tc>
          <w:tcPr>
            <w:tcW w:w="2265" w:type="dxa"/>
            <w:vAlign w:val="center"/>
          </w:tcPr>
          <w:p w14:paraId="12E6D1B5" w14:textId="3CE94A1C" w:rsidR="00A61C2D" w:rsidRPr="001C2466" w:rsidRDefault="004E4562" w:rsidP="004D179E">
            <w:pPr>
              <w:rPr>
                <w:rFonts w:ascii="Cambria" w:hAnsi="Cambria"/>
                <w:sz w:val="24"/>
                <w:szCs w:val="24"/>
                <w:lang w:val="hr-BA"/>
              </w:rPr>
            </w:pPr>
            <w:r w:rsidRPr="001C2466">
              <w:rPr>
                <w:rFonts w:ascii="Cambria" w:hAnsi="Cambria"/>
                <w:sz w:val="24"/>
                <w:szCs w:val="24"/>
                <w:lang w:val="hr-BA"/>
              </w:rPr>
              <w:t>Olovne baterije</w:t>
            </w:r>
          </w:p>
        </w:tc>
        <w:tc>
          <w:tcPr>
            <w:tcW w:w="2266" w:type="dxa"/>
            <w:vAlign w:val="center"/>
          </w:tcPr>
          <w:p w14:paraId="3C07BB2C" w14:textId="712DD3C8" w:rsidR="00A61C2D" w:rsidRPr="001C2466" w:rsidRDefault="004E4562" w:rsidP="001C2466">
            <w:pPr>
              <w:jc w:val="center"/>
              <w:rPr>
                <w:rFonts w:ascii="Cambria" w:hAnsi="Cambria"/>
                <w:sz w:val="24"/>
                <w:szCs w:val="24"/>
                <w:lang w:val="hr-BA"/>
              </w:rPr>
            </w:pPr>
            <w:r w:rsidRPr="001C2466">
              <w:rPr>
                <w:rFonts w:ascii="Cambria" w:hAnsi="Cambria"/>
                <w:sz w:val="24"/>
                <w:szCs w:val="24"/>
                <w:lang w:val="hr-BA"/>
              </w:rPr>
              <w:t>8548 10 2110, 8548 10 9100</w:t>
            </w:r>
          </w:p>
        </w:tc>
        <w:tc>
          <w:tcPr>
            <w:tcW w:w="2266" w:type="dxa"/>
            <w:vAlign w:val="center"/>
          </w:tcPr>
          <w:p w14:paraId="0FA461D7" w14:textId="63EBBB34" w:rsidR="00A61C2D" w:rsidRPr="001C2466" w:rsidRDefault="004E4562"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54F6308A" w14:textId="77777777" w:rsidTr="004D179E">
        <w:trPr>
          <w:jc w:val="center"/>
        </w:trPr>
        <w:tc>
          <w:tcPr>
            <w:tcW w:w="2265" w:type="dxa"/>
            <w:vAlign w:val="center"/>
          </w:tcPr>
          <w:p w14:paraId="26855F01" w14:textId="2C9765AF" w:rsidR="00A61C2D" w:rsidRPr="001C2466" w:rsidRDefault="00D259BB" w:rsidP="004D179E">
            <w:pPr>
              <w:rPr>
                <w:rFonts w:ascii="Cambria" w:hAnsi="Cambria"/>
                <w:sz w:val="24"/>
                <w:szCs w:val="24"/>
                <w:lang w:val="hr-BA"/>
              </w:rPr>
            </w:pPr>
            <w:r w:rsidRPr="001C2466">
              <w:rPr>
                <w:rFonts w:ascii="Cambria" w:hAnsi="Cambria"/>
                <w:sz w:val="24"/>
                <w:szCs w:val="24"/>
                <w:lang w:val="hr-BA"/>
              </w:rPr>
              <w:t>16 06 02</w:t>
            </w:r>
            <w:r w:rsidR="0099759C" w:rsidRPr="001C2466">
              <w:rPr>
                <w:rFonts w:ascii="Cambria" w:hAnsi="Cambria"/>
                <w:sz w:val="24"/>
                <w:szCs w:val="24"/>
                <w:lang w:val="hr-BA"/>
              </w:rPr>
              <w:t>*</w:t>
            </w:r>
          </w:p>
        </w:tc>
        <w:tc>
          <w:tcPr>
            <w:tcW w:w="2265" w:type="dxa"/>
            <w:vAlign w:val="center"/>
          </w:tcPr>
          <w:p w14:paraId="659A6767" w14:textId="08249092" w:rsidR="00A61C2D" w:rsidRPr="001C2466" w:rsidRDefault="0099759C" w:rsidP="004D179E">
            <w:pPr>
              <w:rPr>
                <w:rFonts w:ascii="Cambria" w:hAnsi="Cambria"/>
                <w:sz w:val="24"/>
                <w:szCs w:val="24"/>
                <w:lang w:val="hr-BA"/>
              </w:rPr>
            </w:pPr>
            <w:r w:rsidRPr="001C2466">
              <w:rPr>
                <w:rFonts w:ascii="Cambria" w:hAnsi="Cambria"/>
                <w:sz w:val="24"/>
                <w:szCs w:val="24"/>
                <w:lang w:val="hr-BA"/>
              </w:rPr>
              <w:t>Nikal-kadmij baterije</w:t>
            </w:r>
          </w:p>
        </w:tc>
        <w:tc>
          <w:tcPr>
            <w:tcW w:w="2266" w:type="dxa"/>
            <w:vAlign w:val="center"/>
          </w:tcPr>
          <w:p w14:paraId="6F7DC38A" w14:textId="3842C7B7" w:rsidR="00A61C2D" w:rsidRPr="001C2466" w:rsidRDefault="0099759C" w:rsidP="001C2466">
            <w:pPr>
              <w:jc w:val="center"/>
              <w:rPr>
                <w:rFonts w:ascii="Cambria" w:hAnsi="Cambria"/>
                <w:sz w:val="24"/>
                <w:szCs w:val="24"/>
                <w:lang w:val="hr-BA"/>
              </w:rPr>
            </w:pPr>
            <w:r w:rsidRPr="001C2466">
              <w:rPr>
                <w:rFonts w:ascii="Cambria" w:hAnsi="Cambria"/>
                <w:sz w:val="24"/>
                <w:szCs w:val="24"/>
                <w:lang w:val="hr-BA"/>
              </w:rPr>
              <w:t>8548 10 9900</w:t>
            </w:r>
          </w:p>
        </w:tc>
        <w:tc>
          <w:tcPr>
            <w:tcW w:w="2266" w:type="dxa"/>
            <w:vAlign w:val="center"/>
          </w:tcPr>
          <w:p w14:paraId="46C37F44" w14:textId="7791A6BA" w:rsidR="00A61C2D" w:rsidRPr="001C2466" w:rsidRDefault="0099759C"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5E2AA6F2" w14:textId="77777777" w:rsidTr="004D179E">
        <w:trPr>
          <w:jc w:val="center"/>
        </w:trPr>
        <w:tc>
          <w:tcPr>
            <w:tcW w:w="2265" w:type="dxa"/>
            <w:vAlign w:val="center"/>
          </w:tcPr>
          <w:p w14:paraId="03B0FA00" w14:textId="7652C204" w:rsidR="00A61C2D" w:rsidRPr="001C2466" w:rsidRDefault="0099759C" w:rsidP="004D179E">
            <w:pPr>
              <w:rPr>
                <w:rFonts w:ascii="Cambria" w:hAnsi="Cambria"/>
                <w:sz w:val="24"/>
                <w:szCs w:val="24"/>
                <w:lang w:val="hr-BA"/>
              </w:rPr>
            </w:pPr>
            <w:r w:rsidRPr="001C2466">
              <w:rPr>
                <w:rFonts w:ascii="Cambria" w:hAnsi="Cambria"/>
                <w:sz w:val="24"/>
                <w:szCs w:val="24"/>
                <w:lang w:val="hr-BA"/>
              </w:rPr>
              <w:t>16 06 05</w:t>
            </w:r>
          </w:p>
        </w:tc>
        <w:tc>
          <w:tcPr>
            <w:tcW w:w="2265" w:type="dxa"/>
            <w:vAlign w:val="center"/>
          </w:tcPr>
          <w:p w14:paraId="377379A3" w14:textId="0AC2380E" w:rsidR="00A61C2D" w:rsidRPr="001C2466" w:rsidRDefault="0099759C" w:rsidP="004D179E">
            <w:pPr>
              <w:rPr>
                <w:rFonts w:ascii="Cambria" w:hAnsi="Cambria"/>
                <w:sz w:val="24"/>
                <w:szCs w:val="24"/>
                <w:lang w:val="hr-BA"/>
              </w:rPr>
            </w:pPr>
            <w:r w:rsidRPr="001C2466">
              <w:rPr>
                <w:rFonts w:ascii="Cambria" w:hAnsi="Cambria"/>
                <w:sz w:val="24"/>
                <w:szCs w:val="24"/>
                <w:lang w:val="hr-BA"/>
              </w:rPr>
              <w:t>Ostale baterije i akumulatori</w:t>
            </w:r>
          </w:p>
        </w:tc>
        <w:tc>
          <w:tcPr>
            <w:tcW w:w="2266" w:type="dxa"/>
            <w:vAlign w:val="center"/>
          </w:tcPr>
          <w:p w14:paraId="640E3F6C" w14:textId="0EE4946E" w:rsidR="00A61C2D" w:rsidRPr="001C2466" w:rsidRDefault="00390F41" w:rsidP="001C2466">
            <w:pPr>
              <w:jc w:val="center"/>
              <w:rPr>
                <w:rFonts w:ascii="Cambria" w:hAnsi="Cambria"/>
                <w:sz w:val="24"/>
                <w:szCs w:val="24"/>
                <w:lang w:val="hr-BA"/>
              </w:rPr>
            </w:pPr>
            <w:r w:rsidRPr="001C2466">
              <w:rPr>
                <w:rFonts w:ascii="Cambria" w:hAnsi="Cambria"/>
                <w:sz w:val="24"/>
                <w:szCs w:val="24"/>
                <w:lang w:val="hr-BA"/>
              </w:rPr>
              <w:t>8548 10 9900</w:t>
            </w:r>
          </w:p>
        </w:tc>
        <w:tc>
          <w:tcPr>
            <w:tcW w:w="2266" w:type="dxa"/>
            <w:vAlign w:val="center"/>
          </w:tcPr>
          <w:p w14:paraId="11A410F1" w14:textId="63D2391C" w:rsidR="00A61C2D" w:rsidRPr="001C2466" w:rsidRDefault="00390F41"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6A64D217" w14:textId="77777777" w:rsidTr="004D179E">
        <w:trPr>
          <w:trHeight w:val="753"/>
          <w:jc w:val="center"/>
        </w:trPr>
        <w:tc>
          <w:tcPr>
            <w:tcW w:w="2265" w:type="dxa"/>
            <w:vAlign w:val="center"/>
          </w:tcPr>
          <w:p w14:paraId="25537100" w14:textId="1D074ABD" w:rsidR="00A61C2D" w:rsidRPr="001C2466" w:rsidRDefault="00390F41" w:rsidP="004D179E">
            <w:pPr>
              <w:rPr>
                <w:rFonts w:ascii="Cambria" w:hAnsi="Cambria"/>
                <w:sz w:val="24"/>
                <w:szCs w:val="24"/>
                <w:lang w:val="hr-BA"/>
              </w:rPr>
            </w:pPr>
            <w:r w:rsidRPr="001C2466">
              <w:rPr>
                <w:rFonts w:ascii="Cambria" w:hAnsi="Cambria"/>
                <w:sz w:val="24"/>
                <w:szCs w:val="24"/>
                <w:lang w:val="hr-BA"/>
              </w:rPr>
              <w:t>16 06 06*</w:t>
            </w:r>
          </w:p>
        </w:tc>
        <w:tc>
          <w:tcPr>
            <w:tcW w:w="2265" w:type="dxa"/>
            <w:vAlign w:val="center"/>
          </w:tcPr>
          <w:p w14:paraId="0D22D3BC" w14:textId="243A9E7D" w:rsidR="00A61C2D" w:rsidRPr="001C2466" w:rsidRDefault="00390F41" w:rsidP="004D179E">
            <w:pPr>
              <w:rPr>
                <w:rFonts w:ascii="Cambria" w:hAnsi="Cambria"/>
                <w:sz w:val="24"/>
                <w:szCs w:val="24"/>
                <w:lang w:val="hr-BA"/>
              </w:rPr>
            </w:pPr>
            <w:r w:rsidRPr="001C2466">
              <w:rPr>
                <w:rFonts w:ascii="Cambria" w:hAnsi="Cambria"/>
                <w:sz w:val="24"/>
                <w:szCs w:val="24"/>
                <w:lang w:val="hr-BA"/>
              </w:rPr>
              <w:t>Odvojeni s</w:t>
            </w:r>
            <w:r w:rsidR="004D179E">
              <w:rPr>
                <w:rFonts w:ascii="Cambria" w:hAnsi="Cambria"/>
                <w:sz w:val="24"/>
                <w:szCs w:val="24"/>
                <w:lang w:val="hr-BA"/>
              </w:rPr>
              <w:t>a</w:t>
            </w:r>
            <w:r w:rsidRPr="001C2466">
              <w:rPr>
                <w:rFonts w:ascii="Cambria" w:hAnsi="Cambria"/>
                <w:sz w:val="24"/>
                <w:szCs w:val="24"/>
                <w:lang w:val="hr-BA"/>
              </w:rPr>
              <w:t>kuplj</w:t>
            </w:r>
            <w:r w:rsidR="004D179E">
              <w:rPr>
                <w:rFonts w:ascii="Cambria" w:hAnsi="Cambria"/>
                <w:sz w:val="24"/>
                <w:szCs w:val="24"/>
                <w:lang w:val="hr-BA"/>
              </w:rPr>
              <w:t>e</w:t>
            </w:r>
            <w:r w:rsidRPr="001C2466">
              <w:rPr>
                <w:rFonts w:ascii="Cambria" w:hAnsi="Cambria"/>
                <w:sz w:val="24"/>
                <w:szCs w:val="24"/>
                <w:lang w:val="hr-BA"/>
              </w:rPr>
              <w:t>ni elekt</w:t>
            </w:r>
            <w:r w:rsidR="004D179E">
              <w:rPr>
                <w:rFonts w:ascii="Cambria" w:hAnsi="Cambria"/>
                <w:sz w:val="24"/>
                <w:szCs w:val="24"/>
                <w:lang w:val="hr-BA"/>
              </w:rPr>
              <w:t>r</w:t>
            </w:r>
            <w:r w:rsidRPr="001C2466">
              <w:rPr>
                <w:rFonts w:ascii="Cambria" w:hAnsi="Cambria"/>
                <w:sz w:val="24"/>
                <w:szCs w:val="24"/>
                <w:lang w:val="hr-BA"/>
              </w:rPr>
              <w:t>olit iz baterija i akumulatora</w:t>
            </w:r>
          </w:p>
        </w:tc>
        <w:tc>
          <w:tcPr>
            <w:tcW w:w="2266" w:type="dxa"/>
            <w:vAlign w:val="center"/>
          </w:tcPr>
          <w:p w14:paraId="0C2198C2" w14:textId="6A3DD6D5" w:rsidR="00A61C2D" w:rsidRPr="001C2466" w:rsidRDefault="00B64E45" w:rsidP="001C2466">
            <w:pPr>
              <w:jc w:val="center"/>
              <w:rPr>
                <w:rFonts w:ascii="Cambria" w:hAnsi="Cambria"/>
                <w:sz w:val="24"/>
                <w:szCs w:val="24"/>
                <w:lang w:val="hr-BA"/>
              </w:rPr>
            </w:pPr>
            <w:r w:rsidRPr="001C2466">
              <w:rPr>
                <w:rFonts w:ascii="Cambria" w:hAnsi="Cambria"/>
                <w:sz w:val="24"/>
                <w:szCs w:val="24"/>
                <w:lang w:val="hr-BA"/>
              </w:rPr>
              <w:t>8548 10 1000</w:t>
            </w:r>
          </w:p>
        </w:tc>
        <w:tc>
          <w:tcPr>
            <w:tcW w:w="2266" w:type="dxa"/>
            <w:vAlign w:val="center"/>
          </w:tcPr>
          <w:p w14:paraId="7FEE0C8F" w14:textId="0751BD47" w:rsidR="00A61C2D" w:rsidRPr="001C2466" w:rsidRDefault="00B64E45"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2F9A4A90" w14:textId="77777777" w:rsidTr="004D179E">
        <w:trPr>
          <w:jc w:val="center"/>
        </w:trPr>
        <w:tc>
          <w:tcPr>
            <w:tcW w:w="2265" w:type="dxa"/>
            <w:vAlign w:val="center"/>
          </w:tcPr>
          <w:p w14:paraId="38DCBE35" w14:textId="3CF3EE1F" w:rsidR="00A61C2D" w:rsidRPr="004D179E" w:rsidRDefault="00272D73" w:rsidP="004D179E">
            <w:pPr>
              <w:rPr>
                <w:rFonts w:ascii="Cambria" w:hAnsi="Cambria"/>
                <w:i/>
                <w:iCs/>
                <w:sz w:val="24"/>
                <w:szCs w:val="24"/>
                <w:lang w:val="hr-BA"/>
              </w:rPr>
            </w:pPr>
            <w:r w:rsidRPr="004D179E">
              <w:rPr>
                <w:rFonts w:ascii="Cambria" w:hAnsi="Cambria"/>
                <w:i/>
                <w:iCs/>
                <w:sz w:val="24"/>
                <w:szCs w:val="24"/>
                <w:lang w:val="hr-BA"/>
              </w:rPr>
              <w:lastRenderedPageBreak/>
              <w:t>16 08</w:t>
            </w:r>
          </w:p>
        </w:tc>
        <w:tc>
          <w:tcPr>
            <w:tcW w:w="2265" w:type="dxa"/>
            <w:vAlign w:val="center"/>
          </w:tcPr>
          <w:p w14:paraId="0779C8C8" w14:textId="1759CB68" w:rsidR="00A61C2D" w:rsidRPr="004D179E" w:rsidRDefault="00272D73" w:rsidP="004D179E">
            <w:pPr>
              <w:rPr>
                <w:rFonts w:ascii="Cambria" w:hAnsi="Cambria"/>
                <w:i/>
                <w:iCs/>
                <w:sz w:val="24"/>
                <w:szCs w:val="24"/>
                <w:lang w:val="hr-BA"/>
              </w:rPr>
            </w:pPr>
            <w:r w:rsidRPr="004D179E">
              <w:rPr>
                <w:rFonts w:ascii="Cambria" w:hAnsi="Cambria"/>
                <w:i/>
                <w:iCs/>
                <w:sz w:val="24"/>
                <w:szCs w:val="24"/>
                <w:lang w:val="hr-BA"/>
              </w:rPr>
              <w:t>Istrošeni katalizatori</w:t>
            </w:r>
          </w:p>
        </w:tc>
        <w:tc>
          <w:tcPr>
            <w:tcW w:w="2266" w:type="dxa"/>
            <w:vAlign w:val="center"/>
          </w:tcPr>
          <w:p w14:paraId="661845BE" w14:textId="77777777" w:rsidR="00A61C2D" w:rsidRPr="001C2466" w:rsidRDefault="00A61C2D" w:rsidP="001C2466">
            <w:pPr>
              <w:jc w:val="center"/>
              <w:rPr>
                <w:rFonts w:ascii="Cambria" w:hAnsi="Cambria"/>
                <w:sz w:val="24"/>
                <w:szCs w:val="24"/>
                <w:lang w:val="hr-BA"/>
              </w:rPr>
            </w:pPr>
          </w:p>
        </w:tc>
        <w:tc>
          <w:tcPr>
            <w:tcW w:w="2266" w:type="dxa"/>
            <w:vAlign w:val="center"/>
          </w:tcPr>
          <w:p w14:paraId="4C3886DB" w14:textId="77777777" w:rsidR="00A61C2D" w:rsidRPr="001C2466" w:rsidRDefault="00A61C2D" w:rsidP="001C2466">
            <w:pPr>
              <w:jc w:val="center"/>
              <w:rPr>
                <w:rFonts w:ascii="Cambria" w:hAnsi="Cambria"/>
                <w:sz w:val="24"/>
                <w:szCs w:val="24"/>
                <w:lang w:val="hr-BA"/>
              </w:rPr>
            </w:pPr>
          </w:p>
        </w:tc>
      </w:tr>
      <w:tr w:rsidR="00A61C2D" w:rsidRPr="001C2466" w14:paraId="7323E0F5" w14:textId="77777777" w:rsidTr="004D179E">
        <w:trPr>
          <w:jc w:val="center"/>
        </w:trPr>
        <w:tc>
          <w:tcPr>
            <w:tcW w:w="2265" w:type="dxa"/>
            <w:vAlign w:val="center"/>
          </w:tcPr>
          <w:p w14:paraId="4D2B4955" w14:textId="7A4B680E" w:rsidR="00A61C2D" w:rsidRPr="001C2466" w:rsidRDefault="0055732C" w:rsidP="004D179E">
            <w:pPr>
              <w:rPr>
                <w:rFonts w:ascii="Cambria" w:hAnsi="Cambria"/>
                <w:sz w:val="24"/>
                <w:szCs w:val="24"/>
                <w:lang w:val="hr-BA"/>
              </w:rPr>
            </w:pPr>
            <w:r w:rsidRPr="001C2466">
              <w:rPr>
                <w:rFonts w:ascii="Cambria" w:hAnsi="Cambria"/>
                <w:sz w:val="24"/>
                <w:szCs w:val="24"/>
                <w:lang w:val="hr-BA"/>
              </w:rPr>
              <w:t xml:space="preserve">16 08 </w:t>
            </w:r>
          </w:p>
        </w:tc>
        <w:tc>
          <w:tcPr>
            <w:tcW w:w="2265" w:type="dxa"/>
            <w:vAlign w:val="center"/>
          </w:tcPr>
          <w:p w14:paraId="10A9259D" w14:textId="39E3E855" w:rsidR="00A61C2D" w:rsidRPr="001C2466" w:rsidRDefault="0055732C" w:rsidP="004D179E">
            <w:pPr>
              <w:rPr>
                <w:rFonts w:ascii="Cambria" w:hAnsi="Cambria"/>
                <w:sz w:val="24"/>
                <w:szCs w:val="24"/>
                <w:lang w:val="hr-BA"/>
              </w:rPr>
            </w:pPr>
            <w:r w:rsidRPr="001C2466">
              <w:rPr>
                <w:rFonts w:ascii="Cambria" w:hAnsi="Cambria"/>
                <w:sz w:val="24"/>
                <w:szCs w:val="24"/>
                <w:lang w:val="hr-BA"/>
              </w:rPr>
              <w:t xml:space="preserve">Istrošeni katalizatori </w:t>
            </w:r>
          </w:p>
        </w:tc>
        <w:tc>
          <w:tcPr>
            <w:tcW w:w="2266" w:type="dxa"/>
            <w:vAlign w:val="center"/>
          </w:tcPr>
          <w:p w14:paraId="4414A272" w14:textId="7754D978" w:rsidR="00A61C2D" w:rsidRPr="001C2466" w:rsidRDefault="00A61C2D" w:rsidP="001C2466">
            <w:pPr>
              <w:jc w:val="center"/>
              <w:rPr>
                <w:rFonts w:ascii="Cambria" w:hAnsi="Cambria"/>
                <w:sz w:val="24"/>
                <w:szCs w:val="24"/>
                <w:lang w:val="hr-BA"/>
              </w:rPr>
            </w:pPr>
          </w:p>
        </w:tc>
        <w:tc>
          <w:tcPr>
            <w:tcW w:w="2266" w:type="dxa"/>
            <w:vAlign w:val="center"/>
          </w:tcPr>
          <w:p w14:paraId="66A8C1E8" w14:textId="439F6700" w:rsidR="00A61C2D" w:rsidRPr="001C2466" w:rsidRDefault="00AC4754"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15F340A9" w14:textId="77777777" w:rsidTr="004D179E">
        <w:trPr>
          <w:jc w:val="center"/>
        </w:trPr>
        <w:tc>
          <w:tcPr>
            <w:tcW w:w="2265" w:type="dxa"/>
            <w:vAlign w:val="center"/>
          </w:tcPr>
          <w:p w14:paraId="427A04A0" w14:textId="318426CF" w:rsidR="00A61C2D" w:rsidRPr="003852D6" w:rsidRDefault="00D75903" w:rsidP="004D179E">
            <w:pPr>
              <w:rPr>
                <w:rFonts w:ascii="Cambria" w:hAnsi="Cambria"/>
                <w:i/>
                <w:iCs/>
                <w:sz w:val="24"/>
                <w:szCs w:val="24"/>
                <w:lang w:val="hr-BA"/>
              </w:rPr>
            </w:pPr>
            <w:r w:rsidRPr="003852D6">
              <w:rPr>
                <w:rFonts w:ascii="Cambria" w:hAnsi="Cambria"/>
                <w:i/>
                <w:iCs/>
                <w:sz w:val="24"/>
                <w:szCs w:val="24"/>
                <w:lang w:val="hr-BA"/>
              </w:rPr>
              <w:t>17</w:t>
            </w:r>
          </w:p>
        </w:tc>
        <w:tc>
          <w:tcPr>
            <w:tcW w:w="2265" w:type="dxa"/>
            <w:vAlign w:val="center"/>
          </w:tcPr>
          <w:p w14:paraId="5E103E12" w14:textId="70942ABA" w:rsidR="00A61C2D" w:rsidRPr="003852D6" w:rsidRDefault="00D75903" w:rsidP="004D179E">
            <w:pPr>
              <w:rPr>
                <w:rFonts w:ascii="Cambria" w:hAnsi="Cambria"/>
                <w:i/>
                <w:iCs/>
                <w:sz w:val="24"/>
                <w:szCs w:val="24"/>
                <w:lang w:val="hr-BA"/>
              </w:rPr>
            </w:pPr>
            <w:r w:rsidRPr="003852D6">
              <w:rPr>
                <w:rFonts w:ascii="Cambria" w:hAnsi="Cambria"/>
                <w:i/>
                <w:iCs/>
                <w:sz w:val="24"/>
                <w:szCs w:val="24"/>
                <w:lang w:val="hr-BA"/>
              </w:rPr>
              <w:t>GRAĐEVINSKI OTPAD I OTPAD OD RUŠENJA OBJEKATA</w:t>
            </w:r>
          </w:p>
        </w:tc>
        <w:tc>
          <w:tcPr>
            <w:tcW w:w="2266" w:type="dxa"/>
            <w:vAlign w:val="center"/>
          </w:tcPr>
          <w:p w14:paraId="302A317A" w14:textId="77777777" w:rsidR="00A61C2D" w:rsidRPr="001C2466" w:rsidRDefault="00A61C2D" w:rsidP="001C2466">
            <w:pPr>
              <w:jc w:val="center"/>
              <w:rPr>
                <w:rFonts w:ascii="Cambria" w:hAnsi="Cambria"/>
                <w:sz w:val="24"/>
                <w:szCs w:val="24"/>
                <w:lang w:val="hr-BA"/>
              </w:rPr>
            </w:pPr>
          </w:p>
        </w:tc>
        <w:tc>
          <w:tcPr>
            <w:tcW w:w="2266" w:type="dxa"/>
            <w:vAlign w:val="center"/>
          </w:tcPr>
          <w:p w14:paraId="5DB8CF3D" w14:textId="2257F1F6" w:rsidR="00A61C2D" w:rsidRPr="001C2466" w:rsidRDefault="003852D6" w:rsidP="001C2466">
            <w:pPr>
              <w:jc w:val="center"/>
              <w:rPr>
                <w:rFonts w:ascii="Cambria" w:hAnsi="Cambria"/>
                <w:sz w:val="24"/>
                <w:szCs w:val="24"/>
                <w:lang w:val="hr-BA"/>
              </w:rPr>
            </w:pPr>
            <w:r>
              <w:rPr>
                <w:rFonts w:ascii="Cambria" w:hAnsi="Cambria"/>
                <w:sz w:val="24"/>
                <w:szCs w:val="24"/>
                <w:lang w:val="hr-BA"/>
              </w:rPr>
              <w:t>1000</w:t>
            </w:r>
          </w:p>
        </w:tc>
      </w:tr>
      <w:tr w:rsidR="00A61C2D" w:rsidRPr="001C2466" w14:paraId="30F8F174" w14:textId="77777777" w:rsidTr="004D179E">
        <w:trPr>
          <w:jc w:val="center"/>
        </w:trPr>
        <w:tc>
          <w:tcPr>
            <w:tcW w:w="2265" w:type="dxa"/>
            <w:vAlign w:val="center"/>
          </w:tcPr>
          <w:p w14:paraId="300463A5" w14:textId="2A17F9DD" w:rsidR="00A61C2D" w:rsidRPr="003852D6" w:rsidRDefault="00D75903" w:rsidP="004D179E">
            <w:pPr>
              <w:rPr>
                <w:rFonts w:ascii="Cambria" w:hAnsi="Cambria"/>
                <w:i/>
                <w:iCs/>
                <w:sz w:val="24"/>
                <w:szCs w:val="24"/>
                <w:lang w:val="hr-BA"/>
              </w:rPr>
            </w:pPr>
            <w:r w:rsidRPr="003852D6">
              <w:rPr>
                <w:rFonts w:ascii="Cambria" w:hAnsi="Cambria"/>
                <w:i/>
                <w:iCs/>
                <w:sz w:val="24"/>
                <w:szCs w:val="24"/>
                <w:lang w:val="hr-BA"/>
              </w:rPr>
              <w:t>17 02</w:t>
            </w:r>
          </w:p>
        </w:tc>
        <w:tc>
          <w:tcPr>
            <w:tcW w:w="2265" w:type="dxa"/>
            <w:vAlign w:val="center"/>
          </w:tcPr>
          <w:p w14:paraId="336F7906" w14:textId="0E5ABCD0" w:rsidR="00A61C2D" w:rsidRPr="003852D6" w:rsidRDefault="00D75903" w:rsidP="004D179E">
            <w:pPr>
              <w:rPr>
                <w:rFonts w:ascii="Cambria" w:hAnsi="Cambria"/>
                <w:i/>
                <w:iCs/>
                <w:sz w:val="24"/>
                <w:szCs w:val="24"/>
                <w:lang w:val="hr-BA"/>
              </w:rPr>
            </w:pPr>
            <w:r w:rsidRPr="003852D6">
              <w:rPr>
                <w:rFonts w:ascii="Cambria" w:hAnsi="Cambria"/>
                <w:i/>
                <w:iCs/>
                <w:sz w:val="24"/>
                <w:szCs w:val="24"/>
                <w:lang w:val="hr-BA"/>
              </w:rPr>
              <w:t>DRVO, STAKLO I PLASTIKA</w:t>
            </w:r>
          </w:p>
        </w:tc>
        <w:tc>
          <w:tcPr>
            <w:tcW w:w="2266" w:type="dxa"/>
            <w:vAlign w:val="center"/>
          </w:tcPr>
          <w:p w14:paraId="5682AAFA" w14:textId="77777777" w:rsidR="00A61C2D" w:rsidRPr="001C2466" w:rsidRDefault="00A61C2D" w:rsidP="001C2466">
            <w:pPr>
              <w:jc w:val="center"/>
              <w:rPr>
                <w:rFonts w:ascii="Cambria" w:hAnsi="Cambria"/>
                <w:sz w:val="24"/>
                <w:szCs w:val="24"/>
                <w:lang w:val="hr-BA"/>
              </w:rPr>
            </w:pPr>
          </w:p>
        </w:tc>
        <w:tc>
          <w:tcPr>
            <w:tcW w:w="2266" w:type="dxa"/>
            <w:vAlign w:val="center"/>
          </w:tcPr>
          <w:p w14:paraId="6DE623D1" w14:textId="77777777" w:rsidR="00A61C2D" w:rsidRPr="001C2466" w:rsidRDefault="00A61C2D" w:rsidP="001C2466">
            <w:pPr>
              <w:jc w:val="center"/>
              <w:rPr>
                <w:rFonts w:ascii="Cambria" w:hAnsi="Cambria"/>
                <w:sz w:val="24"/>
                <w:szCs w:val="24"/>
                <w:lang w:val="hr-BA"/>
              </w:rPr>
            </w:pPr>
          </w:p>
        </w:tc>
      </w:tr>
      <w:tr w:rsidR="00A61C2D" w:rsidRPr="001C2466" w14:paraId="5474C55C" w14:textId="77777777" w:rsidTr="004D179E">
        <w:trPr>
          <w:jc w:val="center"/>
        </w:trPr>
        <w:tc>
          <w:tcPr>
            <w:tcW w:w="2265" w:type="dxa"/>
            <w:vAlign w:val="center"/>
          </w:tcPr>
          <w:p w14:paraId="5953B19A" w14:textId="7FAAD179" w:rsidR="00A61C2D" w:rsidRPr="001C2466" w:rsidRDefault="007864CC" w:rsidP="004D179E">
            <w:pPr>
              <w:rPr>
                <w:rFonts w:ascii="Cambria" w:hAnsi="Cambria"/>
                <w:sz w:val="24"/>
                <w:szCs w:val="24"/>
                <w:lang w:val="hr-BA"/>
              </w:rPr>
            </w:pPr>
            <w:r w:rsidRPr="001C2466">
              <w:rPr>
                <w:rFonts w:ascii="Cambria" w:hAnsi="Cambria"/>
                <w:sz w:val="24"/>
                <w:szCs w:val="24"/>
                <w:lang w:val="hr-BA"/>
              </w:rPr>
              <w:t>17 02 02</w:t>
            </w:r>
          </w:p>
        </w:tc>
        <w:tc>
          <w:tcPr>
            <w:tcW w:w="2265" w:type="dxa"/>
            <w:vAlign w:val="center"/>
          </w:tcPr>
          <w:p w14:paraId="7AD13F34" w14:textId="6136AC46" w:rsidR="00A61C2D" w:rsidRPr="001C2466" w:rsidRDefault="007864CC" w:rsidP="004D179E">
            <w:pPr>
              <w:rPr>
                <w:rFonts w:ascii="Cambria" w:hAnsi="Cambria"/>
                <w:sz w:val="24"/>
                <w:szCs w:val="24"/>
                <w:lang w:val="hr-BA"/>
              </w:rPr>
            </w:pPr>
            <w:r w:rsidRPr="001C2466">
              <w:rPr>
                <w:rFonts w:ascii="Cambria" w:hAnsi="Cambria"/>
                <w:sz w:val="24"/>
                <w:szCs w:val="24"/>
                <w:lang w:val="hr-BA"/>
              </w:rPr>
              <w:t>Staklo</w:t>
            </w:r>
          </w:p>
        </w:tc>
        <w:tc>
          <w:tcPr>
            <w:tcW w:w="2266" w:type="dxa"/>
            <w:vAlign w:val="center"/>
          </w:tcPr>
          <w:p w14:paraId="48729B10" w14:textId="7C5E1173" w:rsidR="00A61C2D" w:rsidRPr="001C2466" w:rsidRDefault="007864CC" w:rsidP="001C2466">
            <w:pPr>
              <w:jc w:val="center"/>
              <w:rPr>
                <w:rFonts w:ascii="Cambria" w:hAnsi="Cambria"/>
                <w:sz w:val="24"/>
                <w:szCs w:val="24"/>
                <w:lang w:val="hr-BA"/>
              </w:rPr>
            </w:pPr>
            <w:r w:rsidRPr="001C2466">
              <w:rPr>
                <w:rFonts w:ascii="Cambria" w:hAnsi="Cambria"/>
                <w:sz w:val="24"/>
                <w:szCs w:val="24"/>
                <w:lang w:val="hr-BA"/>
              </w:rPr>
              <w:t>7001 00 1000, 7001 00 9900</w:t>
            </w:r>
          </w:p>
        </w:tc>
        <w:tc>
          <w:tcPr>
            <w:tcW w:w="2266" w:type="dxa"/>
            <w:vAlign w:val="center"/>
          </w:tcPr>
          <w:p w14:paraId="6FB38150" w14:textId="5CA3AFF8" w:rsidR="00A61C2D" w:rsidRPr="001C2466" w:rsidRDefault="007864CC"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14990B10" w14:textId="77777777" w:rsidTr="004D179E">
        <w:trPr>
          <w:jc w:val="center"/>
        </w:trPr>
        <w:tc>
          <w:tcPr>
            <w:tcW w:w="2265" w:type="dxa"/>
            <w:vAlign w:val="center"/>
          </w:tcPr>
          <w:p w14:paraId="1EC43876" w14:textId="42A83EFE" w:rsidR="00A61C2D" w:rsidRPr="001C2466" w:rsidRDefault="007864CC" w:rsidP="004D179E">
            <w:pPr>
              <w:rPr>
                <w:rFonts w:ascii="Cambria" w:hAnsi="Cambria"/>
                <w:sz w:val="24"/>
                <w:szCs w:val="24"/>
                <w:lang w:val="hr-BA"/>
              </w:rPr>
            </w:pPr>
            <w:r w:rsidRPr="001C2466">
              <w:rPr>
                <w:rFonts w:ascii="Cambria" w:hAnsi="Cambria"/>
                <w:sz w:val="24"/>
                <w:szCs w:val="24"/>
                <w:lang w:val="hr-BA"/>
              </w:rPr>
              <w:t>17 02 03</w:t>
            </w:r>
          </w:p>
        </w:tc>
        <w:tc>
          <w:tcPr>
            <w:tcW w:w="2265" w:type="dxa"/>
            <w:vAlign w:val="center"/>
          </w:tcPr>
          <w:p w14:paraId="68B6B8C4" w14:textId="6EC345A7" w:rsidR="00A61C2D" w:rsidRPr="001C2466" w:rsidRDefault="007864CC" w:rsidP="004D179E">
            <w:pPr>
              <w:rPr>
                <w:rFonts w:ascii="Cambria" w:hAnsi="Cambria"/>
                <w:sz w:val="24"/>
                <w:szCs w:val="24"/>
                <w:lang w:val="hr-BA"/>
              </w:rPr>
            </w:pPr>
            <w:r w:rsidRPr="001C2466">
              <w:rPr>
                <w:rFonts w:ascii="Cambria" w:hAnsi="Cambria"/>
                <w:sz w:val="24"/>
                <w:szCs w:val="24"/>
                <w:lang w:val="hr-BA"/>
              </w:rPr>
              <w:t>Plastika</w:t>
            </w:r>
          </w:p>
        </w:tc>
        <w:tc>
          <w:tcPr>
            <w:tcW w:w="2266" w:type="dxa"/>
            <w:vAlign w:val="center"/>
          </w:tcPr>
          <w:p w14:paraId="44DB365B" w14:textId="32191D2D" w:rsidR="00A61C2D" w:rsidRPr="001C2466" w:rsidRDefault="00CD4344" w:rsidP="001C2466">
            <w:pPr>
              <w:jc w:val="center"/>
              <w:rPr>
                <w:rFonts w:ascii="Cambria" w:hAnsi="Cambria"/>
                <w:sz w:val="24"/>
                <w:szCs w:val="24"/>
                <w:lang w:val="hr-BA"/>
              </w:rPr>
            </w:pPr>
            <w:r w:rsidRPr="001C2466">
              <w:rPr>
                <w:rFonts w:ascii="Cambria" w:hAnsi="Cambria"/>
                <w:sz w:val="24"/>
                <w:szCs w:val="24"/>
                <w:lang w:val="hr-BA"/>
              </w:rPr>
              <w:t>3915 10 0000, 3915 20 0000, 3915 30 0000, 3915 90 1100, 3915 90 1800, 3915 90 9000</w:t>
            </w:r>
          </w:p>
        </w:tc>
        <w:tc>
          <w:tcPr>
            <w:tcW w:w="2266" w:type="dxa"/>
            <w:vAlign w:val="center"/>
          </w:tcPr>
          <w:p w14:paraId="28C12444" w14:textId="4B9C92FB" w:rsidR="00A61C2D" w:rsidRPr="001C2466" w:rsidRDefault="00CD4344" w:rsidP="001C2466">
            <w:pPr>
              <w:jc w:val="center"/>
              <w:rPr>
                <w:rFonts w:ascii="Cambria" w:hAnsi="Cambria"/>
                <w:sz w:val="24"/>
                <w:szCs w:val="24"/>
                <w:lang w:val="hr-BA"/>
              </w:rPr>
            </w:pPr>
            <w:r w:rsidRPr="001C2466">
              <w:rPr>
                <w:rFonts w:ascii="Cambria" w:hAnsi="Cambria"/>
                <w:sz w:val="24"/>
                <w:szCs w:val="24"/>
                <w:lang w:val="hr-BA"/>
              </w:rPr>
              <w:t xml:space="preserve">200 </w:t>
            </w:r>
          </w:p>
        </w:tc>
      </w:tr>
      <w:tr w:rsidR="00A61C2D" w:rsidRPr="001C2466" w14:paraId="67295C03" w14:textId="77777777" w:rsidTr="003852D6">
        <w:trPr>
          <w:jc w:val="center"/>
        </w:trPr>
        <w:tc>
          <w:tcPr>
            <w:tcW w:w="2265" w:type="dxa"/>
            <w:vAlign w:val="center"/>
          </w:tcPr>
          <w:p w14:paraId="4E4A2DCB" w14:textId="41024F50" w:rsidR="00A61C2D" w:rsidRPr="001C2466" w:rsidRDefault="00FA66DA" w:rsidP="003852D6">
            <w:pPr>
              <w:rPr>
                <w:rFonts w:ascii="Cambria" w:hAnsi="Cambria"/>
                <w:sz w:val="24"/>
                <w:szCs w:val="24"/>
                <w:lang w:val="hr-BA"/>
              </w:rPr>
            </w:pPr>
            <w:r w:rsidRPr="001C2466">
              <w:rPr>
                <w:rFonts w:ascii="Cambria" w:hAnsi="Cambria"/>
                <w:sz w:val="24"/>
                <w:szCs w:val="24"/>
                <w:lang w:val="hr-BA"/>
              </w:rPr>
              <w:t>17</w:t>
            </w:r>
            <w:r w:rsidR="00EB3FE0" w:rsidRPr="001C2466">
              <w:rPr>
                <w:rFonts w:ascii="Cambria" w:hAnsi="Cambria"/>
                <w:sz w:val="24"/>
                <w:szCs w:val="24"/>
                <w:lang w:val="hr-BA"/>
              </w:rPr>
              <w:t xml:space="preserve"> </w:t>
            </w:r>
            <w:r w:rsidRPr="001C2466">
              <w:rPr>
                <w:rFonts w:ascii="Cambria" w:hAnsi="Cambria"/>
                <w:sz w:val="24"/>
                <w:szCs w:val="24"/>
                <w:lang w:val="hr-BA"/>
              </w:rPr>
              <w:t>04</w:t>
            </w:r>
          </w:p>
        </w:tc>
        <w:tc>
          <w:tcPr>
            <w:tcW w:w="2265" w:type="dxa"/>
            <w:vAlign w:val="center"/>
          </w:tcPr>
          <w:p w14:paraId="0ECB9B71" w14:textId="5192A071" w:rsidR="00A61C2D" w:rsidRPr="001C2466" w:rsidRDefault="00FA66DA" w:rsidP="003852D6">
            <w:pPr>
              <w:rPr>
                <w:rFonts w:ascii="Cambria" w:hAnsi="Cambria"/>
                <w:sz w:val="24"/>
                <w:szCs w:val="24"/>
                <w:lang w:val="hr-BA"/>
              </w:rPr>
            </w:pPr>
            <w:r w:rsidRPr="001C2466">
              <w:rPr>
                <w:rFonts w:ascii="Cambria" w:hAnsi="Cambria"/>
                <w:sz w:val="24"/>
                <w:szCs w:val="24"/>
                <w:lang w:val="hr-BA"/>
              </w:rPr>
              <w:t>Metali (uključujući i njihove legure)</w:t>
            </w:r>
          </w:p>
        </w:tc>
        <w:tc>
          <w:tcPr>
            <w:tcW w:w="2266" w:type="dxa"/>
            <w:vAlign w:val="center"/>
          </w:tcPr>
          <w:p w14:paraId="3416F799" w14:textId="358CE42F" w:rsidR="00A61C2D" w:rsidRPr="001C2466" w:rsidRDefault="00FA66DA" w:rsidP="001C2466">
            <w:pPr>
              <w:jc w:val="center"/>
              <w:rPr>
                <w:rFonts w:ascii="Cambria" w:hAnsi="Cambria"/>
                <w:sz w:val="24"/>
                <w:szCs w:val="24"/>
                <w:lang w:val="hr-BA"/>
              </w:rPr>
            </w:pPr>
            <w:r w:rsidRPr="001C2466">
              <w:rPr>
                <w:rFonts w:ascii="Cambria" w:hAnsi="Cambria"/>
                <w:sz w:val="24"/>
                <w:szCs w:val="24"/>
                <w:lang w:val="hr-BA"/>
              </w:rPr>
              <w:t>7204 10 0000, 7204 21 1000, 7204 21 9000,</w:t>
            </w:r>
            <w:r w:rsidR="001C4217" w:rsidRPr="001C2466">
              <w:rPr>
                <w:rFonts w:ascii="Cambria" w:hAnsi="Cambria"/>
                <w:sz w:val="24"/>
                <w:szCs w:val="24"/>
                <w:lang w:val="hr-BA"/>
              </w:rPr>
              <w:t xml:space="preserve"> 7204 29 0000, 7204 30 0000, 7204 49 1000, 7204 49 9000, 75</w:t>
            </w:r>
            <w:r w:rsidR="003852D6">
              <w:rPr>
                <w:rFonts w:ascii="Cambria" w:hAnsi="Cambria"/>
                <w:sz w:val="24"/>
                <w:szCs w:val="24"/>
                <w:lang w:val="hr-BA"/>
              </w:rPr>
              <w:t>03</w:t>
            </w:r>
            <w:r w:rsidR="00EF72CB" w:rsidRPr="001C2466">
              <w:rPr>
                <w:rFonts w:ascii="Cambria" w:hAnsi="Cambria"/>
                <w:sz w:val="24"/>
                <w:szCs w:val="24"/>
                <w:lang w:val="hr-BA"/>
              </w:rPr>
              <w:t xml:space="preserve"> 00 1000, 7503 00 9000</w:t>
            </w:r>
          </w:p>
        </w:tc>
        <w:tc>
          <w:tcPr>
            <w:tcW w:w="2266" w:type="dxa"/>
            <w:vAlign w:val="center"/>
          </w:tcPr>
          <w:p w14:paraId="70256F3D" w14:textId="6C102881" w:rsidR="00A61C2D" w:rsidRPr="001C2466" w:rsidRDefault="00EF72CB"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64120BFD" w14:textId="77777777" w:rsidTr="003852D6">
        <w:trPr>
          <w:jc w:val="center"/>
        </w:trPr>
        <w:tc>
          <w:tcPr>
            <w:tcW w:w="2265" w:type="dxa"/>
            <w:vAlign w:val="center"/>
          </w:tcPr>
          <w:p w14:paraId="38BBCBD0" w14:textId="4F7BE586" w:rsidR="00A61C2D" w:rsidRPr="001C2466" w:rsidRDefault="003D1AC2" w:rsidP="003852D6">
            <w:pPr>
              <w:rPr>
                <w:rFonts w:ascii="Cambria" w:hAnsi="Cambria"/>
                <w:sz w:val="24"/>
                <w:szCs w:val="24"/>
                <w:lang w:val="hr-BA"/>
              </w:rPr>
            </w:pPr>
            <w:r w:rsidRPr="001C2466">
              <w:rPr>
                <w:rFonts w:ascii="Cambria" w:hAnsi="Cambria"/>
                <w:sz w:val="24"/>
                <w:szCs w:val="24"/>
                <w:lang w:val="hr-BA"/>
              </w:rPr>
              <w:t>17 04 01</w:t>
            </w:r>
          </w:p>
        </w:tc>
        <w:tc>
          <w:tcPr>
            <w:tcW w:w="2265" w:type="dxa"/>
            <w:vAlign w:val="center"/>
          </w:tcPr>
          <w:p w14:paraId="1786B38C" w14:textId="5BDDFDF6" w:rsidR="00A61C2D" w:rsidRPr="001C2466" w:rsidRDefault="003D1AC2" w:rsidP="003852D6">
            <w:pPr>
              <w:rPr>
                <w:rFonts w:ascii="Cambria" w:hAnsi="Cambria"/>
                <w:sz w:val="24"/>
                <w:szCs w:val="24"/>
                <w:lang w:val="hr-BA"/>
              </w:rPr>
            </w:pPr>
            <w:r w:rsidRPr="001C2466">
              <w:rPr>
                <w:rFonts w:ascii="Cambria" w:hAnsi="Cambria"/>
                <w:sz w:val="24"/>
                <w:szCs w:val="24"/>
                <w:lang w:val="hr-BA"/>
              </w:rPr>
              <w:t>Bakar, bron</w:t>
            </w:r>
            <w:r w:rsidR="003852D6">
              <w:rPr>
                <w:rFonts w:ascii="Cambria" w:hAnsi="Cambria"/>
                <w:sz w:val="24"/>
                <w:szCs w:val="24"/>
                <w:lang w:val="hr-BA"/>
              </w:rPr>
              <w:t>c</w:t>
            </w:r>
            <w:r w:rsidRPr="001C2466">
              <w:rPr>
                <w:rFonts w:ascii="Cambria" w:hAnsi="Cambria"/>
                <w:sz w:val="24"/>
                <w:szCs w:val="24"/>
                <w:lang w:val="hr-BA"/>
              </w:rPr>
              <w:t>a, mesing</w:t>
            </w:r>
          </w:p>
        </w:tc>
        <w:tc>
          <w:tcPr>
            <w:tcW w:w="2266" w:type="dxa"/>
            <w:vAlign w:val="center"/>
          </w:tcPr>
          <w:p w14:paraId="25A2B231" w14:textId="50611789" w:rsidR="00A61C2D" w:rsidRPr="001C2466" w:rsidRDefault="003D1AC2" w:rsidP="001C2466">
            <w:pPr>
              <w:jc w:val="center"/>
              <w:rPr>
                <w:rFonts w:ascii="Cambria" w:hAnsi="Cambria"/>
                <w:sz w:val="24"/>
                <w:szCs w:val="24"/>
                <w:lang w:val="hr-BA"/>
              </w:rPr>
            </w:pPr>
            <w:r w:rsidRPr="001C2466">
              <w:rPr>
                <w:rFonts w:ascii="Cambria" w:hAnsi="Cambria"/>
                <w:sz w:val="24"/>
                <w:szCs w:val="24"/>
                <w:lang w:val="hr-BA"/>
              </w:rPr>
              <w:t>7404 00 1000, 7404 00 9100, 7404 00 9900</w:t>
            </w:r>
          </w:p>
        </w:tc>
        <w:tc>
          <w:tcPr>
            <w:tcW w:w="2266" w:type="dxa"/>
            <w:vAlign w:val="center"/>
          </w:tcPr>
          <w:p w14:paraId="6D9ABB58" w14:textId="287BB53C" w:rsidR="00A61C2D" w:rsidRPr="001C2466" w:rsidRDefault="003D1AC2"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4D4D100F" w14:textId="77777777" w:rsidTr="003852D6">
        <w:trPr>
          <w:jc w:val="center"/>
        </w:trPr>
        <w:tc>
          <w:tcPr>
            <w:tcW w:w="2265" w:type="dxa"/>
            <w:vAlign w:val="center"/>
          </w:tcPr>
          <w:p w14:paraId="2362CDD7" w14:textId="0E8D7632" w:rsidR="00A61C2D" w:rsidRPr="001C2466" w:rsidRDefault="003D1AC2" w:rsidP="003852D6">
            <w:pPr>
              <w:rPr>
                <w:rFonts w:ascii="Cambria" w:hAnsi="Cambria"/>
                <w:sz w:val="24"/>
                <w:szCs w:val="24"/>
                <w:lang w:val="hr-BA"/>
              </w:rPr>
            </w:pPr>
            <w:r w:rsidRPr="001C2466">
              <w:rPr>
                <w:rFonts w:ascii="Cambria" w:hAnsi="Cambria"/>
                <w:sz w:val="24"/>
                <w:szCs w:val="24"/>
                <w:lang w:val="hr-BA"/>
              </w:rPr>
              <w:t>17 04 02</w:t>
            </w:r>
          </w:p>
        </w:tc>
        <w:tc>
          <w:tcPr>
            <w:tcW w:w="2265" w:type="dxa"/>
            <w:vAlign w:val="center"/>
          </w:tcPr>
          <w:p w14:paraId="207F7E49" w14:textId="035C624C" w:rsidR="00A61C2D" w:rsidRPr="001C2466" w:rsidRDefault="003D1AC2" w:rsidP="003852D6">
            <w:pPr>
              <w:rPr>
                <w:rFonts w:ascii="Cambria" w:hAnsi="Cambria"/>
                <w:sz w:val="24"/>
                <w:szCs w:val="24"/>
                <w:lang w:val="hr-BA"/>
              </w:rPr>
            </w:pPr>
            <w:r w:rsidRPr="001C2466">
              <w:rPr>
                <w:rFonts w:ascii="Cambria" w:hAnsi="Cambria"/>
                <w:sz w:val="24"/>
                <w:szCs w:val="24"/>
                <w:lang w:val="hr-BA"/>
              </w:rPr>
              <w:t>Aluminij</w:t>
            </w:r>
          </w:p>
        </w:tc>
        <w:tc>
          <w:tcPr>
            <w:tcW w:w="2266" w:type="dxa"/>
            <w:vAlign w:val="center"/>
          </w:tcPr>
          <w:p w14:paraId="561C6D71" w14:textId="28B3D7CB" w:rsidR="00A61C2D" w:rsidRPr="001C2466" w:rsidRDefault="003D1AC2" w:rsidP="001C2466">
            <w:pPr>
              <w:jc w:val="center"/>
              <w:rPr>
                <w:rFonts w:ascii="Cambria" w:hAnsi="Cambria"/>
                <w:sz w:val="24"/>
                <w:szCs w:val="24"/>
                <w:lang w:val="hr-BA"/>
              </w:rPr>
            </w:pPr>
            <w:r w:rsidRPr="001C2466">
              <w:rPr>
                <w:rFonts w:ascii="Cambria" w:hAnsi="Cambria"/>
                <w:sz w:val="24"/>
                <w:szCs w:val="24"/>
                <w:lang w:val="hr-BA"/>
              </w:rPr>
              <w:t>7602 00 1100, 7602 00 1900, 7602 00 9000</w:t>
            </w:r>
          </w:p>
        </w:tc>
        <w:tc>
          <w:tcPr>
            <w:tcW w:w="2266" w:type="dxa"/>
            <w:vAlign w:val="center"/>
          </w:tcPr>
          <w:p w14:paraId="1B9F675D" w14:textId="2BB04AFF" w:rsidR="00A61C2D" w:rsidRPr="001C2466" w:rsidRDefault="003D1AC2"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024BA2CA" w14:textId="77777777" w:rsidTr="003852D6">
        <w:trPr>
          <w:jc w:val="center"/>
        </w:trPr>
        <w:tc>
          <w:tcPr>
            <w:tcW w:w="2265" w:type="dxa"/>
            <w:vAlign w:val="center"/>
          </w:tcPr>
          <w:p w14:paraId="206DEEE9" w14:textId="5629635D" w:rsidR="00A61C2D" w:rsidRPr="001C2466" w:rsidRDefault="006375DD" w:rsidP="003852D6">
            <w:pPr>
              <w:rPr>
                <w:rFonts w:ascii="Cambria" w:hAnsi="Cambria"/>
                <w:sz w:val="24"/>
                <w:szCs w:val="24"/>
                <w:lang w:val="hr-BA"/>
              </w:rPr>
            </w:pPr>
            <w:r w:rsidRPr="001C2466">
              <w:rPr>
                <w:rFonts w:ascii="Cambria" w:hAnsi="Cambria"/>
                <w:sz w:val="24"/>
                <w:szCs w:val="24"/>
                <w:lang w:val="hr-BA"/>
              </w:rPr>
              <w:t>17 04 03</w:t>
            </w:r>
          </w:p>
        </w:tc>
        <w:tc>
          <w:tcPr>
            <w:tcW w:w="2265" w:type="dxa"/>
            <w:vAlign w:val="center"/>
          </w:tcPr>
          <w:p w14:paraId="347323DB" w14:textId="48643E67" w:rsidR="00A61C2D" w:rsidRPr="001C2466" w:rsidRDefault="006375DD" w:rsidP="003852D6">
            <w:pPr>
              <w:rPr>
                <w:rFonts w:ascii="Cambria" w:hAnsi="Cambria"/>
                <w:sz w:val="24"/>
                <w:szCs w:val="24"/>
                <w:lang w:val="hr-BA"/>
              </w:rPr>
            </w:pPr>
            <w:r w:rsidRPr="001C2466">
              <w:rPr>
                <w:rFonts w:ascii="Cambria" w:hAnsi="Cambria"/>
                <w:sz w:val="24"/>
                <w:szCs w:val="24"/>
                <w:lang w:val="hr-BA"/>
              </w:rPr>
              <w:t>Olovo</w:t>
            </w:r>
          </w:p>
        </w:tc>
        <w:tc>
          <w:tcPr>
            <w:tcW w:w="2266" w:type="dxa"/>
            <w:vAlign w:val="center"/>
          </w:tcPr>
          <w:p w14:paraId="40335FC7" w14:textId="0A6B0B7C" w:rsidR="00A61C2D" w:rsidRPr="001C2466" w:rsidRDefault="006375DD" w:rsidP="001C2466">
            <w:pPr>
              <w:jc w:val="center"/>
              <w:rPr>
                <w:rFonts w:ascii="Cambria" w:hAnsi="Cambria"/>
                <w:sz w:val="24"/>
                <w:szCs w:val="24"/>
                <w:lang w:val="hr-BA"/>
              </w:rPr>
            </w:pPr>
            <w:r w:rsidRPr="001C2466">
              <w:rPr>
                <w:rFonts w:ascii="Cambria" w:hAnsi="Cambria"/>
                <w:sz w:val="24"/>
                <w:szCs w:val="24"/>
                <w:lang w:val="hr-BA"/>
              </w:rPr>
              <w:t>7802 00 00 00</w:t>
            </w:r>
          </w:p>
        </w:tc>
        <w:tc>
          <w:tcPr>
            <w:tcW w:w="2266" w:type="dxa"/>
            <w:vAlign w:val="center"/>
          </w:tcPr>
          <w:p w14:paraId="0DEE1942" w14:textId="2418AF4E" w:rsidR="00A61C2D" w:rsidRPr="001C2466" w:rsidRDefault="006375DD"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7DD111E5" w14:textId="77777777" w:rsidTr="003852D6">
        <w:trPr>
          <w:jc w:val="center"/>
        </w:trPr>
        <w:tc>
          <w:tcPr>
            <w:tcW w:w="2265" w:type="dxa"/>
            <w:vAlign w:val="center"/>
          </w:tcPr>
          <w:p w14:paraId="2AB0E07F" w14:textId="5A59DF49" w:rsidR="00A61C2D" w:rsidRPr="001C2466" w:rsidRDefault="00C523BC" w:rsidP="003852D6">
            <w:pPr>
              <w:rPr>
                <w:rFonts w:ascii="Cambria" w:hAnsi="Cambria"/>
                <w:sz w:val="24"/>
                <w:szCs w:val="24"/>
                <w:lang w:val="hr-BA"/>
              </w:rPr>
            </w:pPr>
            <w:r w:rsidRPr="001C2466">
              <w:rPr>
                <w:rFonts w:ascii="Cambria" w:hAnsi="Cambria"/>
                <w:sz w:val="24"/>
                <w:szCs w:val="24"/>
                <w:lang w:val="hr-BA"/>
              </w:rPr>
              <w:t>17 04 04</w:t>
            </w:r>
          </w:p>
        </w:tc>
        <w:tc>
          <w:tcPr>
            <w:tcW w:w="2265" w:type="dxa"/>
            <w:vAlign w:val="center"/>
          </w:tcPr>
          <w:p w14:paraId="5EA13C0F" w14:textId="68E53F98" w:rsidR="00A61C2D" w:rsidRPr="001C2466" w:rsidRDefault="00C523BC" w:rsidP="003852D6">
            <w:pPr>
              <w:rPr>
                <w:rFonts w:ascii="Cambria" w:hAnsi="Cambria"/>
                <w:sz w:val="24"/>
                <w:szCs w:val="24"/>
                <w:lang w:val="hr-BA"/>
              </w:rPr>
            </w:pPr>
            <w:r w:rsidRPr="001C2466">
              <w:rPr>
                <w:rFonts w:ascii="Cambria" w:hAnsi="Cambria"/>
                <w:sz w:val="24"/>
                <w:szCs w:val="24"/>
                <w:lang w:val="hr-BA"/>
              </w:rPr>
              <w:t>Cink</w:t>
            </w:r>
          </w:p>
        </w:tc>
        <w:tc>
          <w:tcPr>
            <w:tcW w:w="2266" w:type="dxa"/>
            <w:vAlign w:val="center"/>
          </w:tcPr>
          <w:p w14:paraId="6A89E6B6" w14:textId="49932FB9" w:rsidR="00A61C2D" w:rsidRPr="001C2466" w:rsidRDefault="00C523BC" w:rsidP="001C2466">
            <w:pPr>
              <w:jc w:val="center"/>
              <w:rPr>
                <w:rFonts w:ascii="Cambria" w:hAnsi="Cambria"/>
                <w:sz w:val="24"/>
                <w:szCs w:val="24"/>
                <w:lang w:val="hr-BA"/>
              </w:rPr>
            </w:pPr>
            <w:r w:rsidRPr="001C2466">
              <w:rPr>
                <w:rFonts w:ascii="Cambria" w:hAnsi="Cambria"/>
                <w:sz w:val="24"/>
                <w:szCs w:val="24"/>
                <w:lang w:val="hr-BA"/>
              </w:rPr>
              <w:t>7902 00 00 00</w:t>
            </w:r>
          </w:p>
        </w:tc>
        <w:tc>
          <w:tcPr>
            <w:tcW w:w="2266" w:type="dxa"/>
            <w:vAlign w:val="center"/>
          </w:tcPr>
          <w:p w14:paraId="4764B719" w14:textId="5F351A70" w:rsidR="00A61C2D" w:rsidRPr="001C2466" w:rsidRDefault="00C523BC"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3977F838" w14:textId="77777777" w:rsidTr="003852D6">
        <w:trPr>
          <w:jc w:val="center"/>
        </w:trPr>
        <w:tc>
          <w:tcPr>
            <w:tcW w:w="2265" w:type="dxa"/>
            <w:vAlign w:val="center"/>
          </w:tcPr>
          <w:p w14:paraId="58A879E6" w14:textId="78A74058" w:rsidR="00A61C2D" w:rsidRPr="001C2466" w:rsidRDefault="00C523BC" w:rsidP="003852D6">
            <w:pPr>
              <w:rPr>
                <w:rFonts w:ascii="Cambria" w:hAnsi="Cambria"/>
                <w:sz w:val="24"/>
                <w:szCs w:val="24"/>
                <w:lang w:val="hr-BA"/>
              </w:rPr>
            </w:pPr>
            <w:r w:rsidRPr="001C2466">
              <w:rPr>
                <w:rFonts w:ascii="Cambria" w:hAnsi="Cambria"/>
                <w:sz w:val="24"/>
                <w:szCs w:val="24"/>
                <w:lang w:val="hr-BA"/>
              </w:rPr>
              <w:t>17 04 05</w:t>
            </w:r>
          </w:p>
        </w:tc>
        <w:tc>
          <w:tcPr>
            <w:tcW w:w="2265" w:type="dxa"/>
            <w:vAlign w:val="center"/>
          </w:tcPr>
          <w:p w14:paraId="52594232" w14:textId="0C780B08" w:rsidR="00A61C2D" w:rsidRPr="001C2466" w:rsidRDefault="00C523BC" w:rsidP="003852D6">
            <w:pPr>
              <w:rPr>
                <w:rFonts w:ascii="Cambria" w:hAnsi="Cambria"/>
                <w:sz w:val="24"/>
                <w:szCs w:val="24"/>
                <w:lang w:val="hr-BA"/>
              </w:rPr>
            </w:pPr>
            <w:r w:rsidRPr="001C2466">
              <w:rPr>
                <w:rFonts w:ascii="Cambria" w:hAnsi="Cambria"/>
                <w:sz w:val="24"/>
                <w:szCs w:val="24"/>
                <w:lang w:val="hr-BA"/>
              </w:rPr>
              <w:t>Željezo i čelik</w:t>
            </w:r>
          </w:p>
        </w:tc>
        <w:tc>
          <w:tcPr>
            <w:tcW w:w="2266" w:type="dxa"/>
            <w:vAlign w:val="center"/>
          </w:tcPr>
          <w:p w14:paraId="454D699B" w14:textId="4F650E41" w:rsidR="00A61C2D" w:rsidRPr="001C2466" w:rsidRDefault="00C523BC" w:rsidP="001C2466">
            <w:pPr>
              <w:jc w:val="center"/>
              <w:rPr>
                <w:rFonts w:ascii="Cambria" w:hAnsi="Cambria"/>
                <w:sz w:val="24"/>
                <w:szCs w:val="24"/>
                <w:lang w:val="hr-BA"/>
              </w:rPr>
            </w:pPr>
            <w:r w:rsidRPr="001C2466">
              <w:rPr>
                <w:rFonts w:ascii="Cambria" w:hAnsi="Cambria"/>
                <w:sz w:val="24"/>
                <w:szCs w:val="24"/>
                <w:lang w:val="hr-BA"/>
              </w:rPr>
              <w:t>7204 10 0000, 7204 21 1000, 7204 21 9000, 7204 29 0000, 7204 30 0000, 7204 49 1000, 7204 49 9000, 7503 00 1000, 7503 00 9000</w:t>
            </w:r>
          </w:p>
        </w:tc>
        <w:tc>
          <w:tcPr>
            <w:tcW w:w="2266" w:type="dxa"/>
            <w:vAlign w:val="center"/>
          </w:tcPr>
          <w:p w14:paraId="45D9394C" w14:textId="6E6B04E5" w:rsidR="00A61C2D" w:rsidRPr="001C2466" w:rsidRDefault="00C523BC" w:rsidP="001C2466">
            <w:pPr>
              <w:jc w:val="center"/>
              <w:rPr>
                <w:rFonts w:ascii="Cambria" w:hAnsi="Cambria"/>
                <w:sz w:val="24"/>
                <w:szCs w:val="24"/>
                <w:lang w:val="hr-BA"/>
              </w:rPr>
            </w:pPr>
            <w:r w:rsidRPr="001C2466">
              <w:rPr>
                <w:rFonts w:ascii="Cambria" w:hAnsi="Cambria"/>
                <w:sz w:val="24"/>
                <w:szCs w:val="24"/>
                <w:lang w:val="hr-BA"/>
              </w:rPr>
              <w:t xml:space="preserve">5000 </w:t>
            </w:r>
          </w:p>
        </w:tc>
      </w:tr>
      <w:tr w:rsidR="00A61C2D" w:rsidRPr="001C2466" w14:paraId="6B5FFD43" w14:textId="77777777" w:rsidTr="00FE4624">
        <w:trPr>
          <w:jc w:val="center"/>
        </w:trPr>
        <w:tc>
          <w:tcPr>
            <w:tcW w:w="2265" w:type="dxa"/>
          </w:tcPr>
          <w:p w14:paraId="4A7A4D7E" w14:textId="43B86A0B" w:rsidR="00A61C2D" w:rsidRPr="001C2466" w:rsidRDefault="007F0436" w:rsidP="00687395">
            <w:pPr>
              <w:jc w:val="both"/>
              <w:rPr>
                <w:rFonts w:ascii="Cambria" w:hAnsi="Cambria"/>
                <w:sz w:val="24"/>
                <w:szCs w:val="24"/>
                <w:lang w:val="hr-BA"/>
              </w:rPr>
            </w:pPr>
            <w:r w:rsidRPr="001C2466">
              <w:rPr>
                <w:rFonts w:ascii="Cambria" w:hAnsi="Cambria"/>
                <w:sz w:val="24"/>
                <w:szCs w:val="24"/>
                <w:lang w:val="hr-BA"/>
              </w:rPr>
              <w:t>17 04 06</w:t>
            </w:r>
          </w:p>
        </w:tc>
        <w:tc>
          <w:tcPr>
            <w:tcW w:w="2265" w:type="dxa"/>
          </w:tcPr>
          <w:p w14:paraId="50FBA9BF" w14:textId="67727B5A" w:rsidR="00A61C2D" w:rsidRPr="001C2466" w:rsidRDefault="007F0436" w:rsidP="00687395">
            <w:pPr>
              <w:jc w:val="both"/>
              <w:rPr>
                <w:rFonts w:ascii="Cambria" w:hAnsi="Cambria"/>
                <w:sz w:val="24"/>
                <w:szCs w:val="24"/>
                <w:lang w:val="hr-BA"/>
              </w:rPr>
            </w:pPr>
            <w:r w:rsidRPr="001C2466">
              <w:rPr>
                <w:rFonts w:ascii="Cambria" w:hAnsi="Cambria"/>
                <w:sz w:val="24"/>
                <w:szCs w:val="24"/>
                <w:lang w:val="hr-BA"/>
              </w:rPr>
              <w:t>Kositar</w:t>
            </w:r>
          </w:p>
        </w:tc>
        <w:tc>
          <w:tcPr>
            <w:tcW w:w="2266" w:type="dxa"/>
            <w:vAlign w:val="center"/>
          </w:tcPr>
          <w:p w14:paraId="61ABEF75" w14:textId="5207E736" w:rsidR="00A61C2D" w:rsidRPr="001C2466" w:rsidRDefault="007F0436" w:rsidP="001C2466">
            <w:pPr>
              <w:jc w:val="center"/>
              <w:rPr>
                <w:rFonts w:ascii="Cambria" w:hAnsi="Cambria"/>
                <w:sz w:val="24"/>
                <w:szCs w:val="24"/>
                <w:lang w:val="hr-BA"/>
              </w:rPr>
            </w:pPr>
            <w:r w:rsidRPr="001C2466">
              <w:rPr>
                <w:rFonts w:ascii="Cambria" w:hAnsi="Cambria"/>
                <w:sz w:val="24"/>
                <w:szCs w:val="24"/>
                <w:lang w:val="hr-BA"/>
              </w:rPr>
              <w:t>8002 00 00 00</w:t>
            </w:r>
          </w:p>
        </w:tc>
        <w:tc>
          <w:tcPr>
            <w:tcW w:w="2266" w:type="dxa"/>
            <w:vAlign w:val="center"/>
          </w:tcPr>
          <w:p w14:paraId="1C0E4B00" w14:textId="1ACA82A7" w:rsidR="00A61C2D" w:rsidRPr="001C2466" w:rsidRDefault="007F0436" w:rsidP="001C2466">
            <w:pPr>
              <w:jc w:val="center"/>
              <w:rPr>
                <w:rFonts w:ascii="Cambria" w:hAnsi="Cambria"/>
                <w:sz w:val="24"/>
                <w:szCs w:val="24"/>
                <w:lang w:val="hr-BA"/>
              </w:rPr>
            </w:pPr>
            <w:r w:rsidRPr="001C2466">
              <w:rPr>
                <w:rFonts w:ascii="Cambria" w:hAnsi="Cambria"/>
                <w:sz w:val="24"/>
                <w:szCs w:val="24"/>
                <w:lang w:val="hr-BA"/>
              </w:rPr>
              <w:t xml:space="preserve">100 </w:t>
            </w:r>
          </w:p>
        </w:tc>
      </w:tr>
      <w:tr w:rsidR="00A61C2D" w:rsidRPr="001C2466" w14:paraId="444B4AE2" w14:textId="77777777" w:rsidTr="00FE4624">
        <w:trPr>
          <w:jc w:val="center"/>
        </w:trPr>
        <w:tc>
          <w:tcPr>
            <w:tcW w:w="2265" w:type="dxa"/>
          </w:tcPr>
          <w:p w14:paraId="5C83F15E" w14:textId="5669EE5D" w:rsidR="00A61C2D" w:rsidRPr="001C2466" w:rsidRDefault="007F0436" w:rsidP="00687395">
            <w:pPr>
              <w:jc w:val="both"/>
              <w:rPr>
                <w:rFonts w:ascii="Cambria" w:hAnsi="Cambria"/>
                <w:sz w:val="24"/>
                <w:szCs w:val="24"/>
                <w:lang w:val="hr-BA"/>
              </w:rPr>
            </w:pPr>
            <w:r w:rsidRPr="001C2466">
              <w:rPr>
                <w:rFonts w:ascii="Cambria" w:hAnsi="Cambria"/>
                <w:sz w:val="24"/>
                <w:szCs w:val="24"/>
                <w:lang w:val="hr-BA"/>
              </w:rPr>
              <w:t>17 04 07</w:t>
            </w:r>
          </w:p>
        </w:tc>
        <w:tc>
          <w:tcPr>
            <w:tcW w:w="2265" w:type="dxa"/>
          </w:tcPr>
          <w:p w14:paraId="4CCF9111" w14:textId="774BECE8" w:rsidR="00A61C2D" w:rsidRPr="001C2466" w:rsidRDefault="007F0436" w:rsidP="00687395">
            <w:pPr>
              <w:jc w:val="both"/>
              <w:rPr>
                <w:rFonts w:ascii="Cambria" w:hAnsi="Cambria"/>
                <w:sz w:val="24"/>
                <w:szCs w:val="24"/>
                <w:lang w:val="hr-BA"/>
              </w:rPr>
            </w:pPr>
            <w:r w:rsidRPr="001C2466">
              <w:rPr>
                <w:rFonts w:ascii="Cambria" w:hAnsi="Cambria"/>
                <w:sz w:val="24"/>
                <w:szCs w:val="24"/>
                <w:lang w:val="hr-BA"/>
              </w:rPr>
              <w:t>M</w:t>
            </w:r>
            <w:r w:rsidR="007A3617">
              <w:rPr>
                <w:rFonts w:ascii="Cambria" w:hAnsi="Cambria"/>
                <w:sz w:val="24"/>
                <w:szCs w:val="24"/>
                <w:lang w:val="hr-BA"/>
              </w:rPr>
              <w:t>i</w:t>
            </w:r>
            <w:r w:rsidRPr="001C2466">
              <w:rPr>
                <w:rFonts w:ascii="Cambria" w:hAnsi="Cambria"/>
                <w:sz w:val="24"/>
                <w:szCs w:val="24"/>
                <w:lang w:val="hr-BA"/>
              </w:rPr>
              <w:t>ješani metal</w:t>
            </w:r>
            <w:r w:rsidR="007A3617">
              <w:rPr>
                <w:rFonts w:ascii="Cambria" w:hAnsi="Cambria"/>
                <w:sz w:val="24"/>
                <w:szCs w:val="24"/>
                <w:lang w:val="hr-BA"/>
              </w:rPr>
              <w:t>i</w:t>
            </w:r>
          </w:p>
        </w:tc>
        <w:tc>
          <w:tcPr>
            <w:tcW w:w="2266" w:type="dxa"/>
            <w:vAlign w:val="center"/>
          </w:tcPr>
          <w:p w14:paraId="51FD24EC" w14:textId="77777777" w:rsidR="00A61C2D" w:rsidRPr="001C2466" w:rsidRDefault="00A61C2D" w:rsidP="001C2466">
            <w:pPr>
              <w:jc w:val="center"/>
              <w:rPr>
                <w:rFonts w:ascii="Cambria" w:hAnsi="Cambria"/>
                <w:sz w:val="24"/>
                <w:szCs w:val="24"/>
                <w:lang w:val="hr-BA"/>
              </w:rPr>
            </w:pPr>
          </w:p>
        </w:tc>
        <w:tc>
          <w:tcPr>
            <w:tcW w:w="2266" w:type="dxa"/>
            <w:vAlign w:val="center"/>
          </w:tcPr>
          <w:p w14:paraId="777E5337" w14:textId="3DA2975E" w:rsidR="00A61C2D" w:rsidRPr="001C2466" w:rsidRDefault="007F0436" w:rsidP="001C2466">
            <w:pPr>
              <w:jc w:val="center"/>
              <w:rPr>
                <w:rFonts w:ascii="Cambria" w:hAnsi="Cambria"/>
                <w:sz w:val="24"/>
                <w:szCs w:val="24"/>
                <w:lang w:val="hr-BA"/>
              </w:rPr>
            </w:pPr>
            <w:r w:rsidRPr="001C2466">
              <w:rPr>
                <w:rFonts w:ascii="Cambria" w:hAnsi="Cambria"/>
                <w:sz w:val="24"/>
                <w:szCs w:val="24"/>
                <w:lang w:val="hr-BA"/>
              </w:rPr>
              <w:t xml:space="preserve">5000 </w:t>
            </w:r>
          </w:p>
        </w:tc>
      </w:tr>
      <w:tr w:rsidR="00A61C2D" w:rsidRPr="001C2466" w14:paraId="6633695B" w14:textId="77777777" w:rsidTr="007A3617">
        <w:trPr>
          <w:jc w:val="center"/>
        </w:trPr>
        <w:tc>
          <w:tcPr>
            <w:tcW w:w="2265" w:type="dxa"/>
            <w:vAlign w:val="center"/>
          </w:tcPr>
          <w:p w14:paraId="17849B24" w14:textId="5CF9E90D" w:rsidR="00A61C2D" w:rsidRPr="001C2466" w:rsidRDefault="007F0436" w:rsidP="007A3617">
            <w:pPr>
              <w:rPr>
                <w:rFonts w:ascii="Cambria" w:hAnsi="Cambria"/>
                <w:sz w:val="24"/>
                <w:szCs w:val="24"/>
                <w:lang w:val="hr-BA"/>
              </w:rPr>
            </w:pPr>
            <w:r w:rsidRPr="001C2466">
              <w:rPr>
                <w:rFonts w:ascii="Cambria" w:hAnsi="Cambria"/>
                <w:sz w:val="24"/>
                <w:szCs w:val="24"/>
                <w:lang w:val="hr-BA"/>
              </w:rPr>
              <w:t>17 04 10*</w:t>
            </w:r>
          </w:p>
        </w:tc>
        <w:tc>
          <w:tcPr>
            <w:tcW w:w="2265" w:type="dxa"/>
            <w:vAlign w:val="center"/>
          </w:tcPr>
          <w:p w14:paraId="55408227" w14:textId="2195CA8A" w:rsidR="00A61C2D" w:rsidRPr="001C2466" w:rsidRDefault="007F0436" w:rsidP="007A3617">
            <w:pPr>
              <w:rPr>
                <w:rFonts w:ascii="Cambria" w:hAnsi="Cambria"/>
                <w:sz w:val="24"/>
                <w:szCs w:val="24"/>
                <w:lang w:val="hr-BA"/>
              </w:rPr>
            </w:pPr>
            <w:r w:rsidRPr="001C2466">
              <w:rPr>
                <w:rFonts w:ascii="Cambria" w:hAnsi="Cambria"/>
                <w:sz w:val="24"/>
                <w:szCs w:val="24"/>
                <w:lang w:val="hr-BA"/>
              </w:rPr>
              <w:t>Kablovi koji sadrže ulje, katran i druge opa</w:t>
            </w:r>
            <w:r w:rsidR="007A3617">
              <w:rPr>
                <w:rFonts w:ascii="Cambria" w:hAnsi="Cambria"/>
                <w:sz w:val="24"/>
                <w:szCs w:val="24"/>
                <w:lang w:val="hr-BA"/>
              </w:rPr>
              <w:t>s</w:t>
            </w:r>
            <w:r w:rsidRPr="001C2466">
              <w:rPr>
                <w:rFonts w:ascii="Cambria" w:hAnsi="Cambria"/>
                <w:sz w:val="24"/>
                <w:szCs w:val="24"/>
                <w:lang w:val="hr-BA"/>
              </w:rPr>
              <w:t>ne materije</w:t>
            </w:r>
          </w:p>
        </w:tc>
        <w:tc>
          <w:tcPr>
            <w:tcW w:w="2266" w:type="dxa"/>
            <w:vAlign w:val="center"/>
          </w:tcPr>
          <w:p w14:paraId="26CDF659" w14:textId="72AF24C0" w:rsidR="00A61C2D" w:rsidRPr="001C2466" w:rsidRDefault="007F0436" w:rsidP="001C2466">
            <w:pPr>
              <w:jc w:val="center"/>
              <w:rPr>
                <w:rFonts w:ascii="Cambria" w:hAnsi="Cambria"/>
                <w:sz w:val="24"/>
                <w:szCs w:val="24"/>
                <w:lang w:val="hr-BA"/>
              </w:rPr>
            </w:pPr>
            <w:r w:rsidRPr="001C2466">
              <w:rPr>
                <w:rFonts w:ascii="Cambria" w:hAnsi="Cambria"/>
                <w:sz w:val="24"/>
                <w:szCs w:val="24"/>
                <w:lang w:val="hr-BA"/>
              </w:rPr>
              <w:t>7404 00 9900</w:t>
            </w:r>
          </w:p>
        </w:tc>
        <w:tc>
          <w:tcPr>
            <w:tcW w:w="2266" w:type="dxa"/>
            <w:vAlign w:val="center"/>
          </w:tcPr>
          <w:p w14:paraId="4670888D" w14:textId="1B6CF954" w:rsidR="00A61C2D" w:rsidRPr="001C2466" w:rsidRDefault="007F0436"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5E1C5F08" w14:textId="77777777" w:rsidTr="007A3617">
        <w:trPr>
          <w:jc w:val="center"/>
        </w:trPr>
        <w:tc>
          <w:tcPr>
            <w:tcW w:w="2265" w:type="dxa"/>
            <w:vAlign w:val="center"/>
          </w:tcPr>
          <w:p w14:paraId="5D5DA39F" w14:textId="1CDEB7F2" w:rsidR="00A61C2D" w:rsidRPr="001C2466" w:rsidRDefault="00A5007E" w:rsidP="007A3617">
            <w:pPr>
              <w:rPr>
                <w:rFonts w:ascii="Cambria" w:hAnsi="Cambria"/>
                <w:sz w:val="24"/>
                <w:szCs w:val="24"/>
                <w:lang w:val="hr-BA"/>
              </w:rPr>
            </w:pPr>
            <w:r w:rsidRPr="001C2466">
              <w:rPr>
                <w:rFonts w:ascii="Cambria" w:hAnsi="Cambria"/>
                <w:sz w:val="24"/>
                <w:szCs w:val="24"/>
                <w:lang w:val="hr-BA"/>
              </w:rPr>
              <w:lastRenderedPageBreak/>
              <w:t>17 04 11</w:t>
            </w:r>
          </w:p>
        </w:tc>
        <w:tc>
          <w:tcPr>
            <w:tcW w:w="2265" w:type="dxa"/>
            <w:vAlign w:val="center"/>
          </w:tcPr>
          <w:p w14:paraId="6C5AE340" w14:textId="0BA41685" w:rsidR="00A61C2D" w:rsidRPr="001C2466" w:rsidRDefault="00A5007E" w:rsidP="007A3617">
            <w:pPr>
              <w:rPr>
                <w:rFonts w:ascii="Cambria" w:hAnsi="Cambria"/>
                <w:sz w:val="24"/>
                <w:szCs w:val="24"/>
                <w:lang w:val="hr-BA"/>
              </w:rPr>
            </w:pPr>
            <w:r w:rsidRPr="001C2466">
              <w:rPr>
                <w:rFonts w:ascii="Cambria" w:hAnsi="Cambria"/>
                <w:sz w:val="24"/>
                <w:szCs w:val="24"/>
                <w:lang w:val="hr-BA"/>
              </w:rPr>
              <w:t xml:space="preserve">Kablovi koji nisu navedeni pod </w:t>
            </w:r>
            <w:r w:rsidR="007A3617">
              <w:rPr>
                <w:rFonts w:ascii="Cambria" w:hAnsi="Cambria"/>
                <w:sz w:val="24"/>
                <w:szCs w:val="24"/>
                <w:lang w:val="hr-BA"/>
              </w:rPr>
              <w:t xml:space="preserve">           </w:t>
            </w:r>
            <w:r w:rsidRPr="001C2466">
              <w:rPr>
                <w:rFonts w:ascii="Cambria" w:hAnsi="Cambria"/>
                <w:sz w:val="24"/>
                <w:szCs w:val="24"/>
                <w:lang w:val="hr-BA"/>
              </w:rPr>
              <w:t>17 04 10</w:t>
            </w:r>
          </w:p>
        </w:tc>
        <w:tc>
          <w:tcPr>
            <w:tcW w:w="2266" w:type="dxa"/>
            <w:vAlign w:val="center"/>
          </w:tcPr>
          <w:p w14:paraId="75CCFBF1" w14:textId="3100A9AF" w:rsidR="00A61C2D" w:rsidRPr="001C2466" w:rsidRDefault="00A5007E" w:rsidP="001C2466">
            <w:pPr>
              <w:jc w:val="center"/>
              <w:rPr>
                <w:rFonts w:ascii="Cambria" w:hAnsi="Cambria"/>
                <w:sz w:val="24"/>
                <w:szCs w:val="24"/>
                <w:lang w:val="hr-BA"/>
              </w:rPr>
            </w:pPr>
            <w:r w:rsidRPr="001C2466">
              <w:rPr>
                <w:rFonts w:ascii="Cambria" w:hAnsi="Cambria"/>
                <w:sz w:val="24"/>
                <w:szCs w:val="24"/>
                <w:lang w:val="hr-BA"/>
              </w:rPr>
              <w:t>7404 00 9900</w:t>
            </w:r>
          </w:p>
        </w:tc>
        <w:tc>
          <w:tcPr>
            <w:tcW w:w="2266" w:type="dxa"/>
            <w:vAlign w:val="center"/>
          </w:tcPr>
          <w:p w14:paraId="53EA49C1" w14:textId="33B14D55" w:rsidR="00A61C2D" w:rsidRPr="001C2466" w:rsidRDefault="00A5007E"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77366008" w14:textId="77777777" w:rsidTr="007A3617">
        <w:trPr>
          <w:jc w:val="center"/>
        </w:trPr>
        <w:tc>
          <w:tcPr>
            <w:tcW w:w="2265" w:type="dxa"/>
            <w:vAlign w:val="center"/>
          </w:tcPr>
          <w:p w14:paraId="0176A1A8" w14:textId="041663C2" w:rsidR="00A61C2D" w:rsidRPr="007A3617" w:rsidRDefault="00850294" w:rsidP="007A3617">
            <w:pPr>
              <w:rPr>
                <w:rFonts w:ascii="Cambria" w:hAnsi="Cambria"/>
                <w:i/>
                <w:iCs/>
                <w:sz w:val="24"/>
                <w:szCs w:val="24"/>
                <w:lang w:val="hr-BA"/>
              </w:rPr>
            </w:pPr>
            <w:r w:rsidRPr="007A3617">
              <w:rPr>
                <w:rFonts w:ascii="Cambria" w:hAnsi="Cambria"/>
                <w:i/>
                <w:iCs/>
                <w:sz w:val="24"/>
                <w:szCs w:val="24"/>
                <w:lang w:val="hr-BA"/>
              </w:rPr>
              <w:t>19</w:t>
            </w:r>
          </w:p>
        </w:tc>
        <w:tc>
          <w:tcPr>
            <w:tcW w:w="2265" w:type="dxa"/>
          </w:tcPr>
          <w:p w14:paraId="3F246526" w14:textId="301CA289" w:rsidR="00A61C2D" w:rsidRPr="007A3617" w:rsidRDefault="00E95A13" w:rsidP="00E95A13">
            <w:pPr>
              <w:rPr>
                <w:rFonts w:ascii="Cambria" w:hAnsi="Cambria"/>
                <w:i/>
                <w:iCs/>
                <w:sz w:val="24"/>
                <w:szCs w:val="24"/>
                <w:lang w:val="hr-BA"/>
              </w:rPr>
            </w:pPr>
            <w:r w:rsidRPr="007A3617">
              <w:rPr>
                <w:rFonts w:ascii="Cambria" w:hAnsi="Cambria"/>
                <w:i/>
                <w:iCs/>
                <w:sz w:val="24"/>
                <w:szCs w:val="24"/>
                <w:lang w:val="hr-BA"/>
              </w:rPr>
              <w:t>OTPAD IZ POSTROJENJA ZA UPRAVLJANJE OTPADOM</w:t>
            </w:r>
          </w:p>
        </w:tc>
        <w:tc>
          <w:tcPr>
            <w:tcW w:w="2266" w:type="dxa"/>
            <w:vAlign w:val="center"/>
          </w:tcPr>
          <w:p w14:paraId="724948B5" w14:textId="77777777" w:rsidR="00A61C2D" w:rsidRPr="001C2466" w:rsidRDefault="00A61C2D" w:rsidP="001C2466">
            <w:pPr>
              <w:jc w:val="center"/>
              <w:rPr>
                <w:rFonts w:ascii="Cambria" w:hAnsi="Cambria"/>
                <w:sz w:val="24"/>
                <w:szCs w:val="24"/>
                <w:lang w:val="hr-BA"/>
              </w:rPr>
            </w:pPr>
          </w:p>
        </w:tc>
        <w:tc>
          <w:tcPr>
            <w:tcW w:w="2266" w:type="dxa"/>
            <w:vAlign w:val="center"/>
          </w:tcPr>
          <w:p w14:paraId="00772E43" w14:textId="77777777" w:rsidR="00A61C2D" w:rsidRPr="001C2466" w:rsidRDefault="00A61C2D" w:rsidP="001C2466">
            <w:pPr>
              <w:jc w:val="center"/>
              <w:rPr>
                <w:rFonts w:ascii="Cambria" w:hAnsi="Cambria"/>
                <w:sz w:val="24"/>
                <w:szCs w:val="24"/>
                <w:lang w:val="hr-BA"/>
              </w:rPr>
            </w:pPr>
          </w:p>
        </w:tc>
      </w:tr>
      <w:tr w:rsidR="00A61C2D" w:rsidRPr="001C2466" w14:paraId="419A534F" w14:textId="77777777" w:rsidTr="007A3617">
        <w:trPr>
          <w:jc w:val="center"/>
        </w:trPr>
        <w:tc>
          <w:tcPr>
            <w:tcW w:w="2265" w:type="dxa"/>
            <w:vAlign w:val="center"/>
          </w:tcPr>
          <w:p w14:paraId="7C0F0CBD" w14:textId="2C0A94AD" w:rsidR="00A61C2D" w:rsidRPr="007A3617" w:rsidRDefault="00E95A13" w:rsidP="007A3617">
            <w:pPr>
              <w:rPr>
                <w:rFonts w:ascii="Cambria" w:hAnsi="Cambria"/>
                <w:i/>
                <w:iCs/>
                <w:sz w:val="24"/>
                <w:szCs w:val="24"/>
                <w:lang w:val="hr-BA"/>
              </w:rPr>
            </w:pPr>
            <w:r w:rsidRPr="007A3617">
              <w:rPr>
                <w:rFonts w:ascii="Cambria" w:hAnsi="Cambria"/>
                <w:i/>
                <w:iCs/>
                <w:sz w:val="24"/>
                <w:szCs w:val="24"/>
                <w:lang w:val="hr-BA"/>
              </w:rPr>
              <w:t>19 12</w:t>
            </w:r>
          </w:p>
        </w:tc>
        <w:tc>
          <w:tcPr>
            <w:tcW w:w="2265" w:type="dxa"/>
          </w:tcPr>
          <w:p w14:paraId="6868A160" w14:textId="63016709" w:rsidR="00A61C2D" w:rsidRPr="007A3617" w:rsidRDefault="00E95A13" w:rsidP="00E95A13">
            <w:pPr>
              <w:rPr>
                <w:rFonts w:ascii="Cambria" w:hAnsi="Cambria"/>
                <w:i/>
                <w:iCs/>
                <w:sz w:val="24"/>
                <w:szCs w:val="24"/>
                <w:lang w:val="hr-BA"/>
              </w:rPr>
            </w:pPr>
            <w:r w:rsidRPr="007A3617">
              <w:rPr>
                <w:rFonts w:ascii="Cambria" w:hAnsi="Cambria"/>
                <w:i/>
                <w:iCs/>
                <w:sz w:val="24"/>
                <w:szCs w:val="24"/>
                <w:lang w:val="hr-BA"/>
              </w:rPr>
              <w:t>OTPAD OD MEHANIČKE OBRADE OTPADA</w:t>
            </w:r>
          </w:p>
        </w:tc>
        <w:tc>
          <w:tcPr>
            <w:tcW w:w="2266" w:type="dxa"/>
            <w:vAlign w:val="center"/>
          </w:tcPr>
          <w:p w14:paraId="1103BD50" w14:textId="77777777" w:rsidR="00A61C2D" w:rsidRPr="001C2466" w:rsidRDefault="00A61C2D" w:rsidP="001C2466">
            <w:pPr>
              <w:jc w:val="center"/>
              <w:rPr>
                <w:rFonts w:ascii="Cambria" w:hAnsi="Cambria"/>
                <w:sz w:val="24"/>
                <w:szCs w:val="24"/>
                <w:lang w:val="hr-BA"/>
              </w:rPr>
            </w:pPr>
          </w:p>
        </w:tc>
        <w:tc>
          <w:tcPr>
            <w:tcW w:w="2266" w:type="dxa"/>
            <w:vAlign w:val="center"/>
          </w:tcPr>
          <w:p w14:paraId="57826CF2" w14:textId="77777777" w:rsidR="00A61C2D" w:rsidRPr="001C2466" w:rsidRDefault="00A61C2D" w:rsidP="001C2466">
            <w:pPr>
              <w:jc w:val="center"/>
              <w:rPr>
                <w:rFonts w:ascii="Cambria" w:hAnsi="Cambria"/>
                <w:sz w:val="24"/>
                <w:szCs w:val="24"/>
                <w:lang w:val="hr-BA"/>
              </w:rPr>
            </w:pPr>
          </w:p>
        </w:tc>
      </w:tr>
      <w:tr w:rsidR="00A61C2D" w:rsidRPr="001C2466" w14:paraId="23040E78" w14:textId="77777777" w:rsidTr="007A3617">
        <w:trPr>
          <w:jc w:val="center"/>
        </w:trPr>
        <w:tc>
          <w:tcPr>
            <w:tcW w:w="2265" w:type="dxa"/>
            <w:vAlign w:val="center"/>
          </w:tcPr>
          <w:p w14:paraId="587ADDE8" w14:textId="2EC01C9A" w:rsidR="00A61C2D" w:rsidRPr="001C2466" w:rsidRDefault="00E9715B" w:rsidP="007A3617">
            <w:pPr>
              <w:rPr>
                <w:rFonts w:ascii="Cambria" w:hAnsi="Cambria"/>
                <w:sz w:val="24"/>
                <w:szCs w:val="24"/>
                <w:lang w:val="hr-BA"/>
              </w:rPr>
            </w:pPr>
            <w:r w:rsidRPr="001C2466">
              <w:rPr>
                <w:rFonts w:ascii="Cambria" w:hAnsi="Cambria"/>
                <w:sz w:val="24"/>
                <w:szCs w:val="24"/>
                <w:lang w:val="hr-BA"/>
              </w:rPr>
              <w:t>19 12 01</w:t>
            </w:r>
          </w:p>
        </w:tc>
        <w:tc>
          <w:tcPr>
            <w:tcW w:w="2265" w:type="dxa"/>
            <w:vAlign w:val="center"/>
          </w:tcPr>
          <w:p w14:paraId="7C9FEFCF" w14:textId="57FAAB0A" w:rsidR="00A61C2D" w:rsidRPr="001C2466" w:rsidRDefault="00E9715B" w:rsidP="007A3617">
            <w:pPr>
              <w:rPr>
                <w:rFonts w:ascii="Cambria" w:hAnsi="Cambria"/>
                <w:sz w:val="24"/>
                <w:szCs w:val="24"/>
                <w:lang w:val="hr-BA"/>
              </w:rPr>
            </w:pPr>
            <w:r w:rsidRPr="001C2466">
              <w:rPr>
                <w:rFonts w:ascii="Cambria" w:hAnsi="Cambria"/>
                <w:sz w:val="24"/>
                <w:szCs w:val="24"/>
                <w:lang w:val="hr-BA"/>
              </w:rPr>
              <w:t>Drvo i karton</w:t>
            </w:r>
          </w:p>
        </w:tc>
        <w:tc>
          <w:tcPr>
            <w:tcW w:w="2266" w:type="dxa"/>
            <w:vAlign w:val="center"/>
          </w:tcPr>
          <w:p w14:paraId="1EBFD2EF" w14:textId="33F0889A" w:rsidR="00A61C2D" w:rsidRPr="001C2466" w:rsidRDefault="00E9715B" w:rsidP="001C2466">
            <w:pPr>
              <w:jc w:val="center"/>
              <w:rPr>
                <w:rFonts w:ascii="Cambria" w:hAnsi="Cambria"/>
                <w:sz w:val="24"/>
                <w:szCs w:val="24"/>
                <w:lang w:val="hr-BA"/>
              </w:rPr>
            </w:pPr>
            <w:r w:rsidRPr="001C2466">
              <w:rPr>
                <w:rFonts w:ascii="Cambria" w:hAnsi="Cambria"/>
                <w:sz w:val="24"/>
                <w:szCs w:val="24"/>
                <w:lang w:val="hr-BA"/>
              </w:rPr>
              <w:t xml:space="preserve">4707 10 0000, 4707 20 </w:t>
            </w:r>
            <w:r w:rsidR="007A3617">
              <w:rPr>
                <w:rFonts w:ascii="Cambria" w:hAnsi="Cambria"/>
                <w:sz w:val="24"/>
                <w:szCs w:val="24"/>
                <w:lang w:val="hr-BA"/>
              </w:rPr>
              <w:t>0</w:t>
            </w:r>
            <w:r w:rsidRPr="001C2466">
              <w:rPr>
                <w:rFonts w:ascii="Cambria" w:hAnsi="Cambria"/>
                <w:sz w:val="24"/>
                <w:szCs w:val="24"/>
                <w:lang w:val="hr-BA"/>
              </w:rPr>
              <w:t>000, 4707 30 1000, 4707 30 9000, 4707</w:t>
            </w:r>
            <w:r w:rsidR="006135FB" w:rsidRPr="001C2466">
              <w:rPr>
                <w:rFonts w:ascii="Cambria" w:hAnsi="Cambria"/>
                <w:sz w:val="24"/>
                <w:szCs w:val="24"/>
                <w:lang w:val="hr-BA"/>
              </w:rPr>
              <w:t xml:space="preserve"> 90 1000, 4707 90 9000</w:t>
            </w:r>
          </w:p>
        </w:tc>
        <w:tc>
          <w:tcPr>
            <w:tcW w:w="2266" w:type="dxa"/>
            <w:vAlign w:val="center"/>
          </w:tcPr>
          <w:p w14:paraId="400BE2AE" w14:textId="257E06EF" w:rsidR="00A61C2D" w:rsidRPr="001C2466" w:rsidRDefault="006135FB"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54A8C7A6" w14:textId="77777777" w:rsidTr="007A3617">
        <w:trPr>
          <w:jc w:val="center"/>
        </w:trPr>
        <w:tc>
          <w:tcPr>
            <w:tcW w:w="2265" w:type="dxa"/>
            <w:vAlign w:val="center"/>
          </w:tcPr>
          <w:p w14:paraId="6DABE297" w14:textId="1928FAA6" w:rsidR="00A61C2D" w:rsidRPr="001C2466" w:rsidRDefault="007F7D92" w:rsidP="007A3617">
            <w:pPr>
              <w:rPr>
                <w:rFonts w:ascii="Cambria" w:hAnsi="Cambria"/>
                <w:sz w:val="24"/>
                <w:szCs w:val="24"/>
                <w:lang w:val="hr-BA"/>
              </w:rPr>
            </w:pPr>
            <w:r w:rsidRPr="001C2466">
              <w:rPr>
                <w:rFonts w:ascii="Cambria" w:hAnsi="Cambria"/>
                <w:sz w:val="24"/>
                <w:szCs w:val="24"/>
                <w:lang w:val="hr-BA"/>
              </w:rPr>
              <w:t>19 12 02</w:t>
            </w:r>
          </w:p>
        </w:tc>
        <w:tc>
          <w:tcPr>
            <w:tcW w:w="2265" w:type="dxa"/>
            <w:vAlign w:val="center"/>
          </w:tcPr>
          <w:p w14:paraId="7620A241" w14:textId="6870D67D" w:rsidR="00A61C2D" w:rsidRPr="001C2466" w:rsidRDefault="007F7D92" w:rsidP="007A3617">
            <w:pPr>
              <w:rPr>
                <w:rFonts w:ascii="Cambria" w:hAnsi="Cambria"/>
                <w:sz w:val="24"/>
                <w:szCs w:val="24"/>
                <w:lang w:val="hr-BA"/>
              </w:rPr>
            </w:pPr>
            <w:r w:rsidRPr="001C2466">
              <w:rPr>
                <w:rFonts w:ascii="Cambria" w:hAnsi="Cambria"/>
                <w:sz w:val="24"/>
                <w:szCs w:val="24"/>
                <w:lang w:val="hr-BA"/>
              </w:rPr>
              <w:t>Metali sa sadržajem željeza</w:t>
            </w:r>
          </w:p>
        </w:tc>
        <w:tc>
          <w:tcPr>
            <w:tcW w:w="2266" w:type="dxa"/>
            <w:vAlign w:val="center"/>
          </w:tcPr>
          <w:p w14:paraId="43D04EF8" w14:textId="77777777" w:rsidR="00A61C2D" w:rsidRPr="001C2466" w:rsidRDefault="0055371D" w:rsidP="001C2466">
            <w:pPr>
              <w:jc w:val="center"/>
              <w:rPr>
                <w:rFonts w:ascii="Cambria" w:hAnsi="Cambria"/>
                <w:sz w:val="24"/>
                <w:szCs w:val="24"/>
                <w:lang w:val="hr-BA"/>
              </w:rPr>
            </w:pPr>
            <w:r w:rsidRPr="001C2466">
              <w:rPr>
                <w:rFonts w:ascii="Cambria" w:hAnsi="Cambria"/>
                <w:sz w:val="24"/>
                <w:szCs w:val="24"/>
                <w:lang w:val="hr-BA"/>
              </w:rPr>
              <w:t>7204 10 0000, 7204 21 1000, 7204 29 0000, 7204 30 0000, 7204 41 1000, 7204</w:t>
            </w:r>
            <w:r w:rsidR="00FD5C98" w:rsidRPr="001C2466">
              <w:rPr>
                <w:rFonts w:ascii="Cambria" w:hAnsi="Cambria"/>
                <w:sz w:val="24"/>
                <w:szCs w:val="24"/>
                <w:lang w:val="hr-BA"/>
              </w:rPr>
              <w:t xml:space="preserve"> 41 9100, 7204 41 9900, 7204 49 1000, 7204 49 3000, 7204</w:t>
            </w:r>
            <w:r w:rsidR="00B64363" w:rsidRPr="001C2466">
              <w:rPr>
                <w:rFonts w:ascii="Cambria" w:hAnsi="Cambria"/>
                <w:sz w:val="24"/>
                <w:szCs w:val="24"/>
                <w:lang w:val="hr-BA"/>
              </w:rPr>
              <w:t xml:space="preserve"> 49 9000, 7204 50 0000</w:t>
            </w:r>
          </w:p>
          <w:p w14:paraId="5CFD8AED" w14:textId="3CB160D1" w:rsidR="00B64363" w:rsidRPr="001C2466" w:rsidRDefault="00B64363" w:rsidP="001C2466">
            <w:pPr>
              <w:jc w:val="center"/>
              <w:rPr>
                <w:rFonts w:ascii="Cambria" w:hAnsi="Cambria"/>
                <w:sz w:val="24"/>
                <w:szCs w:val="24"/>
                <w:lang w:val="hr-BA"/>
              </w:rPr>
            </w:pPr>
          </w:p>
        </w:tc>
        <w:tc>
          <w:tcPr>
            <w:tcW w:w="2266" w:type="dxa"/>
            <w:vAlign w:val="center"/>
          </w:tcPr>
          <w:p w14:paraId="05C794EC" w14:textId="523773AD" w:rsidR="00A61C2D" w:rsidRPr="001C2466" w:rsidRDefault="00B64363" w:rsidP="001C2466">
            <w:pPr>
              <w:jc w:val="center"/>
              <w:rPr>
                <w:rFonts w:ascii="Cambria" w:hAnsi="Cambria"/>
                <w:sz w:val="24"/>
                <w:szCs w:val="24"/>
                <w:lang w:val="hr-BA"/>
              </w:rPr>
            </w:pPr>
            <w:r w:rsidRPr="001C2466">
              <w:rPr>
                <w:rFonts w:ascii="Cambria" w:hAnsi="Cambria"/>
                <w:sz w:val="24"/>
                <w:szCs w:val="24"/>
                <w:lang w:val="hr-BA"/>
              </w:rPr>
              <w:t>1000</w:t>
            </w:r>
          </w:p>
        </w:tc>
      </w:tr>
      <w:tr w:rsidR="00A61C2D" w:rsidRPr="001C2466" w14:paraId="2AA3B1EF" w14:textId="77777777" w:rsidTr="007A3617">
        <w:trPr>
          <w:jc w:val="center"/>
        </w:trPr>
        <w:tc>
          <w:tcPr>
            <w:tcW w:w="2265" w:type="dxa"/>
            <w:vAlign w:val="center"/>
          </w:tcPr>
          <w:p w14:paraId="6A0001B2" w14:textId="7630893A" w:rsidR="00A61C2D" w:rsidRPr="001C2466" w:rsidRDefault="006C29FD" w:rsidP="007A3617">
            <w:pPr>
              <w:rPr>
                <w:rFonts w:ascii="Cambria" w:hAnsi="Cambria"/>
                <w:sz w:val="24"/>
                <w:szCs w:val="24"/>
                <w:lang w:val="hr-BA"/>
              </w:rPr>
            </w:pPr>
            <w:r w:rsidRPr="001C2466">
              <w:rPr>
                <w:rFonts w:ascii="Cambria" w:hAnsi="Cambria"/>
                <w:sz w:val="24"/>
                <w:szCs w:val="24"/>
                <w:lang w:val="hr-BA"/>
              </w:rPr>
              <w:t>19 12 03</w:t>
            </w:r>
          </w:p>
        </w:tc>
        <w:tc>
          <w:tcPr>
            <w:tcW w:w="2265" w:type="dxa"/>
            <w:vAlign w:val="center"/>
          </w:tcPr>
          <w:p w14:paraId="1D4DF411" w14:textId="489F2994" w:rsidR="00A61C2D" w:rsidRPr="001C2466" w:rsidRDefault="006C29FD" w:rsidP="007A3617">
            <w:pPr>
              <w:rPr>
                <w:rFonts w:ascii="Cambria" w:hAnsi="Cambria"/>
                <w:sz w:val="24"/>
                <w:szCs w:val="24"/>
                <w:lang w:val="hr-BA"/>
              </w:rPr>
            </w:pPr>
            <w:r w:rsidRPr="001C2466">
              <w:rPr>
                <w:rFonts w:ascii="Cambria" w:hAnsi="Cambria"/>
                <w:sz w:val="24"/>
                <w:szCs w:val="24"/>
                <w:lang w:val="hr-BA"/>
              </w:rPr>
              <w:t>Obojeni metali</w:t>
            </w:r>
          </w:p>
        </w:tc>
        <w:tc>
          <w:tcPr>
            <w:tcW w:w="2266" w:type="dxa"/>
            <w:vAlign w:val="center"/>
          </w:tcPr>
          <w:p w14:paraId="5298E0F4" w14:textId="7DDC33A3" w:rsidR="00A61C2D" w:rsidRPr="001C2466" w:rsidRDefault="006C29FD" w:rsidP="001C2466">
            <w:pPr>
              <w:jc w:val="center"/>
              <w:rPr>
                <w:rFonts w:ascii="Cambria" w:hAnsi="Cambria"/>
                <w:sz w:val="24"/>
                <w:szCs w:val="24"/>
                <w:lang w:val="hr-BA"/>
              </w:rPr>
            </w:pPr>
            <w:r w:rsidRPr="001C2466">
              <w:rPr>
                <w:rFonts w:ascii="Cambria" w:hAnsi="Cambria"/>
                <w:sz w:val="24"/>
                <w:szCs w:val="24"/>
                <w:lang w:val="hr-BA"/>
              </w:rPr>
              <w:t>7404 00 1000, 7404 00 9100, 7404 00 9900, 7503 00 1000, 7503 00 9000, 7602 00 1100, 7602</w:t>
            </w:r>
            <w:r w:rsidR="00BA589D" w:rsidRPr="001C2466">
              <w:rPr>
                <w:rFonts w:ascii="Cambria" w:hAnsi="Cambria"/>
                <w:sz w:val="24"/>
                <w:szCs w:val="24"/>
                <w:lang w:val="hr-BA"/>
              </w:rPr>
              <w:t xml:space="preserve"> 00 1900, 7602 00 9000</w:t>
            </w:r>
          </w:p>
        </w:tc>
        <w:tc>
          <w:tcPr>
            <w:tcW w:w="2266" w:type="dxa"/>
            <w:vAlign w:val="center"/>
          </w:tcPr>
          <w:p w14:paraId="4DFAD3FF" w14:textId="5A8CB517" w:rsidR="00A61C2D" w:rsidRPr="001C2466" w:rsidRDefault="00BA589D"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530711DF" w14:textId="77777777" w:rsidTr="007A3617">
        <w:trPr>
          <w:jc w:val="center"/>
        </w:trPr>
        <w:tc>
          <w:tcPr>
            <w:tcW w:w="2265" w:type="dxa"/>
            <w:vAlign w:val="center"/>
          </w:tcPr>
          <w:p w14:paraId="64EDDE8F" w14:textId="34354344" w:rsidR="00A61C2D" w:rsidRPr="001C2466" w:rsidRDefault="00824577" w:rsidP="007A3617">
            <w:pPr>
              <w:rPr>
                <w:rFonts w:ascii="Cambria" w:hAnsi="Cambria"/>
                <w:sz w:val="24"/>
                <w:szCs w:val="24"/>
                <w:lang w:val="hr-BA"/>
              </w:rPr>
            </w:pPr>
            <w:r w:rsidRPr="001C2466">
              <w:rPr>
                <w:rFonts w:ascii="Cambria" w:hAnsi="Cambria"/>
                <w:sz w:val="24"/>
                <w:szCs w:val="24"/>
                <w:lang w:val="hr-BA"/>
              </w:rPr>
              <w:t>19 12 04</w:t>
            </w:r>
          </w:p>
        </w:tc>
        <w:tc>
          <w:tcPr>
            <w:tcW w:w="2265" w:type="dxa"/>
            <w:vAlign w:val="center"/>
          </w:tcPr>
          <w:p w14:paraId="148011C2" w14:textId="4B378DA7" w:rsidR="00A61C2D" w:rsidRPr="001C2466" w:rsidRDefault="00824577" w:rsidP="007A3617">
            <w:pPr>
              <w:rPr>
                <w:rFonts w:ascii="Cambria" w:hAnsi="Cambria"/>
                <w:sz w:val="24"/>
                <w:szCs w:val="24"/>
                <w:lang w:val="hr-BA"/>
              </w:rPr>
            </w:pPr>
            <w:r w:rsidRPr="001C2466">
              <w:rPr>
                <w:rFonts w:ascii="Cambria" w:hAnsi="Cambria"/>
                <w:sz w:val="24"/>
                <w:szCs w:val="24"/>
                <w:lang w:val="hr-BA"/>
              </w:rPr>
              <w:t>Plastika i guma</w:t>
            </w:r>
          </w:p>
        </w:tc>
        <w:tc>
          <w:tcPr>
            <w:tcW w:w="2266" w:type="dxa"/>
            <w:vAlign w:val="center"/>
          </w:tcPr>
          <w:p w14:paraId="1035F1FB" w14:textId="7BFF2B97" w:rsidR="00A61C2D" w:rsidRPr="001C2466" w:rsidRDefault="00824577" w:rsidP="001C2466">
            <w:pPr>
              <w:jc w:val="center"/>
              <w:rPr>
                <w:rFonts w:ascii="Cambria" w:hAnsi="Cambria"/>
                <w:sz w:val="24"/>
                <w:szCs w:val="24"/>
                <w:lang w:val="hr-BA"/>
              </w:rPr>
            </w:pPr>
            <w:r w:rsidRPr="001C2466">
              <w:rPr>
                <w:rFonts w:ascii="Cambria" w:hAnsi="Cambria"/>
                <w:sz w:val="24"/>
                <w:szCs w:val="24"/>
                <w:lang w:val="hr-BA"/>
              </w:rPr>
              <w:t>3915 10 0000</w:t>
            </w:r>
            <w:r w:rsidR="00F939B8" w:rsidRPr="001C2466">
              <w:rPr>
                <w:rFonts w:ascii="Cambria" w:hAnsi="Cambria"/>
                <w:sz w:val="24"/>
                <w:szCs w:val="24"/>
                <w:lang w:val="hr-BA"/>
              </w:rPr>
              <w:t>, 3915 20 0000, 3915 30 0000, 3915 90 1100, 3915 90 1800, 3915 90 9000,</w:t>
            </w:r>
            <w:r w:rsidR="00E410D9" w:rsidRPr="001C2466">
              <w:rPr>
                <w:rFonts w:ascii="Cambria" w:hAnsi="Cambria"/>
                <w:sz w:val="24"/>
                <w:szCs w:val="24"/>
                <w:lang w:val="hr-BA"/>
              </w:rPr>
              <w:t xml:space="preserve"> 4004 00 0000, 4017 00 1000</w:t>
            </w:r>
          </w:p>
        </w:tc>
        <w:tc>
          <w:tcPr>
            <w:tcW w:w="2266" w:type="dxa"/>
            <w:vAlign w:val="center"/>
          </w:tcPr>
          <w:p w14:paraId="0090EDFF" w14:textId="07455B40" w:rsidR="00A61C2D" w:rsidRPr="001C2466" w:rsidRDefault="00E410D9"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0B2C4E30" w14:textId="77777777" w:rsidTr="007A3617">
        <w:trPr>
          <w:jc w:val="center"/>
        </w:trPr>
        <w:tc>
          <w:tcPr>
            <w:tcW w:w="2265" w:type="dxa"/>
            <w:vAlign w:val="center"/>
          </w:tcPr>
          <w:p w14:paraId="514587BB" w14:textId="430725AF" w:rsidR="00A61C2D" w:rsidRPr="001C2466" w:rsidRDefault="000966A0" w:rsidP="007A3617">
            <w:pPr>
              <w:rPr>
                <w:rFonts w:ascii="Cambria" w:hAnsi="Cambria"/>
                <w:sz w:val="24"/>
                <w:szCs w:val="24"/>
                <w:lang w:val="hr-BA"/>
              </w:rPr>
            </w:pPr>
            <w:r w:rsidRPr="001C2466">
              <w:rPr>
                <w:rFonts w:ascii="Cambria" w:hAnsi="Cambria"/>
                <w:sz w:val="24"/>
                <w:szCs w:val="24"/>
                <w:lang w:val="hr-BA"/>
              </w:rPr>
              <w:t>19 12 05</w:t>
            </w:r>
          </w:p>
        </w:tc>
        <w:tc>
          <w:tcPr>
            <w:tcW w:w="2265" w:type="dxa"/>
            <w:vAlign w:val="center"/>
          </w:tcPr>
          <w:p w14:paraId="7374EF91" w14:textId="4D84971A" w:rsidR="00A61C2D" w:rsidRPr="001C2466" w:rsidRDefault="000966A0" w:rsidP="007A3617">
            <w:pPr>
              <w:rPr>
                <w:rFonts w:ascii="Cambria" w:hAnsi="Cambria"/>
                <w:sz w:val="24"/>
                <w:szCs w:val="24"/>
                <w:lang w:val="hr-BA"/>
              </w:rPr>
            </w:pPr>
            <w:r w:rsidRPr="001C2466">
              <w:rPr>
                <w:rFonts w:ascii="Cambria" w:hAnsi="Cambria"/>
                <w:sz w:val="24"/>
                <w:szCs w:val="24"/>
                <w:lang w:val="hr-BA"/>
              </w:rPr>
              <w:t>Staklo</w:t>
            </w:r>
          </w:p>
        </w:tc>
        <w:tc>
          <w:tcPr>
            <w:tcW w:w="2266" w:type="dxa"/>
            <w:vAlign w:val="center"/>
          </w:tcPr>
          <w:p w14:paraId="68177753" w14:textId="71C5FBD4" w:rsidR="00A61C2D" w:rsidRPr="001C2466" w:rsidRDefault="000966A0" w:rsidP="001C2466">
            <w:pPr>
              <w:jc w:val="center"/>
              <w:rPr>
                <w:rFonts w:ascii="Cambria" w:hAnsi="Cambria"/>
                <w:sz w:val="24"/>
                <w:szCs w:val="24"/>
                <w:lang w:val="hr-BA"/>
              </w:rPr>
            </w:pPr>
            <w:r w:rsidRPr="001C2466">
              <w:rPr>
                <w:rFonts w:ascii="Cambria" w:hAnsi="Cambria"/>
                <w:sz w:val="24"/>
                <w:szCs w:val="24"/>
                <w:lang w:val="hr-BA"/>
              </w:rPr>
              <w:t>7001 00 1000, 7001 00 9900</w:t>
            </w:r>
          </w:p>
        </w:tc>
        <w:tc>
          <w:tcPr>
            <w:tcW w:w="2266" w:type="dxa"/>
            <w:vAlign w:val="center"/>
          </w:tcPr>
          <w:p w14:paraId="6749897C" w14:textId="2D37055C" w:rsidR="00A61C2D" w:rsidRPr="001C2466" w:rsidRDefault="000966A0"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56E26E51" w14:textId="77777777" w:rsidTr="007A3617">
        <w:trPr>
          <w:jc w:val="center"/>
        </w:trPr>
        <w:tc>
          <w:tcPr>
            <w:tcW w:w="2265" w:type="dxa"/>
            <w:vAlign w:val="center"/>
          </w:tcPr>
          <w:p w14:paraId="3DC04FBE" w14:textId="35443D14" w:rsidR="00A61C2D" w:rsidRPr="001C2466" w:rsidRDefault="000966A0" w:rsidP="007A3617">
            <w:pPr>
              <w:rPr>
                <w:rFonts w:ascii="Cambria" w:hAnsi="Cambria"/>
                <w:sz w:val="24"/>
                <w:szCs w:val="24"/>
                <w:lang w:val="hr-BA"/>
              </w:rPr>
            </w:pPr>
            <w:r w:rsidRPr="001C2466">
              <w:rPr>
                <w:rFonts w:ascii="Cambria" w:hAnsi="Cambria"/>
                <w:sz w:val="24"/>
                <w:szCs w:val="24"/>
                <w:lang w:val="hr-BA"/>
              </w:rPr>
              <w:t>19 12 11*</w:t>
            </w:r>
          </w:p>
        </w:tc>
        <w:tc>
          <w:tcPr>
            <w:tcW w:w="2265" w:type="dxa"/>
            <w:vAlign w:val="center"/>
          </w:tcPr>
          <w:p w14:paraId="15C010BB" w14:textId="71239F9D" w:rsidR="00A61C2D" w:rsidRPr="001C2466" w:rsidRDefault="007C1924" w:rsidP="007A3617">
            <w:pPr>
              <w:rPr>
                <w:rFonts w:ascii="Cambria" w:hAnsi="Cambria"/>
                <w:sz w:val="24"/>
                <w:szCs w:val="24"/>
                <w:lang w:val="hr-BA"/>
              </w:rPr>
            </w:pPr>
            <w:r w:rsidRPr="001C2466">
              <w:rPr>
                <w:rFonts w:ascii="Cambria" w:hAnsi="Cambria"/>
                <w:sz w:val="24"/>
                <w:szCs w:val="24"/>
                <w:lang w:val="hr-BA"/>
              </w:rPr>
              <w:t>Ostali otpad</w:t>
            </w:r>
          </w:p>
        </w:tc>
        <w:tc>
          <w:tcPr>
            <w:tcW w:w="2266" w:type="dxa"/>
            <w:vAlign w:val="center"/>
          </w:tcPr>
          <w:p w14:paraId="044E8E35" w14:textId="32D565CD" w:rsidR="00A61C2D" w:rsidRPr="001C2466" w:rsidRDefault="007C1924" w:rsidP="001C2466">
            <w:pPr>
              <w:jc w:val="center"/>
              <w:rPr>
                <w:rFonts w:ascii="Cambria" w:hAnsi="Cambria"/>
                <w:sz w:val="24"/>
                <w:szCs w:val="24"/>
                <w:lang w:val="hr-BA"/>
              </w:rPr>
            </w:pPr>
            <w:r w:rsidRPr="001C2466">
              <w:rPr>
                <w:rFonts w:ascii="Cambria" w:hAnsi="Cambria"/>
                <w:sz w:val="24"/>
                <w:szCs w:val="24"/>
                <w:lang w:val="hr-BA"/>
              </w:rPr>
              <w:t>7802 00 0000</w:t>
            </w:r>
          </w:p>
        </w:tc>
        <w:tc>
          <w:tcPr>
            <w:tcW w:w="2266" w:type="dxa"/>
            <w:vAlign w:val="center"/>
          </w:tcPr>
          <w:p w14:paraId="54B24A8A" w14:textId="114BF50E" w:rsidR="00A61C2D" w:rsidRPr="001C2466" w:rsidRDefault="00391586" w:rsidP="001C2466">
            <w:pPr>
              <w:jc w:val="center"/>
              <w:rPr>
                <w:rFonts w:ascii="Cambria" w:hAnsi="Cambria"/>
                <w:sz w:val="24"/>
                <w:szCs w:val="24"/>
                <w:lang w:val="hr-BA"/>
              </w:rPr>
            </w:pPr>
            <w:r>
              <w:rPr>
                <w:rFonts w:ascii="Cambria" w:hAnsi="Cambria"/>
                <w:sz w:val="24"/>
                <w:szCs w:val="24"/>
                <w:lang w:val="hr-BA"/>
              </w:rPr>
              <w:t>5</w:t>
            </w:r>
            <w:r w:rsidR="007C1924" w:rsidRPr="001C2466">
              <w:rPr>
                <w:rFonts w:ascii="Cambria" w:hAnsi="Cambria"/>
                <w:sz w:val="24"/>
                <w:szCs w:val="24"/>
                <w:lang w:val="hr-BA"/>
              </w:rPr>
              <w:t xml:space="preserve">00 </w:t>
            </w:r>
          </w:p>
        </w:tc>
      </w:tr>
      <w:tr w:rsidR="00A61C2D" w:rsidRPr="001C2466" w14:paraId="3A341519" w14:textId="77777777" w:rsidTr="007A3617">
        <w:trPr>
          <w:jc w:val="center"/>
        </w:trPr>
        <w:tc>
          <w:tcPr>
            <w:tcW w:w="2265" w:type="dxa"/>
            <w:vAlign w:val="center"/>
          </w:tcPr>
          <w:p w14:paraId="47AEFFA1" w14:textId="7D93FEE8" w:rsidR="00A61C2D" w:rsidRPr="001C2466" w:rsidRDefault="007C1924" w:rsidP="007A3617">
            <w:pPr>
              <w:rPr>
                <w:rFonts w:ascii="Cambria" w:hAnsi="Cambria"/>
                <w:sz w:val="24"/>
                <w:szCs w:val="24"/>
                <w:lang w:val="hr-BA"/>
              </w:rPr>
            </w:pPr>
            <w:r w:rsidRPr="001C2466">
              <w:rPr>
                <w:rFonts w:ascii="Cambria" w:hAnsi="Cambria"/>
                <w:sz w:val="24"/>
                <w:szCs w:val="24"/>
                <w:lang w:val="hr-BA"/>
              </w:rPr>
              <w:t>19 12 12</w:t>
            </w:r>
          </w:p>
        </w:tc>
        <w:tc>
          <w:tcPr>
            <w:tcW w:w="2265" w:type="dxa"/>
            <w:vAlign w:val="center"/>
          </w:tcPr>
          <w:p w14:paraId="1F91940A" w14:textId="741DC4BF" w:rsidR="00A61C2D" w:rsidRPr="001C2466" w:rsidRDefault="007C1924" w:rsidP="007A3617">
            <w:pPr>
              <w:rPr>
                <w:rFonts w:ascii="Cambria" w:hAnsi="Cambria"/>
                <w:sz w:val="24"/>
                <w:szCs w:val="24"/>
                <w:lang w:val="hr-BA"/>
              </w:rPr>
            </w:pPr>
            <w:r w:rsidRPr="001C2466">
              <w:rPr>
                <w:rFonts w:ascii="Cambria" w:hAnsi="Cambria"/>
                <w:sz w:val="24"/>
                <w:szCs w:val="24"/>
                <w:lang w:val="hr-BA"/>
              </w:rPr>
              <w:t>Ostali otpad</w:t>
            </w:r>
          </w:p>
        </w:tc>
        <w:tc>
          <w:tcPr>
            <w:tcW w:w="2266" w:type="dxa"/>
            <w:vAlign w:val="center"/>
          </w:tcPr>
          <w:p w14:paraId="2EE9013A" w14:textId="77777777" w:rsidR="00A61C2D" w:rsidRPr="001C2466" w:rsidRDefault="00A61C2D" w:rsidP="001C2466">
            <w:pPr>
              <w:jc w:val="center"/>
              <w:rPr>
                <w:rFonts w:ascii="Cambria" w:hAnsi="Cambria"/>
                <w:sz w:val="24"/>
                <w:szCs w:val="24"/>
                <w:lang w:val="hr-BA"/>
              </w:rPr>
            </w:pPr>
          </w:p>
        </w:tc>
        <w:tc>
          <w:tcPr>
            <w:tcW w:w="2266" w:type="dxa"/>
            <w:vAlign w:val="center"/>
          </w:tcPr>
          <w:p w14:paraId="3BE0CD63" w14:textId="5ADDE849" w:rsidR="00A61C2D" w:rsidRPr="001C2466" w:rsidRDefault="00391586" w:rsidP="001C2466">
            <w:pPr>
              <w:jc w:val="center"/>
              <w:rPr>
                <w:rFonts w:ascii="Cambria" w:hAnsi="Cambria"/>
                <w:sz w:val="24"/>
                <w:szCs w:val="24"/>
                <w:lang w:val="hr-BA"/>
              </w:rPr>
            </w:pPr>
            <w:r>
              <w:rPr>
                <w:rFonts w:ascii="Cambria" w:hAnsi="Cambria"/>
                <w:sz w:val="24"/>
                <w:szCs w:val="24"/>
                <w:lang w:val="hr-BA"/>
              </w:rPr>
              <w:t>5</w:t>
            </w:r>
            <w:r w:rsidR="007C1924" w:rsidRPr="001C2466">
              <w:rPr>
                <w:rFonts w:ascii="Cambria" w:hAnsi="Cambria"/>
                <w:sz w:val="24"/>
                <w:szCs w:val="24"/>
                <w:lang w:val="hr-BA"/>
              </w:rPr>
              <w:t xml:space="preserve">00 </w:t>
            </w:r>
          </w:p>
        </w:tc>
      </w:tr>
      <w:tr w:rsidR="00A61C2D" w:rsidRPr="001C2466" w14:paraId="131F1B1B" w14:textId="77777777" w:rsidTr="00391586">
        <w:trPr>
          <w:jc w:val="center"/>
        </w:trPr>
        <w:tc>
          <w:tcPr>
            <w:tcW w:w="2265" w:type="dxa"/>
            <w:vAlign w:val="center"/>
          </w:tcPr>
          <w:p w14:paraId="7B1A3A84" w14:textId="3C9FD04A" w:rsidR="00A61C2D" w:rsidRPr="001C2466" w:rsidRDefault="00094ACB" w:rsidP="00391586">
            <w:pPr>
              <w:rPr>
                <w:rFonts w:ascii="Cambria" w:hAnsi="Cambria"/>
                <w:sz w:val="24"/>
                <w:szCs w:val="24"/>
                <w:lang w:val="hr-BA"/>
              </w:rPr>
            </w:pPr>
            <w:r w:rsidRPr="001C2466">
              <w:rPr>
                <w:rFonts w:ascii="Cambria" w:hAnsi="Cambria"/>
                <w:sz w:val="24"/>
                <w:szCs w:val="24"/>
                <w:lang w:val="hr-BA"/>
              </w:rPr>
              <w:lastRenderedPageBreak/>
              <w:t>19 12 99</w:t>
            </w:r>
          </w:p>
        </w:tc>
        <w:tc>
          <w:tcPr>
            <w:tcW w:w="2265" w:type="dxa"/>
            <w:vAlign w:val="center"/>
          </w:tcPr>
          <w:p w14:paraId="3843E35F" w14:textId="3E6C4E89" w:rsidR="00A61C2D" w:rsidRPr="001C2466" w:rsidRDefault="00094ACB" w:rsidP="00391586">
            <w:pPr>
              <w:rPr>
                <w:rFonts w:ascii="Cambria" w:hAnsi="Cambria"/>
                <w:sz w:val="24"/>
                <w:szCs w:val="24"/>
                <w:lang w:val="hr-BA"/>
              </w:rPr>
            </w:pPr>
            <w:r w:rsidRPr="001C2466">
              <w:rPr>
                <w:rFonts w:ascii="Cambria" w:hAnsi="Cambria"/>
                <w:sz w:val="24"/>
                <w:szCs w:val="24"/>
                <w:lang w:val="hr-BA"/>
              </w:rPr>
              <w:t>Otpad koji nije specifi</w:t>
            </w:r>
            <w:r w:rsidR="00391586">
              <w:rPr>
                <w:rFonts w:ascii="Cambria" w:hAnsi="Cambria"/>
                <w:sz w:val="24"/>
                <w:szCs w:val="24"/>
                <w:lang w:val="hr-BA"/>
              </w:rPr>
              <w:t>ci</w:t>
            </w:r>
            <w:r w:rsidRPr="001C2466">
              <w:rPr>
                <w:rFonts w:ascii="Cambria" w:hAnsi="Cambria"/>
                <w:sz w:val="24"/>
                <w:szCs w:val="24"/>
                <w:lang w:val="hr-BA"/>
              </w:rPr>
              <w:t>ran na drugi način</w:t>
            </w:r>
          </w:p>
        </w:tc>
        <w:tc>
          <w:tcPr>
            <w:tcW w:w="2266" w:type="dxa"/>
            <w:vAlign w:val="center"/>
          </w:tcPr>
          <w:p w14:paraId="1F769273" w14:textId="5C0DB117" w:rsidR="00A61C2D" w:rsidRPr="001C2466" w:rsidRDefault="00D412D9" w:rsidP="001C2466">
            <w:pPr>
              <w:jc w:val="center"/>
              <w:rPr>
                <w:rFonts w:ascii="Cambria" w:hAnsi="Cambria"/>
                <w:sz w:val="24"/>
                <w:szCs w:val="24"/>
                <w:lang w:val="hr-BA"/>
              </w:rPr>
            </w:pPr>
            <w:r w:rsidRPr="001C2466">
              <w:rPr>
                <w:rFonts w:ascii="Cambria" w:hAnsi="Cambria"/>
                <w:sz w:val="24"/>
                <w:szCs w:val="24"/>
                <w:lang w:val="hr-BA"/>
              </w:rPr>
              <w:t>8002 00 0000, 8101 97 0000, 8102 97 0000, 8103 30 0000, 8104 20 0000</w:t>
            </w:r>
            <w:r w:rsidR="00464F76" w:rsidRPr="001C2466">
              <w:rPr>
                <w:rFonts w:ascii="Cambria" w:hAnsi="Cambria"/>
                <w:sz w:val="24"/>
                <w:szCs w:val="24"/>
                <w:lang w:val="hr-BA"/>
              </w:rPr>
              <w:t>, 8105 30 0000, 8106 00 1000, 8107 30 0000, 8108 30 0000, 8109 30 0000, 8110 20 0000, 8111 00 1900, 8112 22 0000, 8112 30 4000, 8112</w:t>
            </w:r>
            <w:r w:rsidR="00391586">
              <w:rPr>
                <w:rFonts w:ascii="Cambria" w:hAnsi="Cambria"/>
                <w:sz w:val="24"/>
                <w:szCs w:val="24"/>
                <w:lang w:val="hr-BA"/>
              </w:rPr>
              <w:t xml:space="preserve"> </w:t>
            </w:r>
            <w:r w:rsidR="00464F76" w:rsidRPr="001C2466">
              <w:rPr>
                <w:rFonts w:ascii="Cambria" w:hAnsi="Cambria"/>
                <w:sz w:val="24"/>
                <w:szCs w:val="24"/>
                <w:lang w:val="hr-BA"/>
              </w:rPr>
              <w:t>40 1000, 8112 52 0000</w:t>
            </w:r>
          </w:p>
        </w:tc>
        <w:tc>
          <w:tcPr>
            <w:tcW w:w="2266" w:type="dxa"/>
            <w:vAlign w:val="center"/>
          </w:tcPr>
          <w:p w14:paraId="22DCFE93" w14:textId="2E57691E" w:rsidR="00A61C2D" w:rsidRPr="001C2466" w:rsidRDefault="00391586" w:rsidP="001C2466">
            <w:pPr>
              <w:jc w:val="center"/>
              <w:rPr>
                <w:rFonts w:ascii="Cambria" w:hAnsi="Cambria"/>
                <w:sz w:val="24"/>
                <w:szCs w:val="24"/>
                <w:lang w:val="hr-BA"/>
              </w:rPr>
            </w:pPr>
            <w:r>
              <w:rPr>
                <w:rFonts w:ascii="Cambria" w:hAnsi="Cambria"/>
                <w:sz w:val="24"/>
                <w:szCs w:val="24"/>
                <w:lang w:val="hr-BA"/>
              </w:rPr>
              <w:t>1</w:t>
            </w:r>
            <w:r w:rsidR="00464F76" w:rsidRPr="001C2466">
              <w:rPr>
                <w:rFonts w:ascii="Cambria" w:hAnsi="Cambria"/>
                <w:sz w:val="24"/>
                <w:szCs w:val="24"/>
                <w:lang w:val="hr-BA"/>
              </w:rPr>
              <w:t>000</w:t>
            </w:r>
          </w:p>
        </w:tc>
      </w:tr>
      <w:tr w:rsidR="00A61C2D" w:rsidRPr="001C2466" w14:paraId="0B727A90" w14:textId="77777777" w:rsidTr="00391586">
        <w:trPr>
          <w:jc w:val="center"/>
        </w:trPr>
        <w:tc>
          <w:tcPr>
            <w:tcW w:w="2265" w:type="dxa"/>
            <w:vAlign w:val="center"/>
          </w:tcPr>
          <w:p w14:paraId="2B5F9C26" w14:textId="4E5AA9AB" w:rsidR="00A61C2D" w:rsidRPr="00391586" w:rsidRDefault="007D2A7D" w:rsidP="00391586">
            <w:pPr>
              <w:rPr>
                <w:rFonts w:ascii="Cambria" w:hAnsi="Cambria"/>
                <w:i/>
                <w:iCs/>
                <w:sz w:val="24"/>
                <w:szCs w:val="24"/>
                <w:lang w:val="hr-BA"/>
              </w:rPr>
            </w:pPr>
            <w:r w:rsidRPr="00391586">
              <w:rPr>
                <w:rFonts w:ascii="Cambria" w:hAnsi="Cambria"/>
                <w:i/>
                <w:iCs/>
                <w:sz w:val="24"/>
                <w:szCs w:val="24"/>
                <w:lang w:val="hr-BA"/>
              </w:rPr>
              <w:t>20</w:t>
            </w:r>
          </w:p>
        </w:tc>
        <w:tc>
          <w:tcPr>
            <w:tcW w:w="2265" w:type="dxa"/>
            <w:vAlign w:val="center"/>
          </w:tcPr>
          <w:p w14:paraId="0DF62045" w14:textId="0573CEB4" w:rsidR="00A61C2D" w:rsidRPr="00391586" w:rsidRDefault="007D2A7D" w:rsidP="00391586">
            <w:pPr>
              <w:rPr>
                <w:rFonts w:ascii="Cambria" w:hAnsi="Cambria"/>
                <w:i/>
                <w:iCs/>
                <w:sz w:val="24"/>
                <w:szCs w:val="24"/>
                <w:lang w:val="hr-BA"/>
              </w:rPr>
            </w:pPr>
            <w:r w:rsidRPr="00391586">
              <w:rPr>
                <w:rFonts w:ascii="Cambria" w:hAnsi="Cambria"/>
                <w:i/>
                <w:iCs/>
                <w:sz w:val="24"/>
                <w:szCs w:val="24"/>
                <w:lang w:val="hr-BA"/>
              </w:rPr>
              <w:t>KOMUNALNI OTPAD</w:t>
            </w:r>
          </w:p>
        </w:tc>
        <w:tc>
          <w:tcPr>
            <w:tcW w:w="2266" w:type="dxa"/>
            <w:vAlign w:val="center"/>
          </w:tcPr>
          <w:p w14:paraId="3640AEF7" w14:textId="1144A327" w:rsidR="00A61C2D" w:rsidRPr="001C2466" w:rsidRDefault="00A61C2D" w:rsidP="001C2466">
            <w:pPr>
              <w:jc w:val="center"/>
              <w:rPr>
                <w:rFonts w:ascii="Cambria" w:hAnsi="Cambria"/>
                <w:sz w:val="24"/>
                <w:szCs w:val="24"/>
                <w:lang w:val="hr-BA"/>
              </w:rPr>
            </w:pPr>
          </w:p>
        </w:tc>
        <w:tc>
          <w:tcPr>
            <w:tcW w:w="2266" w:type="dxa"/>
            <w:vAlign w:val="center"/>
          </w:tcPr>
          <w:p w14:paraId="6A850089" w14:textId="6C7CF80B" w:rsidR="00A61C2D" w:rsidRPr="001C2466" w:rsidRDefault="00A61C2D" w:rsidP="001C2466">
            <w:pPr>
              <w:jc w:val="center"/>
              <w:rPr>
                <w:rFonts w:ascii="Cambria" w:hAnsi="Cambria"/>
                <w:sz w:val="24"/>
                <w:szCs w:val="24"/>
                <w:lang w:val="hr-BA"/>
              </w:rPr>
            </w:pPr>
          </w:p>
        </w:tc>
      </w:tr>
      <w:tr w:rsidR="00A61C2D" w:rsidRPr="001C2466" w14:paraId="16FBEA46" w14:textId="77777777" w:rsidTr="00391586">
        <w:trPr>
          <w:jc w:val="center"/>
        </w:trPr>
        <w:tc>
          <w:tcPr>
            <w:tcW w:w="2265" w:type="dxa"/>
            <w:vAlign w:val="center"/>
          </w:tcPr>
          <w:p w14:paraId="41D4A447" w14:textId="0464D3BC" w:rsidR="00A61C2D" w:rsidRPr="001C2466" w:rsidRDefault="007D2A7D" w:rsidP="00391586">
            <w:pPr>
              <w:rPr>
                <w:rFonts w:ascii="Cambria" w:hAnsi="Cambria"/>
                <w:sz w:val="24"/>
                <w:szCs w:val="24"/>
                <w:lang w:val="hr-BA"/>
              </w:rPr>
            </w:pPr>
            <w:r w:rsidRPr="001C2466">
              <w:rPr>
                <w:rFonts w:ascii="Cambria" w:hAnsi="Cambria"/>
                <w:sz w:val="24"/>
                <w:szCs w:val="24"/>
                <w:lang w:val="hr-BA"/>
              </w:rPr>
              <w:t>20 01</w:t>
            </w:r>
          </w:p>
        </w:tc>
        <w:tc>
          <w:tcPr>
            <w:tcW w:w="2265" w:type="dxa"/>
            <w:vAlign w:val="center"/>
          </w:tcPr>
          <w:p w14:paraId="15AF19F4" w14:textId="6A687CD6" w:rsidR="00A61C2D" w:rsidRPr="001C2466" w:rsidRDefault="007D2A7D" w:rsidP="00391586">
            <w:pPr>
              <w:rPr>
                <w:rFonts w:ascii="Cambria" w:hAnsi="Cambria"/>
                <w:sz w:val="24"/>
                <w:szCs w:val="24"/>
                <w:lang w:val="hr-BA"/>
              </w:rPr>
            </w:pPr>
            <w:r w:rsidRPr="001C2466">
              <w:rPr>
                <w:rFonts w:ascii="Cambria" w:hAnsi="Cambria"/>
                <w:sz w:val="24"/>
                <w:szCs w:val="24"/>
                <w:lang w:val="hr-BA"/>
              </w:rPr>
              <w:t>Odvojeno s</w:t>
            </w:r>
            <w:r w:rsidR="00391586">
              <w:rPr>
                <w:rFonts w:ascii="Cambria" w:hAnsi="Cambria"/>
                <w:sz w:val="24"/>
                <w:szCs w:val="24"/>
                <w:lang w:val="hr-BA"/>
              </w:rPr>
              <w:t>a</w:t>
            </w:r>
            <w:r w:rsidRPr="001C2466">
              <w:rPr>
                <w:rFonts w:ascii="Cambria" w:hAnsi="Cambria"/>
                <w:sz w:val="24"/>
                <w:szCs w:val="24"/>
                <w:lang w:val="hr-BA"/>
              </w:rPr>
              <w:t>kupljeni sastojci</w:t>
            </w:r>
          </w:p>
        </w:tc>
        <w:tc>
          <w:tcPr>
            <w:tcW w:w="2266" w:type="dxa"/>
            <w:vAlign w:val="center"/>
          </w:tcPr>
          <w:p w14:paraId="7983572A" w14:textId="77777777" w:rsidR="00A61C2D" w:rsidRPr="001C2466" w:rsidRDefault="00A61C2D" w:rsidP="001C2466">
            <w:pPr>
              <w:jc w:val="center"/>
              <w:rPr>
                <w:rFonts w:ascii="Cambria" w:hAnsi="Cambria"/>
                <w:sz w:val="24"/>
                <w:szCs w:val="24"/>
                <w:lang w:val="hr-BA"/>
              </w:rPr>
            </w:pPr>
          </w:p>
        </w:tc>
        <w:tc>
          <w:tcPr>
            <w:tcW w:w="2266" w:type="dxa"/>
            <w:vAlign w:val="center"/>
          </w:tcPr>
          <w:p w14:paraId="3EB3E8EF" w14:textId="77777777" w:rsidR="00A61C2D" w:rsidRPr="001C2466" w:rsidRDefault="00A61C2D" w:rsidP="001C2466">
            <w:pPr>
              <w:jc w:val="center"/>
              <w:rPr>
                <w:rFonts w:ascii="Cambria" w:hAnsi="Cambria"/>
                <w:sz w:val="24"/>
                <w:szCs w:val="24"/>
                <w:lang w:val="hr-BA"/>
              </w:rPr>
            </w:pPr>
          </w:p>
        </w:tc>
      </w:tr>
      <w:tr w:rsidR="00A61C2D" w:rsidRPr="001C2466" w14:paraId="179F2EDE" w14:textId="77777777" w:rsidTr="00391586">
        <w:trPr>
          <w:jc w:val="center"/>
        </w:trPr>
        <w:tc>
          <w:tcPr>
            <w:tcW w:w="2265" w:type="dxa"/>
            <w:vAlign w:val="center"/>
          </w:tcPr>
          <w:p w14:paraId="595743EA" w14:textId="0A4F14BC" w:rsidR="00A61C2D" w:rsidRPr="001C2466" w:rsidRDefault="007D2A7D" w:rsidP="00391586">
            <w:pPr>
              <w:rPr>
                <w:rFonts w:ascii="Cambria" w:hAnsi="Cambria"/>
                <w:sz w:val="24"/>
                <w:szCs w:val="24"/>
                <w:lang w:val="hr-BA"/>
              </w:rPr>
            </w:pPr>
            <w:r w:rsidRPr="001C2466">
              <w:rPr>
                <w:rFonts w:ascii="Cambria" w:hAnsi="Cambria"/>
                <w:sz w:val="24"/>
                <w:szCs w:val="24"/>
                <w:lang w:val="hr-BA"/>
              </w:rPr>
              <w:t>20 01 01</w:t>
            </w:r>
          </w:p>
        </w:tc>
        <w:tc>
          <w:tcPr>
            <w:tcW w:w="2265" w:type="dxa"/>
            <w:vAlign w:val="center"/>
          </w:tcPr>
          <w:p w14:paraId="03D5429A" w14:textId="32C2EB9E" w:rsidR="00A61C2D" w:rsidRPr="001C2466" w:rsidRDefault="007D2A7D" w:rsidP="00391586">
            <w:pPr>
              <w:rPr>
                <w:rFonts w:ascii="Cambria" w:hAnsi="Cambria"/>
                <w:sz w:val="24"/>
                <w:szCs w:val="24"/>
                <w:lang w:val="hr-BA"/>
              </w:rPr>
            </w:pPr>
            <w:r w:rsidRPr="001C2466">
              <w:rPr>
                <w:rFonts w:ascii="Cambria" w:hAnsi="Cambria"/>
                <w:sz w:val="24"/>
                <w:szCs w:val="24"/>
                <w:lang w:val="hr-BA"/>
              </w:rPr>
              <w:t>Papir i karton</w:t>
            </w:r>
          </w:p>
        </w:tc>
        <w:tc>
          <w:tcPr>
            <w:tcW w:w="2266" w:type="dxa"/>
            <w:vAlign w:val="center"/>
          </w:tcPr>
          <w:p w14:paraId="2768B236" w14:textId="2B1A061A" w:rsidR="00A61C2D" w:rsidRPr="001C2466" w:rsidRDefault="00A854F1" w:rsidP="001C2466">
            <w:pPr>
              <w:jc w:val="center"/>
              <w:rPr>
                <w:rFonts w:ascii="Cambria" w:hAnsi="Cambria"/>
                <w:sz w:val="24"/>
                <w:szCs w:val="24"/>
                <w:lang w:val="hr-BA"/>
              </w:rPr>
            </w:pPr>
            <w:r w:rsidRPr="001C2466">
              <w:rPr>
                <w:rFonts w:ascii="Cambria" w:hAnsi="Cambria"/>
                <w:sz w:val="24"/>
                <w:szCs w:val="24"/>
                <w:lang w:val="hr-BA"/>
              </w:rPr>
              <w:t xml:space="preserve">4707 10 0000, 4707 20 </w:t>
            </w:r>
            <w:r w:rsidR="00391586">
              <w:rPr>
                <w:rFonts w:ascii="Cambria" w:hAnsi="Cambria"/>
                <w:sz w:val="24"/>
                <w:szCs w:val="24"/>
                <w:lang w:val="hr-BA"/>
              </w:rPr>
              <w:t>0</w:t>
            </w:r>
            <w:r w:rsidRPr="001C2466">
              <w:rPr>
                <w:rFonts w:ascii="Cambria" w:hAnsi="Cambria"/>
                <w:sz w:val="24"/>
                <w:szCs w:val="24"/>
                <w:lang w:val="hr-BA"/>
              </w:rPr>
              <w:t>000,</w:t>
            </w:r>
            <w:r w:rsidR="00391586">
              <w:rPr>
                <w:rFonts w:ascii="Cambria" w:hAnsi="Cambria"/>
                <w:sz w:val="24"/>
                <w:szCs w:val="24"/>
                <w:lang w:val="hr-BA"/>
              </w:rPr>
              <w:t xml:space="preserve">    </w:t>
            </w:r>
            <w:r w:rsidRPr="001C2466">
              <w:rPr>
                <w:rFonts w:ascii="Cambria" w:hAnsi="Cambria"/>
                <w:sz w:val="24"/>
                <w:szCs w:val="24"/>
                <w:lang w:val="hr-BA"/>
              </w:rPr>
              <w:t xml:space="preserve"> 4707 30 1000, 4707 30 9000, 4707 90 1000, 4707 90 9000</w:t>
            </w:r>
          </w:p>
        </w:tc>
        <w:tc>
          <w:tcPr>
            <w:tcW w:w="2266" w:type="dxa"/>
            <w:vAlign w:val="center"/>
          </w:tcPr>
          <w:p w14:paraId="76899828" w14:textId="79338AB6" w:rsidR="00A61C2D" w:rsidRPr="001C2466" w:rsidRDefault="00A854F1" w:rsidP="001C2466">
            <w:pPr>
              <w:jc w:val="center"/>
              <w:rPr>
                <w:rFonts w:ascii="Cambria" w:hAnsi="Cambria"/>
                <w:sz w:val="24"/>
                <w:szCs w:val="24"/>
                <w:lang w:val="hr-BA"/>
              </w:rPr>
            </w:pPr>
            <w:r w:rsidRPr="001C2466">
              <w:rPr>
                <w:rFonts w:ascii="Cambria" w:hAnsi="Cambria"/>
                <w:sz w:val="24"/>
                <w:szCs w:val="24"/>
                <w:lang w:val="hr-BA"/>
              </w:rPr>
              <w:t>1000</w:t>
            </w:r>
            <w:r w:rsidR="00A8014A" w:rsidRPr="001C2466">
              <w:rPr>
                <w:rFonts w:ascii="Cambria" w:hAnsi="Cambria"/>
                <w:sz w:val="24"/>
                <w:szCs w:val="24"/>
                <w:lang w:val="hr-BA"/>
              </w:rPr>
              <w:t xml:space="preserve"> </w:t>
            </w:r>
          </w:p>
        </w:tc>
      </w:tr>
      <w:tr w:rsidR="00A61C2D" w:rsidRPr="001C2466" w14:paraId="730BEE9C" w14:textId="77777777" w:rsidTr="00391586">
        <w:trPr>
          <w:jc w:val="center"/>
        </w:trPr>
        <w:tc>
          <w:tcPr>
            <w:tcW w:w="2265" w:type="dxa"/>
            <w:vAlign w:val="center"/>
          </w:tcPr>
          <w:p w14:paraId="50D5C9B2" w14:textId="0959B890" w:rsidR="00A61C2D" w:rsidRPr="001C2466" w:rsidRDefault="00341FB5" w:rsidP="00391586">
            <w:pPr>
              <w:rPr>
                <w:rFonts w:ascii="Cambria" w:hAnsi="Cambria"/>
                <w:sz w:val="24"/>
                <w:szCs w:val="24"/>
                <w:lang w:val="hr-BA"/>
              </w:rPr>
            </w:pPr>
            <w:r w:rsidRPr="001C2466">
              <w:rPr>
                <w:rFonts w:ascii="Cambria" w:hAnsi="Cambria"/>
                <w:sz w:val="24"/>
                <w:szCs w:val="24"/>
                <w:lang w:val="hr-BA"/>
              </w:rPr>
              <w:t>20 01 02</w:t>
            </w:r>
          </w:p>
        </w:tc>
        <w:tc>
          <w:tcPr>
            <w:tcW w:w="2265" w:type="dxa"/>
            <w:vAlign w:val="center"/>
          </w:tcPr>
          <w:p w14:paraId="34A7A3B5" w14:textId="3095B9C0" w:rsidR="00A61C2D" w:rsidRPr="001C2466" w:rsidRDefault="00341FB5" w:rsidP="00391586">
            <w:pPr>
              <w:rPr>
                <w:rFonts w:ascii="Cambria" w:hAnsi="Cambria"/>
                <w:sz w:val="24"/>
                <w:szCs w:val="24"/>
                <w:lang w:val="hr-BA"/>
              </w:rPr>
            </w:pPr>
            <w:r w:rsidRPr="001C2466">
              <w:rPr>
                <w:rFonts w:ascii="Cambria" w:hAnsi="Cambria"/>
                <w:sz w:val="24"/>
                <w:szCs w:val="24"/>
                <w:lang w:val="hr-BA"/>
              </w:rPr>
              <w:t>Staklo</w:t>
            </w:r>
          </w:p>
        </w:tc>
        <w:tc>
          <w:tcPr>
            <w:tcW w:w="2266" w:type="dxa"/>
            <w:vAlign w:val="center"/>
          </w:tcPr>
          <w:p w14:paraId="1E401BC4" w14:textId="728387C5" w:rsidR="00A61C2D" w:rsidRPr="001C2466" w:rsidRDefault="00341FB5" w:rsidP="001C2466">
            <w:pPr>
              <w:jc w:val="center"/>
              <w:rPr>
                <w:rFonts w:ascii="Cambria" w:hAnsi="Cambria"/>
                <w:sz w:val="24"/>
                <w:szCs w:val="24"/>
                <w:lang w:val="hr-BA"/>
              </w:rPr>
            </w:pPr>
            <w:r w:rsidRPr="001C2466">
              <w:rPr>
                <w:rFonts w:ascii="Cambria" w:hAnsi="Cambria"/>
                <w:sz w:val="24"/>
                <w:szCs w:val="24"/>
                <w:lang w:val="hr-BA"/>
              </w:rPr>
              <w:t>7001 00 1000, 7001 00 9900</w:t>
            </w:r>
          </w:p>
        </w:tc>
        <w:tc>
          <w:tcPr>
            <w:tcW w:w="2266" w:type="dxa"/>
            <w:vAlign w:val="center"/>
          </w:tcPr>
          <w:p w14:paraId="1C75ECD8" w14:textId="695EB09E" w:rsidR="00A61C2D" w:rsidRPr="001C2466" w:rsidRDefault="00341FB5" w:rsidP="001C2466">
            <w:pPr>
              <w:jc w:val="center"/>
              <w:rPr>
                <w:rFonts w:ascii="Cambria" w:hAnsi="Cambria"/>
                <w:sz w:val="24"/>
                <w:szCs w:val="24"/>
                <w:lang w:val="hr-BA"/>
              </w:rPr>
            </w:pPr>
            <w:r w:rsidRPr="001C2466">
              <w:rPr>
                <w:rFonts w:ascii="Cambria" w:hAnsi="Cambria"/>
                <w:sz w:val="24"/>
                <w:szCs w:val="24"/>
                <w:lang w:val="hr-BA"/>
              </w:rPr>
              <w:t xml:space="preserve">500 </w:t>
            </w:r>
          </w:p>
        </w:tc>
      </w:tr>
      <w:tr w:rsidR="00A61C2D" w:rsidRPr="001C2466" w14:paraId="4BC5E9A9" w14:textId="77777777" w:rsidTr="00391586">
        <w:trPr>
          <w:jc w:val="center"/>
        </w:trPr>
        <w:tc>
          <w:tcPr>
            <w:tcW w:w="2265" w:type="dxa"/>
            <w:vAlign w:val="center"/>
          </w:tcPr>
          <w:p w14:paraId="2BCDD634" w14:textId="45983D6A" w:rsidR="00A61C2D" w:rsidRPr="001C2466" w:rsidRDefault="00802AA5" w:rsidP="00391586">
            <w:pPr>
              <w:rPr>
                <w:rFonts w:ascii="Cambria" w:hAnsi="Cambria"/>
                <w:sz w:val="24"/>
                <w:szCs w:val="24"/>
                <w:lang w:val="hr-BA"/>
              </w:rPr>
            </w:pPr>
            <w:r w:rsidRPr="001C2466">
              <w:rPr>
                <w:rFonts w:ascii="Cambria" w:hAnsi="Cambria"/>
                <w:sz w:val="24"/>
                <w:szCs w:val="24"/>
                <w:lang w:val="hr-BA"/>
              </w:rPr>
              <w:t>20 01 33*</w:t>
            </w:r>
          </w:p>
        </w:tc>
        <w:tc>
          <w:tcPr>
            <w:tcW w:w="2265" w:type="dxa"/>
            <w:vAlign w:val="center"/>
          </w:tcPr>
          <w:p w14:paraId="129F425D" w14:textId="780E6132" w:rsidR="00A61C2D" w:rsidRPr="001C2466" w:rsidRDefault="00802AA5" w:rsidP="00391586">
            <w:pPr>
              <w:rPr>
                <w:rFonts w:ascii="Cambria" w:hAnsi="Cambria"/>
                <w:sz w:val="24"/>
                <w:szCs w:val="24"/>
                <w:lang w:val="hr-BA"/>
              </w:rPr>
            </w:pPr>
            <w:r w:rsidRPr="001C2466">
              <w:rPr>
                <w:rFonts w:ascii="Cambria" w:hAnsi="Cambria"/>
                <w:sz w:val="24"/>
                <w:szCs w:val="24"/>
                <w:lang w:val="hr-BA"/>
              </w:rPr>
              <w:t>Baterije i akumulatori</w:t>
            </w:r>
          </w:p>
        </w:tc>
        <w:tc>
          <w:tcPr>
            <w:tcW w:w="2266" w:type="dxa"/>
            <w:vAlign w:val="center"/>
          </w:tcPr>
          <w:p w14:paraId="02C1A97A" w14:textId="61E4C741" w:rsidR="00A61C2D" w:rsidRPr="001C2466" w:rsidRDefault="00802AA5" w:rsidP="001C2466">
            <w:pPr>
              <w:jc w:val="center"/>
              <w:rPr>
                <w:rFonts w:ascii="Cambria" w:hAnsi="Cambria"/>
                <w:sz w:val="24"/>
                <w:szCs w:val="24"/>
                <w:lang w:val="hr-BA"/>
              </w:rPr>
            </w:pPr>
            <w:r w:rsidRPr="001C2466">
              <w:rPr>
                <w:rFonts w:ascii="Cambria" w:hAnsi="Cambria"/>
                <w:sz w:val="24"/>
                <w:szCs w:val="24"/>
                <w:lang w:val="hr-BA"/>
              </w:rPr>
              <w:t>8</w:t>
            </w:r>
            <w:r w:rsidR="00391586">
              <w:rPr>
                <w:rFonts w:ascii="Cambria" w:hAnsi="Cambria"/>
                <w:sz w:val="24"/>
                <w:szCs w:val="24"/>
                <w:lang w:val="hr-BA"/>
              </w:rPr>
              <w:t>5</w:t>
            </w:r>
            <w:r w:rsidRPr="001C2466">
              <w:rPr>
                <w:rFonts w:ascii="Cambria" w:hAnsi="Cambria"/>
                <w:sz w:val="24"/>
                <w:szCs w:val="24"/>
                <w:lang w:val="hr-BA"/>
              </w:rPr>
              <w:t>48 10 2110</w:t>
            </w:r>
          </w:p>
        </w:tc>
        <w:tc>
          <w:tcPr>
            <w:tcW w:w="2266" w:type="dxa"/>
            <w:vAlign w:val="center"/>
          </w:tcPr>
          <w:p w14:paraId="5A8F6FEE" w14:textId="25509D44" w:rsidR="00A61C2D" w:rsidRPr="001C2466" w:rsidRDefault="00802AA5"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712999F2" w14:textId="77777777" w:rsidTr="00391586">
        <w:trPr>
          <w:jc w:val="center"/>
        </w:trPr>
        <w:tc>
          <w:tcPr>
            <w:tcW w:w="2265" w:type="dxa"/>
            <w:vAlign w:val="center"/>
          </w:tcPr>
          <w:p w14:paraId="02A1CDF7" w14:textId="3C15D14C" w:rsidR="00A61C2D" w:rsidRPr="001C2466" w:rsidRDefault="00A446FA" w:rsidP="00391586">
            <w:pPr>
              <w:rPr>
                <w:rFonts w:ascii="Cambria" w:hAnsi="Cambria"/>
                <w:sz w:val="24"/>
                <w:szCs w:val="24"/>
                <w:lang w:val="hr-BA"/>
              </w:rPr>
            </w:pPr>
            <w:r w:rsidRPr="001C2466">
              <w:rPr>
                <w:rFonts w:ascii="Cambria" w:hAnsi="Cambria"/>
                <w:sz w:val="24"/>
                <w:szCs w:val="24"/>
                <w:lang w:val="hr-BA"/>
              </w:rPr>
              <w:t>20 01 34</w:t>
            </w:r>
          </w:p>
        </w:tc>
        <w:tc>
          <w:tcPr>
            <w:tcW w:w="2265" w:type="dxa"/>
            <w:vAlign w:val="center"/>
          </w:tcPr>
          <w:p w14:paraId="146740D8" w14:textId="63C27D92" w:rsidR="00A61C2D" w:rsidRPr="001C2466" w:rsidRDefault="00A446FA" w:rsidP="00391586">
            <w:pPr>
              <w:rPr>
                <w:rFonts w:ascii="Cambria" w:hAnsi="Cambria"/>
                <w:sz w:val="24"/>
                <w:szCs w:val="24"/>
                <w:lang w:val="hr-BA"/>
              </w:rPr>
            </w:pPr>
            <w:r w:rsidRPr="001C2466">
              <w:rPr>
                <w:rFonts w:ascii="Cambria" w:hAnsi="Cambria"/>
                <w:sz w:val="24"/>
                <w:szCs w:val="24"/>
                <w:lang w:val="hr-BA"/>
              </w:rPr>
              <w:t>Baterije i akumulatori koji nisu navedeni pod 20 01 33</w:t>
            </w:r>
          </w:p>
        </w:tc>
        <w:tc>
          <w:tcPr>
            <w:tcW w:w="2266" w:type="dxa"/>
            <w:vAlign w:val="center"/>
          </w:tcPr>
          <w:p w14:paraId="582F5637" w14:textId="32468424" w:rsidR="00A61C2D" w:rsidRPr="001C2466" w:rsidRDefault="00391586" w:rsidP="001C2466">
            <w:pPr>
              <w:jc w:val="center"/>
              <w:rPr>
                <w:rFonts w:ascii="Cambria" w:hAnsi="Cambria"/>
                <w:sz w:val="24"/>
                <w:szCs w:val="24"/>
                <w:lang w:val="hr-BA"/>
              </w:rPr>
            </w:pPr>
            <w:r>
              <w:rPr>
                <w:rFonts w:ascii="Cambria" w:hAnsi="Cambria"/>
                <w:sz w:val="24"/>
                <w:szCs w:val="24"/>
                <w:lang w:val="hr-BA"/>
              </w:rPr>
              <w:t>85</w:t>
            </w:r>
            <w:r w:rsidR="00936AF8" w:rsidRPr="001C2466">
              <w:rPr>
                <w:rFonts w:ascii="Cambria" w:hAnsi="Cambria"/>
                <w:sz w:val="24"/>
                <w:szCs w:val="24"/>
                <w:lang w:val="hr-BA"/>
              </w:rPr>
              <w:t xml:space="preserve">48 10 1000, </w:t>
            </w:r>
            <w:r>
              <w:rPr>
                <w:rFonts w:ascii="Cambria" w:hAnsi="Cambria"/>
                <w:sz w:val="24"/>
                <w:szCs w:val="24"/>
                <w:lang w:val="hr-BA"/>
              </w:rPr>
              <w:t>85</w:t>
            </w:r>
            <w:r w:rsidR="00936AF8" w:rsidRPr="001C2466">
              <w:rPr>
                <w:rFonts w:ascii="Cambria" w:hAnsi="Cambria"/>
                <w:sz w:val="24"/>
                <w:szCs w:val="24"/>
                <w:lang w:val="hr-BA"/>
              </w:rPr>
              <w:t xml:space="preserve">48 10 2900, </w:t>
            </w:r>
            <w:r>
              <w:rPr>
                <w:rFonts w:ascii="Cambria" w:hAnsi="Cambria"/>
                <w:sz w:val="24"/>
                <w:szCs w:val="24"/>
                <w:lang w:val="hr-BA"/>
              </w:rPr>
              <w:t>85</w:t>
            </w:r>
            <w:r w:rsidR="00936AF8" w:rsidRPr="001C2466">
              <w:rPr>
                <w:rFonts w:ascii="Cambria" w:hAnsi="Cambria"/>
                <w:sz w:val="24"/>
                <w:szCs w:val="24"/>
                <w:lang w:val="hr-BA"/>
              </w:rPr>
              <w:t>48 10 9100, 8548 10 9900</w:t>
            </w:r>
          </w:p>
        </w:tc>
        <w:tc>
          <w:tcPr>
            <w:tcW w:w="2266" w:type="dxa"/>
            <w:vAlign w:val="center"/>
          </w:tcPr>
          <w:p w14:paraId="2B0B7238" w14:textId="499A82F4" w:rsidR="00A61C2D" w:rsidRPr="001C2466" w:rsidRDefault="00936AF8"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3B81441C" w14:textId="77777777" w:rsidTr="00391586">
        <w:trPr>
          <w:jc w:val="center"/>
        </w:trPr>
        <w:tc>
          <w:tcPr>
            <w:tcW w:w="2265" w:type="dxa"/>
            <w:vAlign w:val="center"/>
          </w:tcPr>
          <w:p w14:paraId="6403BD51" w14:textId="2C19A9EC" w:rsidR="00A61C2D" w:rsidRPr="001C2466" w:rsidRDefault="00365C69" w:rsidP="00391586">
            <w:pPr>
              <w:rPr>
                <w:rFonts w:ascii="Cambria" w:hAnsi="Cambria"/>
                <w:sz w:val="24"/>
                <w:szCs w:val="24"/>
                <w:lang w:val="hr-BA"/>
              </w:rPr>
            </w:pPr>
            <w:r w:rsidRPr="001C2466">
              <w:rPr>
                <w:rFonts w:ascii="Cambria" w:hAnsi="Cambria"/>
                <w:sz w:val="24"/>
                <w:szCs w:val="24"/>
                <w:lang w:val="hr-BA"/>
              </w:rPr>
              <w:t>20 01 35*</w:t>
            </w:r>
          </w:p>
        </w:tc>
        <w:tc>
          <w:tcPr>
            <w:tcW w:w="2265" w:type="dxa"/>
            <w:vAlign w:val="center"/>
          </w:tcPr>
          <w:p w14:paraId="7E82B58C" w14:textId="7CDA0CD0" w:rsidR="00A61C2D" w:rsidRPr="001C2466" w:rsidRDefault="00365C69" w:rsidP="00391586">
            <w:pPr>
              <w:rPr>
                <w:rFonts w:ascii="Cambria" w:hAnsi="Cambria"/>
                <w:sz w:val="24"/>
                <w:szCs w:val="24"/>
                <w:lang w:val="hr-BA"/>
              </w:rPr>
            </w:pPr>
            <w:r w:rsidRPr="001C2466">
              <w:rPr>
                <w:rFonts w:ascii="Cambria" w:hAnsi="Cambria"/>
                <w:sz w:val="24"/>
                <w:szCs w:val="24"/>
                <w:lang w:val="hr-BA"/>
              </w:rPr>
              <w:t>Odbačena električna i elektronska oprema</w:t>
            </w:r>
          </w:p>
        </w:tc>
        <w:tc>
          <w:tcPr>
            <w:tcW w:w="2266" w:type="dxa"/>
            <w:vAlign w:val="center"/>
          </w:tcPr>
          <w:p w14:paraId="777BB5FD" w14:textId="689587C7" w:rsidR="00A61C2D" w:rsidRPr="001C2466" w:rsidRDefault="0032275A" w:rsidP="001C2466">
            <w:pPr>
              <w:jc w:val="center"/>
              <w:rPr>
                <w:rFonts w:ascii="Cambria" w:hAnsi="Cambria"/>
                <w:sz w:val="24"/>
                <w:szCs w:val="24"/>
                <w:lang w:val="hr-BA"/>
              </w:rPr>
            </w:pPr>
            <w:r w:rsidRPr="001C2466">
              <w:rPr>
                <w:rFonts w:ascii="Cambria" w:hAnsi="Cambria"/>
                <w:sz w:val="24"/>
                <w:szCs w:val="24"/>
                <w:lang w:val="hr-BA"/>
              </w:rPr>
              <w:t>8548 90 1000, 8548 90 9000</w:t>
            </w:r>
          </w:p>
        </w:tc>
        <w:tc>
          <w:tcPr>
            <w:tcW w:w="2266" w:type="dxa"/>
            <w:vAlign w:val="center"/>
          </w:tcPr>
          <w:p w14:paraId="6001AE1C" w14:textId="750C3AED" w:rsidR="00A61C2D" w:rsidRPr="001C2466" w:rsidRDefault="0032275A" w:rsidP="001C2466">
            <w:pPr>
              <w:jc w:val="center"/>
              <w:rPr>
                <w:rFonts w:ascii="Cambria" w:hAnsi="Cambria"/>
                <w:sz w:val="24"/>
                <w:szCs w:val="24"/>
                <w:lang w:val="hr-BA"/>
              </w:rPr>
            </w:pPr>
            <w:r w:rsidRPr="001C2466">
              <w:rPr>
                <w:rFonts w:ascii="Cambria" w:hAnsi="Cambria"/>
                <w:sz w:val="24"/>
                <w:szCs w:val="24"/>
                <w:lang w:val="hr-BA"/>
              </w:rPr>
              <w:t xml:space="preserve">1000 </w:t>
            </w:r>
          </w:p>
        </w:tc>
      </w:tr>
      <w:tr w:rsidR="00A61C2D" w:rsidRPr="001C2466" w14:paraId="6CB99729" w14:textId="77777777" w:rsidTr="00391586">
        <w:trPr>
          <w:jc w:val="center"/>
        </w:trPr>
        <w:tc>
          <w:tcPr>
            <w:tcW w:w="2265" w:type="dxa"/>
            <w:vAlign w:val="center"/>
          </w:tcPr>
          <w:p w14:paraId="691EBB23" w14:textId="1C88B1CC" w:rsidR="00A61C2D" w:rsidRPr="001C2466" w:rsidRDefault="0032275A" w:rsidP="00391586">
            <w:pPr>
              <w:rPr>
                <w:rFonts w:ascii="Cambria" w:hAnsi="Cambria"/>
                <w:sz w:val="24"/>
                <w:szCs w:val="24"/>
                <w:lang w:val="hr-BA"/>
              </w:rPr>
            </w:pPr>
            <w:r w:rsidRPr="001C2466">
              <w:rPr>
                <w:rFonts w:ascii="Cambria" w:hAnsi="Cambria"/>
                <w:sz w:val="24"/>
                <w:szCs w:val="24"/>
                <w:lang w:val="hr-BA"/>
              </w:rPr>
              <w:t>20 01 36</w:t>
            </w:r>
          </w:p>
        </w:tc>
        <w:tc>
          <w:tcPr>
            <w:tcW w:w="2265" w:type="dxa"/>
            <w:vAlign w:val="center"/>
          </w:tcPr>
          <w:p w14:paraId="5AFE2D2B" w14:textId="266827F7" w:rsidR="00A61C2D" w:rsidRPr="001C2466" w:rsidRDefault="0032275A" w:rsidP="00391586">
            <w:pPr>
              <w:rPr>
                <w:rFonts w:ascii="Cambria" w:hAnsi="Cambria"/>
                <w:sz w:val="24"/>
                <w:szCs w:val="24"/>
                <w:lang w:val="hr-BA"/>
              </w:rPr>
            </w:pPr>
            <w:r w:rsidRPr="001C2466">
              <w:rPr>
                <w:rFonts w:ascii="Cambria" w:hAnsi="Cambria"/>
                <w:sz w:val="24"/>
                <w:szCs w:val="24"/>
                <w:lang w:val="hr-BA"/>
              </w:rPr>
              <w:t xml:space="preserve">Odbačena električna i elektronska oprema koja nije navedena pod </w:t>
            </w:r>
            <w:r w:rsidR="002D071E">
              <w:rPr>
                <w:rFonts w:ascii="Cambria" w:hAnsi="Cambria"/>
                <w:sz w:val="24"/>
                <w:szCs w:val="24"/>
                <w:lang w:val="hr-BA"/>
              </w:rPr>
              <w:t xml:space="preserve">      </w:t>
            </w:r>
            <w:r w:rsidRPr="001C2466">
              <w:rPr>
                <w:rFonts w:ascii="Cambria" w:hAnsi="Cambria"/>
                <w:sz w:val="24"/>
                <w:szCs w:val="24"/>
                <w:lang w:val="hr-BA"/>
              </w:rPr>
              <w:t>20 01 35</w:t>
            </w:r>
            <w:r w:rsidR="005F7FEF" w:rsidRPr="001C2466">
              <w:rPr>
                <w:rFonts w:ascii="Cambria" w:hAnsi="Cambria"/>
                <w:sz w:val="24"/>
                <w:szCs w:val="24"/>
                <w:lang w:val="hr-BA"/>
              </w:rPr>
              <w:t>*</w:t>
            </w:r>
          </w:p>
        </w:tc>
        <w:tc>
          <w:tcPr>
            <w:tcW w:w="2266" w:type="dxa"/>
            <w:vAlign w:val="center"/>
          </w:tcPr>
          <w:p w14:paraId="6417A356" w14:textId="1B723BCE" w:rsidR="00A61C2D" w:rsidRPr="001C2466" w:rsidRDefault="0032275A" w:rsidP="001C2466">
            <w:pPr>
              <w:jc w:val="center"/>
              <w:rPr>
                <w:rFonts w:ascii="Cambria" w:hAnsi="Cambria"/>
                <w:sz w:val="24"/>
                <w:szCs w:val="24"/>
                <w:lang w:val="hr-BA"/>
              </w:rPr>
            </w:pPr>
            <w:r w:rsidRPr="001C2466">
              <w:rPr>
                <w:rFonts w:ascii="Cambria" w:hAnsi="Cambria"/>
                <w:sz w:val="24"/>
                <w:szCs w:val="24"/>
                <w:lang w:val="hr-BA"/>
              </w:rPr>
              <w:t>8548 90 1000, 8548 90 9000</w:t>
            </w:r>
          </w:p>
        </w:tc>
        <w:tc>
          <w:tcPr>
            <w:tcW w:w="2266" w:type="dxa"/>
            <w:vAlign w:val="center"/>
          </w:tcPr>
          <w:p w14:paraId="79E1F67A" w14:textId="17A2DBCC" w:rsidR="00A61C2D" w:rsidRPr="001C2466" w:rsidRDefault="0032275A" w:rsidP="001C2466">
            <w:pPr>
              <w:jc w:val="center"/>
              <w:rPr>
                <w:rFonts w:ascii="Cambria" w:hAnsi="Cambria"/>
                <w:sz w:val="24"/>
                <w:szCs w:val="24"/>
                <w:lang w:val="hr-BA"/>
              </w:rPr>
            </w:pPr>
            <w:r w:rsidRPr="001C2466">
              <w:rPr>
                <w:rFonts w:ascii="Cambria" w:hAnsi="Cambria"/>
                <w:sz w:val="24"/>
                <w:szCs w:val="24"/>
                <w:lang w:val="hr-BA"/>
              </w:rPr>
              <w:t>1000</w:t>
            </w:r>
          </w:p>
        </w:tc>
      </w:tr>
      <w:tr w:rsidR="00A61C2D" w:rsidRPr="001C2466" w14:paraId="2743F22E" w14:textId="77777777" w:rsidTr="00391586">
        <w:trPr>
          <w:jc w:val="center"/>
        </w:trPr>
        <w:tc>
          <w:tcPr>
            <w:tcW w:w="2265" w:type="dxa"/>
            <w:vAlign w:val="center"/>
          </w:tcPr>
          <w:p w14:paraId="26E8EF04" w14:textId="70DABACB" w:rsidR="00A61C2D" w:rsidRPr="001C2466" w:rsidRDefault="00FE06AE" w:rsidP="00391586">
            <w:pPr>
              <w:rPr>
                <w:rFonts w:ascii="Cambria" w:hAnsi="Cambria"/>
                <w:sz w:val="24"/>
                <w:szCs w:val="24"/>
                <w:lang w:val="hr-BA"/>
              </w:rPr>
            </w:pPr>
            <w:r w:rsidRPr="001C2466">
              <w:rPr>
                <w:rFonts w:ascii="Cambria" w:hAnsi="Cambria"/>
                <w:sz w:val="24"/>
                <w:szCs w:val="24"/>
                <w:lang w:val="hr-BA"/>
              </w:rPr>
              <w:t>20 01 39</w:t>
            </w:r>
          </w:p>
        </w:tc>
        <w:tc>
          <w:tcPr>
            <w:tcW w:w="2265" w:type="dxa"/>
            <w:vAlign w:val="center"/>
          </w:tcPr>
          <w:p w14:paraId="51262E50" w14:textId="742FD384" w:rsidR="00A61C2D" w:rsidRPr="001C2466" w:rsidRDefault="00FE06AE" w:rsidP="00391586">
            <w:pPr>
              <w:rPr>
                <w:rFonts w:ascii="Cambria" w:hAnsi="Cambria"/>
                <w:sz w:val="24"/>
                <w:szCs w:val="24"/>
                <w:lang w:val="hr-BA"/>
              </w:rPr>
            </w:pPr>
            <w:r w:rsidRPr="001C2466">
              <w:rPr>
                <w:rFonts w:ascii="Cambria" w:hAnsi="Cambria"/>
                <w:sz w:val="24"/>
                <w:szCs w:val="24"/>
                <w:lang w:val="hr-BA"/>
              </w:rPr>
              <w:t>Plastika</w:t>
            </w:r>
          </w:p>
        </w:tc>
        <w:tc>
          <w:tcPr>
            <w:tcW w:w="2266" w:type="dxa"/>
            <w:vAlign w:val="center"/>
          </w:tcPr>
          <w:p w14:paraId="40CBA64D" w14:textId="3955895A" w:rsidR="00A61C2D" w:rsidRPr="001C2466" w:rsidRDefault="00E17AA3" w:rsidP="001C2466">
            <w:pPr>
              <w:jc w:val="center"/>
              <w:rPr>
                <w:rFonts w:ascii="Cambria" w:hAnsi="Cambria"/>
                <w:sz w:val="24"/>
                <w:szCs w:val="24"/>
                <w:lang w:val="hr-BA"/>
              </w:rPr>
            </w:pPr>
            <w:r w:rsidRPr="001C2466">
              <w:rPr>
                <w:rFonts w:ascii="Cambria" w:hAnsi="Cambria"/>
                <w:sz w:val="24"/>
                <w:szCs w:val="24"/>
                <w:lang w:val="hr-BA"/>
              </w:rPr>
              <w:t xml:space="preserve">3915 10 0000, 3915 20 0000, 3915 30 0000, 3915 90 1100, </w:t>
            </w:r>
            <w:r w:rsidRPr="001C2466">
              <w:rPr>
                <w:rFonts w:ascii="Cambria" w:hAnsi="Cambria"/>
                <w:sz w:val="24"/>
                <w:szCs w:val="24"/>
                <w:lang w:val="hr-BA"/>
              </w:rPr>
              <w:lastRenderedPageBreak/>
              <w:t>3915 90 1800, 3915 90 9000</w:t>
            </w:r>
          </w:p>
        </w:tc>
        <w:tc>
          <w:tcPr>
            <w:tcW w:w="2266" w:type="dxa"/>
            <w:vAlign w:val="center"/>
          </w:tcPr>
          <w:p w14:paraId="5FB7BFBF" w14:textId="4CC04E2A" w:rsidR="00A61C2D" w:rsidRPr="001C2466" w:rsidRDefault="00FE06AE" w:rsidP="001C2466">
            <w:pPr>
              <w:jc w:val="center"/>
              <w:rPr>
                <w:rFonts w:ascii="Cambria" w:hAnsi="Cambria"/>
                <w:sz w:val="24"/>
                <w:szCs w:val="24"/>
                <w:lang w:val="hr-BA"/>
              </w:rPr>
            </w:pPr>
            <w:r w:rsidRPr="001C2466">
              <w:rPr>
                <w:rFonts w:ascii="Cambria" w:hAnsi="Cambria"/>
                <w:sz w:val="24"/>
                <w:szCs w:val="24"/>
                <w:lang w:val="hr-BA"/>
              </w:rPr>
              <w:lastRenderedPageBreak/>
              <w:t xml:space="preserve">1000 </w:t>
            </w:r>
          </w:p>
        </w:tc>
      </w:tr>
      <w:tr w:rsidR="00A61C2D" w:rsidRPr="001C2466" w14:paraId="2FEFB5F1" w14:textId="77777777" w:rsidTr="007B2132">
        <w:trPr>
          <w:jc w:val="center"/>
        </w:trPr>
        <w:tc>
          <w:tcPr>
            <w:tcW w:w="2265" w:type="dxa"/>
            <w:vAlign w:val="center"/>
          </w:tcPr>
          <w:p w14:paraId="74AEA8D9" w14:textId="0A264542" w:rsidR="00A61C2D" w:rsidRPr="001C2466" w:rsidRDefault="00FE06AE" w:rsidP="007B2132">
            <w:pPr>
              <w:rPr>
                <w:rFonts w:ascii="Cambria" w:hAnsi="Cambria"/>
                <w:sz w:val="24"/>
                <w:szCs w:val="24"/>
                <w:lang w:val="hr-BA"/>
              </w:rPr>
            </w:pPr>
            <w:r w:rsidRPr="001C2466">
              <w:rPr>
                <w:rFonts w:ascii="Cambria" w:hAnsi="Cambria"/>
                <w:sz w:val="24"/>
                <w:szCs w:val="24"/>
                <w:lang w:val="hr-BA"/>
              </w:rPr>
              <w:t>20 01 40</w:t>
            </w:r>
          </w:p>
        </w:tc>
        <w:tc>
          <w:tcPr>
            <w:tcW w:w="2265" w:type="dxa"/>
            <w:vAlign w:val="center"/>
          </w:tcPr>
          <w:p w14:paraId="6B907A60" w14:textId="6D63F8AE" w:rsidR="00A61C2D" w:rsidRPr="001C2466" w:rsidRDefault="00FE06AE" w:rsidP="007B2132">
            <w:pPr>
              <w:rPr>
                <w:rFonts w:ascii="Cambria" w:hAnsi="Cambria"/>
                <w:sz w:val="24"/>
                <w:szCs w:val="24"/>
                <w:lang w:val="hr-BA"/>
              </w:rPr>
            </w:pPr>
            <w:r w:rsidRPr="001C2466">
              <w:rPr>
                <w:rFonts w:ascii="Cambria" w:hAnsi="Cambria"/>
                <w:sz w:val="24"/>
                <w:szCs w:val="24"/>
                <w:lang w:val="hr-BA"/>
              </w:rPr>
              <w:t>Metali</w:t>
            </w:r>
          </w:p>
        </w:tc>
        <w:tc>
          <w:tcPr>
            <w:tcW w:w="2266" w:type="dxa"/>
            <w:vAlign w:val="center"/>
          </w:tcPr>
          <w:p w14:paraId="20B3A44C" w14:textId="3C3CB8C7" w:rsidR="00A61C2D" w:rsidRPr="001C2466" w:rsidRDefault="00753CAB" w:rsidP="001C2466">
            <w:pPr>
              <w:jc w:val="center"/>
              <w:rPr>
                <w:rFonts w:ascii="Cambria" w:hAnsi="Cambria"/>
                <w:sz w:val="24"/>
                <w:szCs w:val="24"/>
                <w:lang w:val="hr-BA"/>
              </w:rPr>
            </w:pPr>
            <w:r w:rsidRPr="001C2466">
              <w:rPr>
                <w:rFonts w:ascii="Cambria" w:hAnsi="Cambria"/>
                <w:sz w:val="24"/>
                <w:szCs w:val="24"/>
                <w:lang w:val="hr-BA"/>
              </w:rPr>
              <w:t>7204 10 0000, 7204 21 1000, 7204 21 9000, 7204 29 0000, 7204 30 0000, 7204 49 1000, 7204 49 9000, 7503 00 1000, 7503 00 9000, 7404 00 1000, 7404 00 9100, 7404 00 9900, 7503 00 1000,</w:t>
            </w:r>
            <w:r w:rsidR="00DA32F1" w:rsidRPr="001C2466">
              <w:rPr>
                <w:rFonts w:ascii="Cambria" w:hAnsi="Cambria"/>
                <w:sz w:val="24"/>
                <w:szCs w:val="24"/>
                <w:lang w:val="hr-BA"/>
              </w:rPr>
              <w:t xml:space="preserve"> 7503 00 9000, 7602 00 </w:t>
            </w:r>
            <w:r w:rsidR="0093283A" w:rsidRPr="001C2466">
              <w:rPr>
                <w:rFonts w:ascii="Cambria" w:hAnsi="Cambria"/>
                <w:sz w:val="24"/>
                <w:szCs w:val="24"/>
                <w:lang w:val="hr-BA"/>
              </w:rPr>
              <w:t>1100, 7602 00 1900, 7602 00 9000</w:t>
            </w:r>
          </w:p>
        </w:tc>
        <w:tc>
          <w:tcPr>
            <w:tcW w:w="2266" w:type="dxa"/>
            <w:vAlign w:val="center"/>
          </w:tcPr>
          <w:p w14:paraId="26B2AEFC" w14:textId="1D16BFD0" w:rsidR="00A61C2D" w:rsidRPr="001C2466" w:rsidRDefault="00FE06AE" w:rsidP="001C2466">
            <w:pPr>
              <w:jc w:val="center"/>
              <w:rPr>
                <w:rFonts w:ascii="Cambria" w:hAnsi="Cambria"/>
                <w:sz w:val="24"/>
                <w:szCs w:val="24"/>
                <w:lang w:val="hr-BA"/>
              </w:rPr>
            </w:pPr>
            <w:r w:rsidRPr="001C2466">
              <w:rPr>
                <w:rFonts w:ascii="Cambria" w:hAnsi="Cambria"/>
                <w:sz w:val="24"/>
                <w:szCs w:val="24"/>
                <w:lang w:val="hr-BA"/>
              </w:rPr>
              <w:t xml:space="preserve">5000 </w:t>
            </w:r>
          </w:p>
        </w:tc>
      </w:tr>
    </w:tbl>
    <w:p w14:paraId="70BCE15B" w14:textId="77777777" w:rsidR="00A61C2D" w:rsidRPr="0020662D" w:rsidRDefault="00A61C2D" w:rsidP="00687395">
      <w:pPr>
        <w:spacing w:after="0"/>
        <w:jc w:val="both"/>
        <w:rPr>
          <w:lang w:val="hr-BA"/>
        </w:rPr>
      </w:pPr>
    </w:p>
    <w:p w14:paraId="7B729A92" w14:textId="6297D9F2" w:rsidR="008B625F" w:rsidRPr="00D93A83" w:rsidRDefault="00C82B9E" w:rsidP="008B625F">
      <w:pPr>
        <w:spacing w:after="0"/>
        <w:jc w:val="both"/>
        <w:rPr>
          <w:rFonts w:ascii="Cambria" w:hAnsi="Cambria"/>
          <w:sz w:val="24"/>
          <w:szCs w:val="24"/>
          <w:lang w:val="hr-BA"/>
        </w:rPr>
      </w:pPr>
      <w:r w:rsidRPr="00D93A83">
        <w:rPr>
          <w:rFonts w:ascii="Cambria" w:hAnsi="Cambria"/>
          <w:sz w:val="24"/>
          <w:szCs w:val="24"/>
          <w:lang w:val="hr-BA"/>
        </w:rPr>
        <w:t>G</w:t>
      </w:r>
      <w:r w:rsidR="008B625F" w:rsidRPr="00D93A83">
        <w:rPr>
          <w:rFonts w:ascii="Cambria" w:hAnsi="Cambria"/>
          <w:sz w:val="24"/>
          <w:szCs w:val="24"/>
          <w:lang w:val="hr-BA"/>
        </w:rPr>
        <w:t>odišnji kapacitet prikupljenog</w:t>
      </w:r>
      <w:r w:rsidR="00B362D1">
        <w:rPr>
          <w:rFonts w:ascii="Cambria" w:hAnsi="Cambria"/>
          <w:sz w:val="24"/>
          <w:szCs w:val="24"/>
          <w:lang w:val="hr-BA"/>
        </w:rPr>
        <w:t>,</w:t>
      </w:r>
      <w:r w:rsidR="008B625F" w:rsidRPr="00D93A83">
        <w:rPr>
          <w:rFonts w:ascii="Cambria" w:hAnsi="Cambria"/>
          <w:sz w:val="24"/>
          <w:szCs w:val="24"/>
          <w:lang w:val="hr-BA"/>
        </w:rPr>
        <w:t xml:space="preserve"> opasnog i neopasnog otpada</w:t>
      </w:r>
      <w:r w:rsidR="00B362D1">
        <w:rPr>
          <w:rFonts w:ascii="Cambria" w:hAnsi="Cambria"/>
          <w:sz w:val="24"/>
          <w:szCs w:val="24"/>
          <w:lang w:val="hr-BA"/>
        </w:rPr>
        <w:t>,</w:t>
      </w:r>
      <w:r w:rsidR="008B625F" w:rsidRPr="00D93A83">
        <w:rPr>
          <w:rFonts w:ascii="Cambria" w:hAnsi="Cambria"/>
          <w:sz w:val="24"/>
          <w:szCs w:val="24"/>
          <w:lang w:val="hr-BA"/>
        </w:rPr>
        <w:t xml:space="preserve"> iznosi </w:t>
      </w:r>
      <w:r w:rsidR="00EF595E">
        <w:rPr>
          <w:rFonts w:ascii="Cambria" w:hAnsi="Cambria"/>
          <w:sz w:val="24"/>
          <w:szCs w:val="24"/>
          <w:lang w:val="hr-BA"/>
        </w:rPr>
        <w:t>1</w:t>
      </w:r>
      <w:r w:rsidRPr="00D93A83">
        <w:rPr>
          <w:rFonts w:ascii="Cambria" w:hAnsi="Cambria"/>
          <w:sz w:val="24"/>
          <w:szCs w:val="24"/>
          <w:lang w:val="hr-BA"/>
        </w:rPr>
        <w:t>94</w:t>
      </w:r>
      <w:r w:rsidR="00B362D1">
        <w:rPr>
          <w:rFonts w:ascii="Cambria" w:hAnsi="Cambria"/>
          <w:sz w:val="24"/>
          <w:szCs w:val="24"/>
          <w:lang w:val="hr-BA"/>
        </w:rPr>
        <w:t xml:space="preserve"> </w:t>
      </w:r>
      <w:r w:rsidR="008B625F" w:rsidRPr="00D93A83">
        <w:rPr>
          <w:rFonts w:ascii="Cambria" w:hAnsi="Cambria"/>
          <w:sz w:val="24"/>
          <w:szCs w:val="24"/>
          <w:lang w:val="hr-BA"/>
        </w:rPr>
        <w:t>0</w:t>
      </w:r>
      <w:r w:rsidRPr="00D93A83">
        <w:rPr>
          <w:rFonts w:ascii="Cambria" w:hAnsi="Cambria"/>
          <w:sz w:val="24"/>
          <w:szCs w:val="24"/>
          <w:lang w:val="hr-BA"/>
        </w:rPr>
        <w:t>59</w:t>
      </w:r>
      <w:r w:rsidR="008B625F" w:rsidRPr="00D93A83">
        <w:rPr>
          <w:rFonts w:ascii="Cambria" w:hAnsi="Cambria"/>
          <w:sz w:val="24"/>
          <w:szCs w:val="24"/>
          <w:lang w:val="hr-BA"/>
        </w:rPr>
        <w:t xml:space="preserve"> t</w:t>
      </w:r>
      <w:r w:rsidRPr="00D93A83">
        <w:rPr>
          <w:rFonts w:ascii="Cambria" w:hAnsi="Cambria"/>
          <w:sz w:val="24"/>
          <w:szCs w:val="24"/>
          <w:lang w:val="hr-BA"/>
        </w:rPr>
        <w:t>/g</w:t>
      </w:r>
      <w:r w:rsidR="008B625F" w:rsidRPr="00D93A83">
        <w:rPr>
          <w:rFonts w:ascii="Cambria" w:hAnsi="Cambria"/>
          <w:sz w:val="24"/>
          <w:szCs w:val="24"/>
          <w:lang w:val="hr-BA"/>
        </w:rPr>
        <w:t>.</w:t>
      </w:r>
      <w:r w:rsidR="00D93A83">
        <w:rPr>
          <w:rFonts w:ascii="Cambria" w:hAnsi="Cambria"/>
          <w:sz w:val="24"/>
          <w:szCs w:val="24"/>
          <w:lang w:val="hr-BA"/>
        </w:rPr>
        <w:t xml:space="preserve"> </w:t>
      </w:r>
      <w:r w:rsidR="008B625F" w:rsidRPr="00D93A83">
        <w:rPr>
          <w:rFonts w:ascii="Cambria" w:hAnsi="Cambria"/>
          <w:sz w:val="24"/>
          <w:szCs w:val="24"/>
          <w:lang w:val="hr-BA"/>
        </w:rPr>
        <w:t xml:space="preserve">Skladištenje otpada planirano je na period do godine dana, </w:t>
      </w:r>
      <w:r w:rsidR="00D93A83" w:rsidRPr="00D93A83">
        <w:rPr>
          <w:rFonts w:ascii="Cambria" w:hAnsi="Cambria"/>
          <w:sz w:val="24"/>
          <w:szCs w:val="24"/>
          <w:lang w:val="hr-BA"/>
        </w:rPr>
        <w:t xml:space="preserve">dok se </w:t>
      </w:r>
      <w:r w:rsidR="008B625F" w:rsidRPr="00D93A83">
        <w:rPr>
          <w:rFonts w:ascii="Cambria" w:hAnsi="Cambria"/>
          <w:sz w:val="24"/>
          <w:szCs w:val="24"/>
          <w:lang w:val="hr-BA"/>
        </w:rPr>
        <w:t>nek</w:t>
      </w:r>
      <w:r w:rsidR="00D93A83" w:rsidRPr="00D93A83">
        <w:rPr>
          <w:rFonts w:ascii="Cambria" w:hAnsi="Cambria"/>
          <w:sz w:val="24"/>
          <w:szCs w:val="24"/>
          <w:lang w:val="hr-BA"/>
        </w:rPr>
        <w:t>e vrste</w:t>
      </w:r>
      <w:r w:rsidR="008B625F" w:rsidRPr="00D93A83">
        <w:rPr>
          <w:rFonts w:ascii="Cambria" w:hAnsi="Cambria"/>
          <w:sz w:val="24"/>
          <w:szCs w:val="24"/>
          <w:lang w:val="hr-BA"/>
        </w:rPr>
        <w:t xml:space="preserve"> otpad</w:t>
      </w:r>
      <w:r w:rsidR="00D93A83" w:rsidRPr="00D93A83">
        <w:rPr>
          <w:rFonts w:ascii="Cambria" w:hAnsi="Cambria"/>
          <w:sz w:val="24"/>
          <w:szCs w:val="24"/>
          <w:lang w:val="hr-BA"/>
        </w:rPr>
        <w:t>a</w:t>
      </w:r>
      <w:r w:rsidR="008B625F" w:rsidRPr="00D93A83">
        <w:rPr>
          <w:rFonts w:ascii="Cambria" w:hAnsi="Cambria"/>
          <w:sz w:val="24"/>
          <w:szCs w:val="24"/>
          <w:lang w:val="hr-BA"/>
        </w:rPr>
        <w:t xml:space="preserve"> transportiraju daljnjem korisniku</w:t>
      </w:r>
      <w:r w:rsidR="00F67006">
        <w:rPr>
          <w:rFonts w:ascii="Cambria" w:hAnsi="Cambria"/>
          <w:sz w:val="24"/>
          <w:szCs w:val="24"/>
          <w:lang w:val="hr-BA"/>
        </w:rPr>
        <w:t>,</w:t>
      </w:r>
      <w:r w:rsidR="008B625F" w:rsidRPr="00D93A83">
        <w:rPr>
          <w:rFonts w:ascii="Cambria" w:hAnsi="Cambria"/>
          <w:sz w:val="24"/>
          <w:szCs w:val="24"/>
          <w:lang w:val="hr-BA"/>
        </w:rPr>
        <w:t xml:space="preserve"> bez skladištenja.</w:t>
      </w:r>
    </w:p>
    <w:p w14:paraId="1669F790" w14:textId="77777777" w:rsidR="00B362D1" w:rsidRDefault="00B362D1" w:rsidP="00544917">
      <w:pPr>
        <w:spacing w:after="0"/>
        <w:jc w:val="both"/>
        <w:rPr>
          <w:rFonts w:ascii="Cambria" w:hAnsi="Cambria"/>
          <w:i/>
          <w:iCs/>
          <w:sz w:val="24"/>
          <w:szCs w:val="24"/>
          <w:lang w:val="hr-BA"/>
        </w:rPr>
      </w:pPr>
    </w:p>
    <w:p w14:paraId="6B124623" w14:textId="2F742987" w:rsidR="00544917" w:rsidRPr="009B794C" w:rsidRDefault="00544917" w:rsidP="00544917">
      <w:pPr>
        <w:spacing w:after="0"/>
        <w:jc w:val="both"/>
        <w:rPr>
          <w:rFonts w:ascii="Cambria" w:hAnsi="Cambria"/>
          <w:i/>
          <w:iCs/>
          <w:sz w:val="24"/>
          <w:szCs w:val="24"/>
          <w:lang w:val="hr-BA"/>
        </w:rPr>
      </w:pPr>
      <w:r w:rsidRPr="009B794C">
        <w:rPr>
          <w:rFonts w:ascii="Cambria" w:hAnsi="Cambria"/>
          <w:i/>
          <w:iCs/>
          <w:sz w:val="24"/>
          <w:szCs w:val="24"/>
          <w:lang w:val="hr-BA"/>
        </w:rPr>
        <w:t>5.Emisije koje pogon i postrojenje ima u okoliš</w:t>
      </w:r>
    </w:p>
    <w:p w14:paraId="1D87BC4E" w14:textId="2BAB0F94" w:rsidR="00544917" w:rsidRPr="009B794C" w:rsidRDefault="00544917" w:rsidP="00544917">
      <w:pPr>
        <w:spacing w:after="0"/>
        <w:jc w:val="both"/>
        <w:rPr>
          <w:rFonts w:ascii="Cambria" w:hAnsi="Cambria"/>
          <w:i/>
          <w:iCs/>
          <w:sz w:val="24"/>
          <w:szCs w:val="24"/>
          <w:lang w:val="hr-BA"/>
        </w:rPr>
      </w:pPr>
      <w:r w:rsidRPr="009B794C">
        <w:rPr>
          <w:rFonts w:ascii="Cambria" w:hAnsi="Cambria"/>
          <w:i/>
          <w:iCs/>
          <w:sz w:val="24"/>
          <w:szCs w:val="24"/>
          <w:lang w:val="hr-BA"/>
        </w:rPr>
        <w:t>5.1.Emisija u zrak</w:t>
      </w:r>
    </w:p>
    <w:p w14:paraId="45D550AB" w14:textId="65751C8F" w:rsidR="00197995" w:rsidRPr="00B362D1" w:rsidRDefault="00AA6D4A" w:rsidP="00B362D1">
      <w:pPr>
        <w:spacing w:after="0"/>
        <w:ind w:firstLine="708"/>
        <w:jc w:val="both"/>
        <w:rPr>
          <w:rFonts w:ascii="Cambria" w:hAnsi="Cambria"/>
          <w:sz w:val="24"/>
          <w:szCs w:val="24"/>
          <w:lang w:val="hr-BA"/>
        </w:rPr>
      </w:pPr>
      <w:r w:rsidRPr="00B362D1">
        <w:rPr>
          <w:rFonts w:ascii="Cambria" w:hAnsi="Cambria"/>
          <w:sz w:val="24"/>
          <w:szCs w:val="24"/>
          <w:lang w:val="hr-BA"/>
        </w:rPr>
        <w:t>Tehnološki postupak obra</w:t>
      </w:r>
      <w:r w:rsidR="00B362D1">
        <w:rPr>
          <w:rFonts w:ascii="Cambria" w:hAnsi="Cambria"/>
          <w:sz w:val="24"/>
          <w:szCs w:val="24"/>
          <w:lang w:val="hr-BA"/>
        </w:rPr>
        <w:t>d</w:t>
      </w:r>
      <w:r w:rsidRPr="00B362D1">
        <w:rPr>
          <w:rFonts w:ascii="Cambria" w:hAnsi="Cambria"/>
          <w:sz w:val="24"/>
          <w:szCs w:val="24"/>
          <w:lang w:val="hr-BA"/>
        </w:rPr>
        <w:t>e metalnog otpada uključuje mehaničke postupke rezanja otpadnih materijala</w:t>
      </w:r>
      <w:r w:rsidR="00D0380F">
        <w:rPr>
          <w:rFonts w:ascii="Cambria" w:hAnsi="Cambria"/>
          <w:sz w:val="24"/>
          <w:szCs w:val="24"/>
          <w:lang w:val="hr-BA"/>
        </w:rPr>
        <w:t>,</w:t>
      </w:r>
      <w:r w:rsidRPr="00B362D1">
        <w:rPr>
          <w:rFonts w:ascii="Cambria" w:hAnsi="Cambria"/>
          <w:sz w:val="24"/>
          <w:szCs w:val="24"/>
          <w:lang w:val="hr-BA"/>
        </w:rPr>
        <w:t xml:space="preserve"> u cilju ekonomičnijeg i lakšeg prijevoza. Tehn</w:t>
      </w:r>
      <w:r w:rsidR="00197995" w:rsidRPr="00B362D1">
        <w:rPr>
          <w:rFonts w:ascii="Cambria" w:hAnsi="Cambria"/>
          <w:sz w:val="24"/>
          <w:szCs w:val="24"/>
          <w:lang w:val="hr-BA"/>
        </w:rPr>
        <w:t>ološkim postupkom obrade metalnog otpada ne nastaju štetni plinovi i prašina</w:t>
      </w:r>
      <w:r w:rsidR="00F67006">
        <w:rPr>
          <w:rFonts w:ascii="Cambria" w:hAnsi="Cambria"/>
          <w:sz w:val="24"/>
          <w:szCs w:val="24"/>
          <w:lang w:val="hr-BA"/>
        </w:rPr>
        <w:t>,</w:t>
      </w:r>
      <w:r w:rsidR="00197995" w:rsidRPr="00B362D1">
        <w:rPr>
          <w:rFonts w:ascii="Cambria" w:hAnsi="Cambria"/>
          <w:sz w:val="24"/>
          <w:szCs w:val="24"/>
          <w:lang w:val="hr-BA"/>
        </w:rPr>
        <w:t xml:space="preserve"> te neće doći do štetnih utjecaja na zrak.</w:t>
      </w:r>
      <w:r w:rsidR="009B794C" w:rsidRPr="00B362D1">
        <w:rPr>
          <w:rFonts w:ascii="Cambria" w:hAnsi="Cambria"/>
          <w:sz w:val="24"/>
          <w:szCs w:val="24"/>
          <w:lang w:val="hr-BA"/>
        </w:rPr>
        <w:t xml:space="preserve"> </w:t>
      </w:r>
      <w:r w:rsidR="00197995" w:rsidRPr="00B362D1">
        <w:rPr>
          <w:rFonts w:ascii="Cambria" w:hAnsi="Cambria"/>
          <w:sz w:val="24"/>
          <w:szCs w:val="24"/>
          <w:lang w:val="hr-BA"/>
        </w:rPr>
        <w:t>Negativni utjecaji na zrak očekuju se uslijed korištenja strojeva i oprem</w:t>
      </w:r>
      <w:r w:rsidR="00F67006">
        <w:rPr>
          <w:rFonts w:ascii="Cambria" w:hAnsi="Cambria"/>
          <w:sz w:val="24"/>
          <w:szCs w:val="24"/>
          <w:lang w:val="hr-BA"/>
        </w:rPr>
        <w:t>e</w:t>
      </w:r>
      <w:r w:rsidR="00197995" w:rsidRPr="00B362D1">
        <w:rPr>
          <w:rFonts w:ascii="Cambria" w:hAnsi="Cambria"/>
          <w:sz w:val="24"/>
          <w:szCs w:val="24"/>
          <w:lang w:val="hr-BA"/>
        </w:rPr>
        <w:t xml:space="preserve"> na lokaciji čije</w:t>
      </w:r>
      <w:r w:rsidR="00250F2B">
        <w:rPr>
          <w:rFonts w:ascii="Cambria" w:hAnsi="Cambria"/>
          <w:sz w:val="24"/>
          <w:szCs w:val="24"/>
          <w:lang w:val="hr-BA"/>
        </w:rPr>
        <w:t xml:space="preserve"> je</w:t>
      </w:r>
      <w:r w:rsidR="00197995" w:rsidRPr="00B362D1">
        <w:rPr>
          <w:rFonts w:ascii="Cambria" w:hAnsi="Cambria"/>
          <w:sz w:val="24"/>
          <w:szCs w:val="24"/>
          <w:lang w:val="hr-BA"/>
        </w:rPr>
        <w:t xml:space="preserve"> pogonsko</w:t>
      </w:r>
      <w:r w:rsidR="006C0D2D" w:rsidRPr="00B362D1">
        <w:rPr>
          <w:rFonts w:ascii="Cambria" w:hAnsi="Cambria"/>
          <w:sz w:val="24"/>
          <w:szCs w:val="24"/>
          <w:lang w:val="hr-BA"/>
        </w:rPr>
        <w:t xml:space="preserve"> sredstvo za rad gorivo. S obzirom na količinu strojeva i opreme te radnih sati korištenja</w:t>
      </w:r>
      <w:r w:rsidR="00250F2B">
        <w:rPr>
          <w:rFonts w:ascii="Cambria" w:hAnsi="Cambria"/>
          <w:sz w:val="24"/>
          <w:szCs w:val="24"/>
          <w:lang w:val="hr-BA"/>
        </w:rPr>
        <w:t>,</w:t>
      </w:r>
      <w:r w:rsidR="006C0D2D" w:rsidRPr="00B362D1">
        <w:rPr>
          <w:rFonts w:ascii="Cambria" w:hAnsi="Cambria"/>
          <w:sz w:val="24"/>
          <w:szCs w:val="24"/>
          <w:lang w:val="hr-BA"/>
        </w:rPr>
        <w:t xml:space="preserve"> utjecaj na zrak ocjenjuje se kao slab.</w:t>
      </w:r>
    </w:p>
    <w:p w14:paraId="1BC4AFF0" w14:textId="77777777" w:rsidR="006C0D2D" w:rsidRDefault="006C0D2D" w:rsidP="00544917">
      <w:pPr>
        <w:spacing w:after="0"/>
        <w:jc w:val="both"/>
        <w:rPr>
          <w:lang w:val="hr-BA"/>
        </w:rPr>
      </w:pPr>
    </w:p>
    <w:p w14:paraId="49880ABB" w14:textId="4A118436" w:rsidR="006C0D2D" w:rsidRPr="00433385" w:rsidRDefault="006C0D2D" w:rsidP="00544917">
      <w:pPr>
        <w:spacing w:after="0"/>
        <w:jc w:val="both"/>
        <w:rPr>
          <w:rFonts w:ascii="Cambria" w:hAnsi="Cambria"/>
          <w:i/>
          <w:iCs/>
          <w:sz w:val="24"/>
          <w:szCs w:val="24"/>
          <w:lang w:val="hr-BA"/>
        </w:rPr>
      </w:pPr>
      <w:r w:rsidRPr="00433385">
        <w:rPr>
          <w:rFonts w:ascii="Cambria" w:hAnsi="Cambria"/>
          <w:i/>
          <w:iCs/>
          <w:sz w:val="24"/>
          <w:szCs w:val="24"/>
          <w:lang w:val="hr-BA"/>
        </w:rPr>
        <w:t>5.2.</w:t>
      </w:r>
      <w:r w:rsidR="00433385" w:rsidRPr="00433385">
        <w:rPr>
          <w:rFonts w:ascii="Cambria" w:hAnsi="Cambria"/>
          <w:i/>
          <w:iCs/>
          <w:sz w:val="24"/>
          <w:szCs w:val="24"/>
          <w:lang w:val="hr-BA"/>
        </w:rPr>
        <w:t xml:space="preserve"> </w:t>
      </w:r>
      <w:r w:rsidRPr="00433385">
        <w:rPr>
          <w:rFonts w:ascii="Cambria" w:hAnsi="Cambria"/>
          <w:i/>
          <w:iCs/>
          <w:sz w:val="24"/>
          <w:szCs w:val="24"/>
          <w:lang w:val="hr-BA"/>
        </w:rPr>
        <w:t>Ut</w:t>
      </w:r>
      <w:r w:rsidR="00433385" w:rsidRPr="00433385">
        <w:rPr>
          <w:rFonts w:ascii="Cambria" w:hAnsi="Cambria"/>
          <w:i/>
          <w:iCs/>
          <w:sz w:val="24"/>
          <w:szCs w:val="24"/>
          <w:lang w:val="hr-BA"/>
        </w:rPr>
        <w:t>je</w:t>
      </w:r>
      <w:r w:rsidRPr="00433385">
        <w:rPr>
          <w:rFonts w:ascii="Cambria" w:hAnsi="Cambria"/>
          <w:i/>
          <w:iCs/>
          <w:sz w:val="24"/>
          <w:szCs w:val="24"/>
          <w:lang w:val="hr-BA"/>
        </w:rPr>
        <w:t>caj buke</w:t>
      </w:r>
    </w:p>
    <w:p w14:paraId="2C58C72F" w14:textId="2BC39D00" w:rsidR="006C0D2D" w:rsidRPr="00433385" w:rsidRDefault="006C0D2D" w:rsidP="00433385">
      <w:pPr>
        <w:spacing w:after="0"/>
        <w:jc w:val="both"/>
        <w:rPr>
          <w:rFonts w:ascii="Cambria" w:hAnsi="Cambria"/>
          <w:sz w:val="24"/>
          <w:szCs w:val="24"/>
          <w:lang w:val="hr-BA"/>
        </w:rPr>
      </w:pPr>
      <w:r w:rsidRPr="00433385">
        <w:rPr>
          <w:rFonts w:ascii="Cambria" w:hAnsi="Cambria"/>
          <w:sz w:val="24"/>
          <w:szCs w:val="24"/>
          <w:lang w:val="hr-BA"/>
        </w:rPr>
        <w:t>Glavni izvori buke dolaze od rada transportnih sredstava:</w:t>
      </w:r>
    </w:p>
    <w:p w14:paraId="3FE98DAA" w14:textId="0A338CBB" w:rsidR="008E37F5" w:rsidRPr="00433385" w:rsidRDefault="008E37F5" w:rsidP="008E37F5">
      <w:pPr>
        <w:spacing w:after="0"/>
        <w:jc w:val="both"/>
        <w:rPr>
          <w:rFonts w:ascii="Cambria" w:hAnsi="Cambria"/>
          <w:sz w:val="24"/>
          <w:szCs w:val="24"/>
          <w:lang w:val="hr-BA"/>
        </w:rPr>
      </w:pPr>
      <w:r w:rsidRPr="00433385">
        <w:rPr>
          <w:rFonts w:ascii="Cambria" w:hAnsi="Cambria"/>
          <w:sz w:val="24"/>
          <w:szCs w:val="24"/>
          <w:lang w:val="hr-BA"/>
        </w:rPr>
        <w:t>Pogon za skladištenje, preradu</w:t>
      </w:r>
      <w:r w:rsidR="00433385">
        <w:rPr>
          <w:rFonts w:ascii="Cambria" w:hAnsi="Cambria"/>
          <w:sz w:val="24"/>
          <w:szCs w:val="24"/>
          <w:lang w:val="hr-BA"/>
        </w:rPr>
        <w:t xml:space="preserve"> </w:t>
      </w:r>
      <w:r w:rsidRPr="00433385">
        <w:rPr>
          <w:rFonts w:ascii="Cambria" w:hAnsi="Cambria"/>
          <w:sz w:val="24"/>
          <w:szCs w:val="24"/>
          <w:lang w:val="hr-BA"/>
        </w:rPr>
        <w:t>i promet sekundarnih sirovina radi samo u jednom smjeni od 8</w:t>
      </w:r>
      <w:r w:rsidR="00433385">
        <w:rPr>
          <w:rFonts w:ascii="Cambria" w:hAnsi="Cambria"/>
          <w:sz w:val="24"/>
          <w:szCs w:val="24"/>
          <w:lang w:val="hr-BA"/>
        </w:rPr>
        <w:t>.</w:t>
      </w:r>
      <w:r w:rsidRPr="00433385">
        <w:rPr>
          <w:rFonts w:ascii="Cambria" w:hAnsi="Cambria"/>
          <w:sz w:val="24"/>
          <w:szCs w:val="24"/>
          <w:lang w:val="hr-BA"/>
        </w:rPr>
        <w:t>00</w:t>
      </w:r>
      <w:r w:rsidR="00433385">
        <w:rPr>
          <w:rFonts w:ascii="Cambria" w:hAnsi="Cambria"/>
          <w:sz w:val="24"/>
          <w:szCs w:val="24"/>
          <w:vertAlign w:val="superscript"/>
          <w:lang w:val="hr-BA"/>
        </w:rPr>
        <w:t>h</w:t>
      </w:r>
      <w:r w:rsidRPr="00433385">
        <w:rPr>
          <w:rFonts w:ascii="Cambria" w:hAnsi="Cambria"/>
          <w:sz w:val="24"/>
          <w:szCs w:val="24"/>
          <w:lang w:val="hr-BA"/>
        </w:rPr>
        <w:t xml:space="preserve"> do 16</w:t>
      </w:r>
      <w:r w:rsidR="00433385">
        <w:rPr>
          <w:rFonts w:ascii="Cambria" w:hAnsi="Cambria"/>
          <w:sz w:val="24"/>
          <w:szCs w:val="24"/>
          <w:lang w:val="hr-BA"/>
        </w:rPr>
        <w:t>.</w:t>
      </w:r>
      <w:r w:rsidRPr="00433385">
        <w:rPr>
          <w:rFonts w:ascii="Cambria" w:hAnsi="Cambria"/>
          <w:sz w:val="24"/>
          <w:szCs w:val="24"/>
          <w:lang w:val="hr-BA"/>
        </w:rPr>
        <w:t>00</w:t>
      </w:r>
      <w:r w:rsidR="00433385">
        <w:rPr>
          <w:rFonts w:ascii="Cambria" w:hAnsi="Cambria"/>
          <w:sz w:val="24"/>
          <w:szCs w:val="24"/>
          <w:vertAlign w:val="superscript"/>
          <w:lang w:val="hr-BA"/>
        </w:rPr>
        <w:t>h</w:t>
      </w:r>
      <w:r w:rsidRPr="00433385">
        <w:rPr>
          <w:rFonts w:ascii="Cambria" w:hAnsi="Cambria"/>
          <w:sz w:val="24"/>
          <w:szCs w:val="24"/>
          <w:lang w:val="hr-BA"/>
        </w:rPr>
        <w:t>.</w:t>
      </w:r>
    </w:p>
    <w:p w14:paraId="61CB0F70" w14:textId="1D11C8A4" w:rsidR="00C61761" w:rsidRPr="00433385" w:rsidRDefault="00094DBA" w:rsidP="008E37F5">
      <w:pPr>
        <w:spacing w:after="0"/>
        <w:jc w:val="both"/>
        <w:rPr>
          <w:rFonts w:ascii="Cambria" w:hAnsi="Cambria"/>
          <w:sz w:val="24"/>
          <w:szCs w:val="24"/>
          <w:lang w:val="hr-BA"/>
        </w:rPr>
      </w:pPr>
      <w:r w:rsidRPr="00433385">
        <w:rPr>
          <w:rFonts w:ascii="Cambria" w:hAnsi="Cambria"/>
          <w:sz w:val="24"/>
          <w:szCs w:val="24"/>
          <w:lang w:val="hr-BA"/>
        </w:rPr>
        <w:t>Područje u kojem se nalazi pogon za skladi</w:t>
      </w:r>
      <w:r w:rsidR="00433385">
        <w:rPr>
          <w:rFonts w:ascii="Cambria" w:hAnsi="Cambria"/>
          <w:sz w:val="24"/>
          <w:szCs w:val="24"/>
          <w:lang w:val="hr-BA"/>
        </w:rPr>
        <w:t>š</w:t>
      </w:r>
      <w:r w:rsidRPr="00433385">
        <w:rPr>
          <w:rFonts w:ascii="Cambria" w:hAnsi="Cambria"/>
          <w:sz w:val="24"/>
          <w:szCs w:val="24"/>
          <w:lang w:val="hr-BA"/>
        </w:rPr>
        <w:t>tenje, preradu i promet sekundarnih sirovina „TRANS-</w:t>
      </w:r>
      <w:r w:rsidR="00C61761" w:rsidRPr="00433385">
        <w:rPr>
          <w:rFonts w:ascii="Cambria" w:hAnsi="Cambria"/>
          <w:sz w:val="24"/>
          <w:szCs w:val="24"/>
          <w:lang w:val="hr-BA"/>
        </w:rPr>
        <w:t xml:space="preserve">MINERAL“ d.o.o. Jajce može se svrstati u zonu IV – Trgovačko, poslovno i stambeno uz </w:t>
      </w:r>
      <w:r w:rsidR="00433385">
        <w:rPr>
          <w:rFonts w:ascii="Cambria" w:hAnsi="Cambria"/>
          <w:sz w:val="24"/>
          <w:szCs w:val="24"/>
          <w:lang w:val="hr-BA"/>
        </w:rPr>
        <w:t>prometne</w:t>
      </w:r>
      <w:r w:rsidR="00C61761" w:rsidRPr="00433385">
        <w:rPr>
          <w:rFonts w:ascii="Cambria" w:hAnsi="Cambria"/>
          <w:sz w:val="24"/>
          <w:szCs w:val="24"/>
          <w:lang w:val="hr-BA"/>
        </w:rPr>
        <w:t xml:space="preserve"> koridore, skladišta bez teškog transporta</w:t>
      </w:r>
      <w:r w:rsidR="00433385">
        <w:rPr>
          <w:rFonts w:ascii="Cambria" w:hAnsi="Cambria"/>
          <w:sz w:val="24"/>
          <w:szCs w:val="24"/>
          <w:lang w:val="hr-BA"/>
        </w:rPr>
        <w:t>,</w:t>
      </w:r>
      <w:r w:rsidR="00C61761" w:rsidRPr="00433385">
        <w:rPr>
          <w:rFonts w:ascii="Cambria" w:hAnsi="Cambria"/>
          <w:sz w:val="24"/>
          <w:szCs w:val="24"/>
          <w:lang w:val="hr-BA"/>
        </w:rPr>
        <w:t xml:space="preserve"> za koju su dozvoljen</w:t>
      </w:r>
      <w:r w:rsidR="00433385">
        <w:rPr>
          <w:rFonts w:ascii="Cambria" w:hAnsi="Cambria"/>
          <w:sz w:val="24"/>
          <w:szCs w:val="24"/>
          <w:lang w:val="hr-BA"/>
        </w:rPr>
        <w:t>e razine</w:t>
      </w:r>
      <w:r w:rsidR="00C61761" w:rsidRPr="00433385">
        <w:rPr>
          <w:rFonts w:ascii="Cambria" w:hAnsi="Cambria"/>
          <w:sz w:val="24"/>
          <w:szCs w:val="24"/>
          <w:lang w:val="hr-BA"/>
        </w:rPr>
        <w:t xml:space="preserve"> buke sljedeć</w:t>
      </w:r>
      <w:r w:rsidR="00433385">
        <w:rPr>
          <w:rFonts w:ascii="Cambria" w:hAnsi="Cambria"/>
          <w:sz w:val="24"/>
          <w:szCs w:val="24"/>
          <w:lang w:val="hr-BA"/>
        </w:rPr>
        <w:t>e</w:t>
      </w:r>
      <w:r w:rsidR="00C61761" w:rsidRPr="00433385">
        <w:rPr>
          <w:rFonts w:ascii="Cambria" w:hAnsi="Cambria"/>
          <w:sz w:val="24"/>
          <w:szCs w:val="24"/>
          <w:lang w:val="hr-BA"/>
        </w:rPr>
        <w:t>:</w:t>
      </w:r>
      <w:r w:rsidR="00433385">
        <w:rPr>
          <w:rFonts w:ascii="Cambria" w:hAnsi="Cambria"/>
          <w:sz w:val="24"/>
          <w:szCs w:val="24"/>
          <w:lang w:val="hr-BA"/>
        </w:rPr>
        <w:t xml:space="preserve"> </w:t>
      </w:r>
      <w:proofErr w:type="spellStart"/>
      <w:r w:rsidR="00C61761" w:rsidRPr="00433385">
        <w:rPr>
          <w:rFonts w:ascii="Cambria" w:hAnsi="Cambria"/>
          <w:sz w:val="24"/>
          <w:szCs w:val="24"/>
          <w:lang w:val="hr-BA"/>
        </w:rPr>
        <w:t>Leqdan</w:t>
      </w:r>
      <w:proofErr w:type="spellEnd"/>
      <w:r w:rsidR="00C61761" w:rsidRPr="00433385">
        <w:rPr>
          <w:rFonts w:ascii="Cambria" w:hAnsi="Cambria"/>
          <w:sz w:val="24"/>
          <w:szCs w:val="24"/>
          <w:lang w:val="hr-BA"/>
        </w:rPr>
        <w:t>=</w:t>
      </w:r>
      <w:r w:rsidR="003276D6" w:rsidRPr="00433385">
        <w:rPr>
          <w:rFonts w:ascii="Cambria" w:hAnsi="Cambria"/>
          <w:sz w:val="24"/>
          <w:szCs w:val="24"/>
          <w:lang w:val="hr-BA"/>
        </w:rPr>
        <w:t xml:space="preserve">60 </w:t>
      </w:r>
      <w:proofErr w:type="spellStart"/>
      <w:r w:rsidR="003276D6" w:rsidRPr="00433385">
        <w:rPr>
          <w:rFonts w:ascii="Cambria" w:hAnsi="Cambria"/>
          <w:sz w:val="24"/>
          <w:szCs w:val="24"/>
          <w:lang w:val="hr-BA"/>
        </w:rPr>
        <w:t>dBa</w:t>
      </w:r>
      <w:proofErr w:type="spellEnd"/>
      <w:r w:rsidR="00433385">
        <w:rPr>
          <w:rFonts w:ascii="Cambria" w:hAnsi="Cambria"/>
          <w:sz w:val="24"/>
          <w:szCs w:val="24"/>
          <w:lang w:val="hr-BA"/>
        </w:rPr>
        <w:t xml:space="preserve">; </w:t>
      </w:r>
      <w:r w:rsidR="003276D6" w:rsidRPr="00433385">
        <w:rPr>
          <w:rFonts w:ascii="Cambria" w:hAnsi="Cambria"/>
          <w:sz w:val="24"/>
          <w:szCs w:val="24"/>
          <w:lang w:val="hr-BA"/>
        </w:rPr>
        <w:t xml:space="preserve"> </w:t>
      </w:r>
      <w:proofErr w:type="spellStart"/>
      <w:r w:rsidR="003276D6" w:rsidRPr="00433385">
        <w:rPr>
          <w:rFonts w:ascii="Cambria" w:hAnsi="Cambria"/>
          <w:sz w:val="24"/>
          <w:szCs w:val="24"/>
          <w:lang w:val="hr-BA"/>
        </w:rPr>
        <w:t>Leqnoć</w:t>
      </w:r>
      <w:proofErr w:type="spellEnd"/>
      <w:r w:rsidR="003276D6" w:rsidRPr="00433385">
        <w:rPr>
          <w:rFonts w:ascii="Cambria" w:hAnsi="Cambria"/>
          <w:sz w:val="24"/>
          <w:szCs w:val="24"/>
          <w:lang w:val="hr-BA"/>
        </w:rPr>
        <w:t xml:space="preserve">=50 </w:t>
      </w:r>
      <w:proofErr w:type="spellStart"/>
      <w:r w:rsidR="003276D6" w:rsidRPr="00433385">
        <w:rPr>
          <w:rFonts w:ascii="Cambria" w:hAnsi="Cambria"/>
          <w:sz w:val="24"/>
          <w:szCs w:val="24"/>
          <w:lang w:val="hr-BA"/>
        </w:rPr>
        <w:t>dBa</w:t>
      </w:r>
      <w:proofErr w:type="spellEnd"/>
      <w:r w:rsidR="003276D6" w:rsidRPr="00433385">
        <w:rPr>
          <w:rFonts w:ascii="Cambria" w:hAnsi="Cambria"/>
          <w:sz w:val="24"/>
          <w:szCs w:val="24"/>
          <w:lang w:val="hr-BA"/>
        </w:rPr>
        <w:t xml:space="preserve"> Li=75 </w:t>
      </w:r>
      <w:proofErr w:type="spellStart"/>
      <w:r w:rsidR="003276D6" w:rsidRPr="00433385">
        <w:rPr>
          <w:rFonts w:ascii="Cambria" w:hAnsi="Cambria"/>
          <w:sz w:val="24"/>
          <w:szCs w:val="24"/>
          <w:lang w:val="hr-BA"/>
        </w:rPr>
        <w:t>dBa</w:t>
      </w:r>
      <w:proofErr w:type="spellEnd"/>
    </w:p>
    <w:p w14:paraId="416B599B" w14:textId="77777777" w:rsidR="003276D6" w:rsidRDefault="003276D6" w:rsidP="008E37F5">
      <w:pPr>
        <w:spacing w:after="0"/>
        <w:jc w:val="both"/>
        <w:rPr>
          <w:lang w:val="hr-BA"/>
        </w:rPr>
      </w:pPr>
    </w:p>
    <w:p w14:paraId="541B8B65" w14:textId="4CFFC38C" w:rsidR="003276D6" w:rsidRPr="00433385" w:rsidRDefault="003276D6" w:rsidP="008E37F5">
      <w:pPr>
        <w:spacing w:after="0"/>
        <w:jc w:val="both"/>
        <w:rPr>
          <w:rFonts w:ascii="Cambria" w:hAnsi="Cambria"/>
          <w:i/>
          <w:iCs/>
          <w:sz w:val="24"/>
          <w:szCs w:val="24"/>
          <w:lang w:val="hr-BA"/>
        </w:rPr>
      </w:pPr>
      <w:r w:rsidRPr="00433385">
        <w:rPr>
          <w:rFonts w:ascii="Cambria" w:hAnsi="Cambria"/>
          <w:i/>
          <w:iCs/>
          <w:sz w:val="24"/>
          <w:szCs w:val="24"/>
          <w:lang w:val="hr-BA"/>
        </w:rPr>
        <w:t>5.3.</w:t>
      </w:r>
      <w:r w:rsidR="00433385">
        <w:rPr>
          <w:rFonts w:ascii="Cambria" w:hAnsi="Cambria"/>
          <w:i/>
          <w:iCs/>
          <w:sz w:val="24"/>
          <w:szCs w:val="24"/>
          <w:lang w:val="hr-BA"/>
        </w:rPr>
        <w:t xml:space="preserve"> </w:t>
      </w:r>
      <w:r w:rsidR="0081024E" w:rsidRPr="00433385">
        <w:rPr>
          <w:rFonts w:ascii="Cambria" w:hAnsi="Cambria"/>
          <w:i/>
          <w:iCs/>
          <w:sz w:val="24"/>
          <w:szCs w:val="24"/>
          <w:lang w:val="hr-BA"/>
        </w:rPr>
        <w:t>Ut</w:t>
      </w:r>
      <w:r w:rsidR="00433385">
        <w:rPr>
          <w:rFonts w:ascii="Cambria" w:hAnsi="Cambria"/>
          <w:i/>
          <w:iCs/>
          <w:sz w:val="24"/>
          <w:szCs w:val="24"/>
          <w:lang w:val="hr-BA"/>
        </w:rPr>
        <w:t>je</w:t>
      </w:r>
      <w:r w:rsidR="0081024E" w:rsidRPr="00433385">
        <w:rPr>
          <w:rFonts w:ascii="Cambria" w:hAnsi="Cambria"/>
          <w:i/>
          <w:iCs/>
          <w:sz w:val="24"/>
          <w:szCs w:val="24"/>
          <w:lang w:val="hr-BA"/>
        </w:rPr>
        <w:t>caj  na vode</w:t>
      </w:r>
    </w:p>
    <w:p w14:paraId="208CACD7" w14:textId="3FCE5FB5" w:rsidR="0081024E" w:rsidRPr="00433385" w:rsidRDefault="0081024E" w:rsidP="008E37F5">
      <w:pPr>
        <w:spacing w:after="0"/>
        <w:jc w:val="both"/>
        <w:rPr>
          <w:rFonts w:ascii="Cambria" w:hAnsi="Cambria"/>
          <w:sz w:val="24"/>
          <w:szCs w:val="24"/>
          <w:lang w:val="hr-BA"/>
        </w:rPr>
      </w:pPr>
      <w:r w:rsidRPr="00433385">
        <w:rPr>
          <w:rFonts w:ascii="Cambria" w:hAnsi="Cambria"/>
          <w:sz w:val="24"/>
          <w:szCs w:val="24"/>
          <w:lang w:val="hr-BA"/>
        </w:rPr>
        <w:t>Onečišćenje voda na lokaciji može potjecati od sljedećih izvora:</w:t>
      </w:r>
    </w:p>
    <w:p w14:paraId="3B79A27E" w14:textId="12522246" w:rsidR="00626098" w:rsidRPr="00433385" w:rsidRDefault="00626098" w:rsidP="00626098">
      <w:pPr>
        <w:pStyle w:val="Odlomakpopisa"/>
        <w:numPr>
          <w:ilvl w:val="0"/>
          <w:numId w:val="2"/>
        </w:numPr>
        <w:spacing w:after="0"/>
        <w:jc w:val="both"/>
        <w:rPr>
          <w:rFonts w:ascii="Cambria" w:hAnsi="Cambria"/>
          <w:sz w:val="24"/>
          <w:szCs w:val="24"/>
          <w:lang w:val="hr-BA"/>
        </w:rPr>
      </w:pPr>
      <w:r w:rsidRPr="00433385">
        <w:rPr>
          <w:rFonts w:ascii="Cambria" w:hAnsi="Cambria"/>
          <w:sz w:val="24"/>
          <w:szCs w:val="24"/>
          <w:lang w:val="hr-BA"/>
        </w:rPr>
        <w:t>ist</w:t>
      </w:r>
      <w:r w:rsidR="00433385">
        <w:rPr>
          <w:rFonts w:ascii="Cambria" w:hAnsi="Cambria"/>
          <w:sz w:val="24"/>
          <w:szCs w:val="24"/>
          <w:lang w:val="hr-BA"/>
        </w:rPr>
        <w:t>je</w:t>
      </w:r>
      <w:r w:rsidRPr="00433385">
        <w:rPr>
          <w:rFonts w:ascii="Cambria" w:hAnsi="Cambria"/>
          <w:sz w:val="24"/>
          <w:szCs w:val="24"/>
          <w:lang w:val="hr-BA"/>
        </w:rPr>
        <w:t xml:space="preserve">canje naftnih derivata iz strojeva </w:t>
      </w:r>
    </w:p>
    <w:p w14:paraId="53A9B852" w14:textId="58D58E16" w:rsidR="00626098" w:rsidRPr="00433385" w:rsidRDefault="00626098" w:rsidP="00626098">
      <w:pPr>
        <w:pStyle w:val="Odlomakpopisa"/>
        <w:numPr>
          <w:ilvl w:val="0"/>
          <w:numId w:val="2"/>
        </w:numPr>
        <w:spacing w:after="0"/>
        <w:jc w:val="both"/>
        <w:rPr>
          <w:rFonts w:ascii="Cambria" w:hAnsi="Cambria"/>
          <w:sz w:val="24"/>
          <w:szCs w:val="24"/>
          <w:lang w:val="hr-BA"/>
        </w:rPr>
      </w:pPr>
      <w:r w:rsidRPr="00433385">
        <w:rPr>
          <w:rFonts w:ascii="Cambria" w:hAnsi="Cambria"/>
          <w:sz w:val="24"/>
          <w:szCs w:val="24"/>
          <w:lang w:val="hr-BA"/>
        </w:rPr>
        <w:t>masti i ulja potrebni</w:t>
      </w:r>
      <w:r w:rsidR="00F67006">
        <w:rPr>
          <w:rFonts w:ascii="Cambria" w:hAnsi="Cambria"/>
          <w:sz w:val="24"/>
          <w:szCs w:val="24"/>
          <w:lang w:val="hr-BA"/>
        </w:rPr>
        <w:t>h</w:t>
      </w:r>
      <w:r w:rsidRPr="00433385">
        <w:rPr>
          <w:rFonts w:ascii="Cambria" w:hAnsi="Cambria"/>
          <w:sz w:val="24"/>
          <w:szCs w:val="24"/>
          <w:lang w:val="hr-BA"/>
        </w:rPr>
        <w:t xml:space="preserve"> za podmazivanje strojeva</w:t>
      </w:r>
    </w:p>
    <w:p w14:paraId="7E452338" w14:textId="095A60F3" w:rsidR="00626098" w:rsidRPr="00433385" w:rsidRDefault="009A7745" w:rsidP="00626098">
      <w:pPr>
        <w:pStyle w:val="Odlomakpopisa"/>
        <w:numPr>
          <w:ilvl w:val="0"/>
          <w:numId w:val="2"/>
        </w:numPr>
        <w:spacing w:after="0"/>
        <w:jc w:val="both"/>
        <w:rPr>
          <w:rFonts w:ascii="Cambria" w:hAnsi="Cambria"/>
          <w:sz w:val="24"/>
          <w:szCs w:val="24"/>
          <w:lang w:val="hr-BA"/>
        </w:rPr>
      </w:pPr>
      <w:r w:rsidRPr="00433385">
        <w:rPr>
          <w:rFonts w:ascii="Cambria" w:hAnsi="Cambria"/>
          <w:sz w:val="24"/>
          <w:szCs w:val="24"/>
          <w:lang w:val="hr-BA"/>
        </w:rPr>
        <w:t>oborinske otpadne vode</w:t>
      </w:r>
    </w:p>
    <w:p w14:paraId="76754EAC" w14:textId="73F9959E" w:rsidR="009A7745" w:rsidRPr="00433385" w:rsidRDefault="009A7745" w:rsidP="00626098">
      <w:pPr>
        <w:pStyle w:val="Odlomakpopisa"/>
        <w:numPr>
          <w:ilvl w:val="0"/>
          <w:numId w:val="2"/>
        </w:numPr>
        <w:spacing w:after="0"/>
        <w:jc w:val="both"/>
        <w:rPr>
          <w:rFonts w:ascii="Cambria" w:hAnsi="Cambria"/>
          <w:sz w:val="24"/>
          <w:szCs w:val="24"/>
          <w:lang w:val="hr-BA"/>
        </w:rPr>
      </w:pPr>
      <w:r w:rsidRPr="00433385">
        <w:rPr>
          <w:rFonts w:ascii="Cambria" w:hAnsi="Cambria"/>
          <w:sz w:val="24"/>
          <w:szCs w:val="24"/>
          <w:lang w:val="hr-BA"/>
        </w:rPr>
        <w:lastRenderedPageBreak/>
        <w:t>sanitarne otpadne vode</w:t>
      </w:r>
    </w:p>
    <w:p w14:paraId="540F0584" w14:textId="316E0559" w:rsidR="009A7745" w:rsidRPr="00433385" w:rsidRDefault="009A7745" w:rsidP="00626098">
      <w:pPr>
        <w:pStyle w:val="Odlomakpopisa"/>
        <w:numPr>
          <w:ilvl w:val="0"/>
          <w:numId w:val="2"/>
        </w:numPr>
        <w:spacing w:after="0"/>
        <w:jc w:val="both"/>
        <w:rPr>
          <w:rFonts w:ascii="Cambria" w:hAnsi="Cambria"/>
          <w:sz w:val="24"/>
          <w:szCs w:val="24"/>
          <w:lang w:val="hr-BA"/>
        </w:rPr>
      </w:pPr>
      <w:r w:rsidRPr="00433385">
        <w:rPr>
          <w:rFonts w:ascii="Cambria" w:hAnsi="Cambria"/>
          <w:sz w:val="24"/>
          <w:szCs w:val="24"/>
          <w:lang w:val="hr-BA"/>
        </w:rPr>
        <w:t>ut</w:t>
      </w:r>
      <w:r w:rsidR="00433385" w:rsidRPr="00433385">
        <w:rPr>
          <w:rFonts w:ascii="Cambria" w:hAnsi="Cambria"/>
          <w:sz w:val="24"/>
          <w:szCs w:val="24"/>
          <w:lang w:val="hr-BA"/>
        </w:rPr>
        <w:t>je</w:t>
      </w:r>
      <w:r w:rsidRPr="00433385">
        <w:rPr>
          <w:rFonts w:ascii="Cambria" w:hAnsi="Cambria"/>
          <w:sz w:val="24"/>
          <w:szCs w:val="24"/>
          <w:lang w:val="hr-BA"/>
        </w:rPr>
        <w:t>caj ljudsk</w:t>
      </w:r>
      <w:r w:rsidR="00433385" w:rsidRPr="00433385">
        <w:rPr>
          <w:rFonts w:ascii="Cambria" w:hAnsi="Cambria"/>
          <w:sz w:val="24"/>
          <w:szCs w:val="24"/>
          <w:lang w:val="hr-BA"/>
        </w:rPr>
        <w:t>og</w:t>
      </w:r>
      <w:r w:rsidRPr="00433385">
        <w:rPr>
          <w:rFonts w:ascii="Cambria" w:hAnsi="Cambria"/>
          <w:sz w:val="24"/>
          <w:szCs w:val="24"/>
          <w:lang w:val="hr-BA"/>
        </w:rPr>
        <w:t xml:space="preserve"> faktora i elementarnih nepogo</w:t>
      </w:r>
      <w:r w:rsidR="00071EA5" w:rsidRPr="00433385">
        <w:rPr>
          <w:rFonts w:ascii="Cambria" w:hAnsi="Cambria"/>
          <w:sz w:val="24"/>
          <w:szCs w:val="24"/>
          <w:lang w:val="hr-BA"/>
        </w:rPr>
        <w:t>da</w:t>
      </w:r>
    </w:p>
    <w:p w14:paraId="784B123F" w14:textId="77777777" w:rsidR="00834E82" w:rsidRDefault="00834E82" w:rsidP="00834E82">
      <w:pPr>
        <w:spacing w:after="0"/>
        <w:jc w:val="both"/>
        <w:rPr>
          <w:lang w:val="hr-BA"/>
        </w:rPr>
      </w:pPr>
    </w:p>
    <w:p w14:paraId="1DD75657" w14:textId="0DB95B9D" w:rsidR="00834E82" w:rsidRPr="00433385" w:rsidRDefault="00834E82" w:rsidP="00834E82">
      <w:pPr>
        <w:spacing w:after="0"/>
        <w:jc w:val="both"/>
        <w:rPr>
          <w:rFonts w:ascii="Cambria" w:hAnsi="Cambria"/>
          <w:i/>
          <w:iCs/>
          <w:sz w:val="24"/>
          <w:szCs w:val="24"/>
          <w:lang w:val="hr-BA"/>
        </w:rPr>
      </w:pPr>
      <w:r w:rsidRPr="00433385">
        <w:rPr>
          <w:rFonts w:ascii="Cambria" w:hAnsi="Cambria"/>
          <w:i/>
          <w:iCs/>
          <w:sz w:val="24"/>
          <w:szCs w:val="24"/>
          <w:lang w:val="hr-BA"/>
        </w:rPr>
        <w:t>5.4.</w:t>
      </w:r>
      <w:r w:rsidR="00433385">
        <w:rPr>
          <w:rFonts w:ascii="Cambria" w:hAnsi="Cambria"/>
          <w:i/>
          <w:iCs/>
          <w:sz w:val="24"/>
          <w:szCs w:val="24"/>
          <w:lang w:val="hr-BA"/>
        </w:rPr>
        <w:t xml:space="preserve"> </w:t>
      </w:r>
      <w:r w:rsidRPr="00433385">
        <w:rPr>
          <w:rFonts w:ascii="Cambria" w:hAnsi="Cambria"/>
          <w:i/>
          <w:iCs/>
          <w:sz w:val="24"/>
          <w:szCs w:val="24"/>
          <w:lang w:val="hr-BA"/>
        </w:rPr>
        <w:t>Opasni otpad</w:t>
      </w:r>
    </w:p>
    <w:p w14:paraId="18C4CA85" w14:textId="140D257F" w:rsidR="00834E82" w:rsidRPr="00433385" w:rsidRDefault="00834E82" w:rsidP="00433385">
      <w:pPr>
        <w:spacing w:after="0"/>
        <w:ind w:firstLine="708"/>
        <w:jc w:val="both"/>
        <w:rPr>
          <w:rFonts w:ascii="Cambria" w:hAnsi="Cambria"/>
          <w:sz w:val="24"/>
          <w:szCs w:val="24"/>
          <w:lang w:val="hr-BA"/>
        </w:rPr>
      </w:pPr>
      <w:r w:rsidRPr="00433385">
        <w:rPr>
          <w:rFonts w:ascii="Cambria" w:hAnsi="Cambria"/>
          <w:sz w:val="24"/>
          <w:szCs w:val="24"/>
          <w:lang w:val="hr-BA"/>
        </w:rPr>
        <w:t>Opasan otpad se odlaže na posebno određenom mjestu koje je vidljivo obilježeno oznakom „OPASAN OTPAD“</w:t>
      </w:r>
      <w:r w:rsidR="001A380A" w:rsidRPr="00433385">
        <w:rPr>
          <w:rFonts w:ascii="Cambria" w:hAnsi="Cambria"/>
          <w:sz w:val="24"/>
          <w:szCs w:val="24"/>
          <w:lang w:val="hr-BA"/>
        </w:rPr>
        <w:t>. Planom u upravljanju otpadom, odgovornost za upravljanje otpadom na nivou</w:t>
      </w:r>
      <w:r w:rsidR="00A42701" w:rsidRPr="00433385">
        <w:rPr>
          <w:rFonts w:ascii="Cambria" w:hAnsi="Cambria"/>
          <w:sz w:val="24"/>
          <w:szCs w:val="24"/>
          <w:lang w:val="hr-BA"/>
        </w:rPr>
        <w:t xml:space="preserve"> firme ima direktor. U sklopu programa upravljanja otpadom napravljeni su ugovori s p</w:t>
      </w:r>
      <w:r w:rsidR="0056568F">
        <w:rPr>
          <w:rFonts w:ascii="Cambria" w:hAnsi="Cambria"/>
          <w:sz w:val="24"/>
          <w:szCs w:val="24"/>
          <w:lang w:val="hr-BA"/>
        </w:rPr>
        <w:t>o</w:t>
      </w:r>
      <w:r w:rsidR="00A42701" w:rsidRPr="00433385">
        <w:rPr>
          <w:rFonts w:ascii="Cambria" w:hAnsi="Cambria"/>
          <w:sz w:val="24"/>
          <w:szCs w:val="24"/>
          <w:lang w:val="hr-BA"/>
        </w:rPr>
        <w:t>duzećima specijal</w:t>
      </w:r>
      <w:r w:rsidR="00C324E9" w:rsidRPr="00433385">
        <w:rPr>
          <w:rFonts w:ascii="Cambria" w:hAnsi="Cambria"/>
          <w:sz w:val="24"/>
          <w:szCs w:val="24"/>
          <w:lang w:val="hr-BA"/>
        </w:rPr>
        <w:t xml:space="preserve">iziranim za preuzimanje određene vrste otpada, o preuzimanju i daljem tretmanu </w:t>
      </w:r>
      <w:r w:rsidR="00C66644" w:rsidRPr="00433385">
        <w:rPr>
          <w:rFonts w:ascii="Cambria" w:hAnsi="Cambria"/>
          <w:sz w:val="24"/>
          <w:szCs w:val="24"/>
          <w:lang w:val="hr-BA"/>
        </w:rPr>
        <w:t>p</w:t>
      </w:r>
      <w:r w:rsidR="00C324E9" w:rsidRPr="00433385">
        <w:rPr>
          <w:rFonts w:ascii="Cambria" w:hAnsi="Cambria"/>
          <w:sz w:val="24"/>
          <w:szCs w:val="24"/>
          <w:lang w:val="hr-BA"/>
        </w:rPr>
        <w:t>reuzetog</w:t>
      </w:r>
      <w:r w:rsidR="00C66644" w:rsidRPr="00433385">
        <w:rPr>
          <w:rFonts w:ascii="Cambria" w:hAnsi="Cambria"/>
          <w:sz w:val="24"/>
          <w:szCs w:val="24"/>
          <w:lang w:val="hr-BA"/>
        </w:rPr>
        <w:t xml:space="preserve"> otpadnog materijala. Prema to</w:t>
      </w:r>
      <w:r w:rsidR="0056568F">
        <w:rPr>
          <w:rFonts w:ascii="Cambria" w:hAnsi="Cambria"/>
          <w:sz w:val="24"/>
          <w:szCs w:val="24"/>
          <w:lang w:val="hr-BA"/>
        </w:rPr>
        <w:t>m</w:t>
      </w:r>
      <w:r w:rsidR="00C66644" w:rsidRPr="00433385">
        <w:rPr>
          <w:rFonts w:ascii="Cambria" w:hAnsi="Cambria"/>
          <w:sz w:val="24"/>
          <w:szCs w:val="24"/>
          <w:lang w:val="hr-BA"/>
        </w:rPr>
        <w:t xml:space="preserve"> Ugovoru p</w:t>
      </w:r>
      <w:r w:rsidR="0056568F">
        <w:rPr>
          <w:rFonts w:ascii="Cambria" w:hAnsi="Cambria"/>
          <w:sz w:val="24"/>
          <w:szCs w:val="24"/>
          <w:lang w:val="hr-BA"/>
        </w:rPr>
        <w:t>o</w:t>
      </w:r>
      <w:r w:rsidR="00C66644" w:rsidRPr="00433385">
        <w:rPr>
          <w:rFonts w:ascii="Cambria" w:hAnsi="Cambria"/>
          <w:sz w:val="24"/>
          <w:szCs w:val="24"/>
          <w:lang w:val="hr-BA"/>
        </w:rPr>
        <w:t>duzeća su dužna dostaviti pismenu informaciju gdje i na koji način</w:t>
      </w:r>
      <w:r w:rsidR="0067000C" w:rsidRPr="00433385">
        <w:rPr>
          <w:rFonts w:ascii="Cambria" w:hAnsi="Cambria"/>
          <w:sz w:val="24"/>
          <w:szCs w:val="24"/>
          <w:lang w:val="hr-BA"/>
        </w:rPr>
        <w:t xml:space="preserve"> je tretiran preuzeti materija</w:t>
      </w:r>
      <w:r w:rsidR="0056568F">
        <w:rPr>
          <w:rFonts w:ascii="Cambria" w:hAnsi="Cambria"/>
          <w:sz w:val="24"/>
          <w:szCs w:val="24"/>
          <w:lang w:val="hr-BA"/>
        </w:rPr>
        <w:t>l</w:t>
      </w:r>
      <w:r w:rsidR="0067000C" w:rsidRPr="00433385">
        <w:rPr>
          <w:rFonts w:ascii="Cambria" w:hAnsi="Cambria"/>
          <w:sz w:val="24"/>
          <w:szCs w:val="24"/>
          <w:lang w:val="hr-BA"/>
        </w:rPr>
        <w:t>, s t</w:t>
      </w:r>
      <w:r w:rsidR="0056568F">
        <w:rPr>
          <w:rFonts w:ascii="Cambria" w:hAnsi="Cambria"/>
          <w:sz w:val="24"/>
          <w:szCs w:val="24"/>
          <w:lang w:val="hr-BA"/>
        </w:rPr>
        <w:t>o</w:t>
      </w:r>
      <w:r w:rsidR="0067000C" w:rsidRPr="00433385">
        <w:rPr>
          <w:rFonts w:ascii="Cambria" w:hAnsi="Cambria"/>
          <w:sz w:val="24"/>
          <w:szCs w:val="24"/>
          <w:lang w:val="hr-BA"/>
        </w:rPr>
        <w:t>čnom naznakom firme koja je to uradila</w:t>
      </w:r>
      <w:r w:rsidR="00E720E7" w:rsidRPr="00433385">
        <w:rPr>
          <w:rFonts w:ascii="Cambria" w:hAnsi="Cambria"/>
          <w:sz w:val="24"/>
          <w:szCs w:val="24"/>
          <w:lang w:val="hr-BA"/>
        </w:rPr>
        <w:t>, te u koje svrhe je iskorišten materijal.</w:t>
      </w:r>
    </w:p>
    <w:p w14:paraId="7F3CCEB4" w14:textId="7B53CAF9" w:rsidR="00E720E7" w:rsidRPr="00433385" w:rsidRDefault="00E720E7" w:rsidP="0056568F">
      <w:pPr>
        <w:spacing w:after="0"/>
        <w:ind w:firstLine="708"/>
        <w:jc w:val="both"/>
        <w:rPr>
          <w:rFonts w:ascii="Cambria" w:hAnsi="Cambria"/>
          <w:sz w:val="24"/>
          <w:szCs w:val="24"/>
          <w:lang w:val="hr-BA"/>
        </w:rPr>
      </w:pPr>
      <w:r w:rsidRPr="00433385">
        <w:rPr>
          <w:rFonts w:ascii="Cambria" w:hAnsi="Cambria"/>
          <w:sz w:val="24"/>
          <w:szCs w:val="24"/>
          <w:lang w:val="hr-BA"/>
        </w:rPr>
        <w:t>Za održavanje higijene, kanti za otpatke i kontejnera kao i prostora oko n</w:t>
      </w:r>
      <w:r w:rsidR="00A86C1A" w:rsidRPr="00433385">
        <w:rPr>
          <w:rFonts w:ascii="Cambria" w:hAnsi="Cambria"/>
          <w:sz w:val="24"/>
          <w:szCs w:val="24"/>
          <w:lang w:val="hr-BA"/>
        </w:rPr>
        <w:t>jih, za pravilno razvrstavanje otpada, odgovorni su ru</w:t>
      </w:r>
      <w:r w:rsidR="00643341" w:rsidRPr="00433385">
        <w:rPr>
          <w:rFonts w:ascii="Cambria" w:hAnsi="Cambria"/>
          <w:sz w:val="24"/>
          <w:szCs w:val="24"/>
          <w:lang w:val="hr-BA"/>
        </w:rPr>
        <w:t>kovodi</w:t>
      </w:r>
      <w:r w:rsidR="0056568F">
        <w:rPr>
          <w:rFonts w:ascii="Cambria" w:hAnsi="Cambria"/>
          <w:sz w:val="24"/>
          <w:szCs w:val="24"/>
          <w:lang w:val="hr-BA"/>
        </w:rPr>
        <w:t>telji</w:t>
      </w:r>
      <w:r w:rsidR="00643341" w:rsidRPr="00433385">
        <w:rPr>
          <w:rFonts w:ascii="Cambria" w:hAnsi="Cambria"/>
          <w:sz w:val="24"/>
          <w:szCs w:val="24"/>
          <w:lang w:val="hr-BA"/>
        </w:rPr>
        <w:t xml:space="preserve"> odjela na čij</w:t>
      </w:r>
      <w:r w:rsidR="0056568F">
        <w:rPr>
          <w:rFonts w:ascii="Cambria" w:hAnsi="Cambria"/>
          <w:sz w:val="24"/>
          <w:szCs w:val="24"/>
          <w:lang w:val="hr-BA"/>
        </w:rPr>
        <w:t>o</w:t>
      </w:r>
      <w:r w:rsidR="00643341" w:rsidRPr="00433385">
        <w:rPr>
          <w:rFonts w:ascii="Cambria" w:hAnsi="Cambria"/>
          <w:sz w:val="24"/>
          <w:szCs w:val="24"/>
          <w:lang w:val="hr-BA"/>
        </w:rPr>
        <w:t xml:space="preserve">j lokaciji su smješteni. Klasifikacija otpada </w:t>
      </w:r>
      <w:r w:rsidR="0056568F">
        <w:rPr>
          <w:rFonts w:ascii="Cambria" w:hAnsi="Cambria"/>
          <w:sz w:val="24"/>
          <w:szCs w:val="24"/>
          <w:lang w:val="hr-BA"/>
        </w:rPr>
        <w:t xml:space="preserve">se vrši </w:t>
      </w:r>
      <w:r w:rsidR="00643341" w:rsidRPr="00433385">
        <w:rPr>
          <w:rFonts w:ascii="Cambria" w:hAnsi="Cambria"/>
          <w:sz w:val="24"/>
          <w:szCs w:val="24"/>
          <w:lang w:val="hr-BA"/>
        </w:rPr>
        <w:t xml:space="preserve">prema Katalogu otpada </w:t>
      </w:r>
      <w:r w:rsidR="0056568F">
        <w:rPr>
          <w:rFonts w:ascii="Cambria" w:hAnsi="Cambria"/>
          <w:sz w:val="24"/>
          <w:szCs w:val="24"/>
          <w:lang w:val="hr-BA"/>
        </w:rPr>
        <w:t>P</w:t>
      </w:r>
      <w:r w:rsidR="00643341" w:rsidRPr="00433385">
        <w:rPr>
          <w:rFonts w:ascii="Cambria" w:hAnsi="Cambria"/>
          <w:sz w:val="24"/>
          <w:szCs w:val="24"/>
          <w:lang w:val="hr-BA"/>
        </w:rPr>
        <w:t>ravilnik</w:t>
      </w:r>
      <w:r w:rsidR="0056568F">
        <w:rPr>
          <w:rFonts w:ascii="Cambria" w:hAnsi="Cambria"/>
          <w:sz w:val="24"/>
          <w:szCs w:val="24"/>
          <w:lang w:val="hr-BA"/>
        </w:rPr>
        <w:t>a</w:t>
      </w:r>
      <w:r w:rsidR="00643341" w:rsidRPr="00433385">
        <w:rPr>
          <w:rFonts w:ascii="Cambria" w:hAnsi="Cambria"/>
          <w:sz w:val="24"/>
          <w:szCs w:val="24"/>
          <w:lang w:val="hr-BA"/>
        </w:rPr>
        <w:t xml:space="preserve"> o kategorijama otpada s listama (Sl.</w:t>
      </w:r>
      <w:r w:rsidR="0056568F">
        <w:rPr>
          <w:rFonts w:ascii="Cambria" w:hAnsi="Cambria"/>
          <w:sz w:val="24"/>
          <w:szCs w:val="24"/>
          <w:lang w:val="hr-BA"/>
        </w:rPr>
        <w:t xml:space="preserve"> </w:t>
      </w:r>
      <w:r w:rsidR="00643341" w:rsidRPr="00433385">
        <w:rPr>
          <w:rFonts w:ascii="Cambria" w:hAnsi="Cambria"/>
          <w:sz w:val="24"/>
          <w:szCs w:val="24"/>
          <w:lang w:val="hr-BA"/>
        </w:rPr>
        <w:t>novine 9/05)</w:t>
      </w:r>
      <w:r w:rsidR="0056568F">
        <w:rPr>
          <w:rFonts w:ascii="Cambria" w:hAnsi="Cambria"/>
          <w:sz w:val="24"/>
          <w:szCs w:val="24"/>
          <w:lang w:val="hr-BA"/>
        </w:rPr>
        <w:t>,</w:t>
      </w:r>
      <w:r w:rsidR="00643341" w:rsidRPr="00433385">
        <w:rPr>
          <w:rFonts w:ascii="Cambria" w:hAnsi="Cambria"/>
          <w:sz w:val="24"/>
          <w:szCs w:val="24"/>
          <w:lang w:val="hr-BA"/>
        </w:rPr>
        <w:t xml:space="preserve"> koji nastaje na lokalitetu firme.</w:t>
      </w:r>
    </w:p>
    <w:p w14:paraId="638F39B1" w14:textId="77777777" w:rsidR="00643341" w:rsidRDefault="00643341" w:rsidP="00834E82">
      <w:pPr>
        <w:spacing w:after="0"/>
        <w:jc w:val="both"/>
        <w:rPr>
          <w:lang w:val="hr-BA"/>
        </w:rPr>
      </w:pPr>
    </w:p>
    <w:p w14:paraId="79CA2AC3" w14:textId="3B2ADDA7" w:rsidR="0076151D" w:rsidRPr="003E73CC" w:rsidRDefault="0076151D" w:rsidP="00834E82">
      <w:pPr>
        <w:spacing w:after="0"/>
        <w:jc w:val="both"/>
        <w:rPr>
          <w:rFonts w:ascii="Cambria" w:hAnsi="Cambria"/>
          <w:i/>
          <w:iCs/>
          <w:sz w:val="24"/>
          <w:szCs w:val="24"/>
          <w:lang w:val="hr-BA"/>
        </w:rPr>
      </w:pPr>
      <w:r w:rsidRPr="003E73CC">
        <w:rPr>
          <w:rFonts w:ascii="Cambria" w:hAnsi="Cambria"/>
          <w:i/>
          <w:iCs/>
          <w:sz w:val="24"/>
          <w:szCs w:val="24"/>
          <w:lang w:val="hr-BA"/>
        </w:rPr>
        <w:t>6.</w:t>
      </w:r>
      <w:r w:rsidR="003E73CC" w:rsidRPr="003E73CC">
        <w:rPr>
          <w:rFonts w:ascii="Cambria" w:hAnsi="Cambria"/>
          <w:i/>
          <w:iCs/>
          <w:sz w:val="24"/>
          <w:szCs w:val="24"/>
          <w:lang w:val="hr-BA"/>
        </w:rPr>
        <w:t xml:space="preserve"> </w:t>
      </w:r>
      <w:r w:rsidRPr="003E73CC">
        <w:rPr>
          <w:rFonts w:ascii="Cambria" w:hAnsi="Cambria"/>
          <w:i/>
          <w:iCs/>
          <w:sz w:val="24"/>
          <w:szCs w:val="24"/>
          <w:lang w:val="hr-BA"/>
        </w:rPr>
        <w:t>Mjere za smanjenje emisije u okoliš</w:t>
      </w:r>
    </w:p>
    <w:p w14:paraId="2A51133D" w14:textId="6004C5FE" w:rsidR="0076151D" w:rsidRPr="003E73CC" w:rsidRDefault="0076151D" w:rsidP="00834E82">
      <w:pPr>
        <w:spacing w:after="0"/>
        <w:jc w:val="both"/>
        <w:rPr>
          <w:rFonts w:ascii="Cambria" w:hAnsi="Cambria"/>
          <w:i/>
          <w:iCs/>
          <w:sz w:val="24"/>
          <w:szCs w:val="24"/>
          <w:lang w:val="hr-BA"/>
        </w:rPr>
      </w:pPr>
      <w:r w:rsidRPr="003E73CC">
        <w:rPr>
          <w:rFonts w:ascii="Cambria" w:hAnsi="Cambria"/>
          <w:i/>
          <w:iCs/>
          <w:sz w:val="24"/>
          <w:szCs w:val="24"/>
          <w:lang w:val="hr-BA"/>
        </w:rPr>
        <w:t>6.1</w:t>
      </w:r>
      <w:r w:rsidR="003E73CC" w:rsidRPr="003E73CC">
        <w:rPr>
          <w:rFonts w:ascii="Cambria" w:hAnsi="Cambria"/>
          <w:i/>
          <w:iCs/>
          <w:sz w:val="24"/>
          <w:szCs w:val="24"/>
          <w:lang w:val="hr-BA"/>
        </w:rPr>
        <w:t xml:space="preserve"> </w:t>
      </w:r>
      <w:r w:rsidRPr="003E73CC">
        <w:rPr>
          <w:rFonts w:ascii="Cambria" w:hAnsi="Cambria"/>
          <w:i/>
          <w:iCs/>
          <w:sz w:val="24"/>
          <w:szCs w:val="24"/>
          <w:lang w:val="hr-BA"/>
        </w:rPr>
        <w:t>Mjere za spr</w:t>
      </w:r>
      <w:r w:rsidR="003E73CC">
        <w:rPr>
          <w:rFonts w:ascii="Cambria" w:hAnsi="Cambria"/>
          <w:i/>
          <w:iCs/>
          <w:sz w:val="24"/>
          <w:szCs w:val="24"/>
          <w:lang w:val="hr-BA"/>
        </w:rPr>
        <w:t>j</w:t>
      </w:r>
      <w:r w:rsidRPr="003E73CC">
        <w:rPr>
          <w:rFonts w:ascii="Cambria" w:hAnsi="Cambria"/>
          <w:i/>
          <w:iCs/>
          <w:sz w:val="24"/>
          <w:szCs w:val="24"/>
          <w:lang w:val="hr-BA"/>
        </w:rPr>
        <w:t>ečavanje i smanjivanje emisije polutanata u zrak i zaštite zraka od zagađ</w:t>
      </w:r>
      <w:r w:rsidR="003E73CC">
        <w:rPr>
          <w:rFonts w:ascii="Cambria" w:hAnsi="Cambria"/>
          <w:i/>
          <w:iCs/>
          <w:sz w:val="24"/>
          <w:szCs w:val="24"/>
          <w:lang w:val="hr-BA"/>
        </w:rPr>
        <w:t>e</w:t>
      </w:r>
      <w:r w:rsidRPr="003E73CC">
        <w:rPr>
          <w:rFonts w:ascii="Cambria" w:hAnsi="Cambria"/>
          <w:i/>
          <w:iCs/>
          <w:sz w:val="24"/>
          <w:szCs w:val="24"/>
          <w:lang w:val="hr-BA"/>
        </w:rPr>
        <w:t>nja</w:t>
      </w:r>
    </w:p>
    <w:p w14:paraId="6D8D5781" w14:textId="4076A65A" w:rsidR="0076151D" w:rsidRPr="003E73CC" w:rsidRDefault="0076151D" w:rsidP="00834E82">
      <w:pPr>
        <w:spacing w:after="0"/>
        <w:jc w:val="both"/>
        <w:rPr>
          <w:rFonts w:ascii="Cambria" w:hAnsi="Cambria"/>
          <w:sz w:val="24"/>
          <w:szCs w:val="24"/>
          <w:lang w:val="hr-BA"/>
        </w:rPr>
      </w:pPr>
      <w:r w:rsidRPr="003E73CC">
        <w:rPr>
          <w:rFonts w:ascii="Cambria" w:hAnsi="Cambria"/>
          <w:sz w:val="24"/>
          <w:szCs w:val="24"/>
          <w:lang w:val="hr-BA"/>
        </w:rPr>
        <w:t xml:space="preserve"> </w:t>
      </w:r>
      <w:r w:rsidR="00F7352D" w:rsidRPr="003E73CC">
        <w:rPr>
          <w:rFonts w:ascii="Cambria" w:hAnsi="Cambria"/>
          <w:sz w:val="24"/>
          <w:szCs w:val="24"/>
          <w:lang w:val="hr-BA"/>
        </w:rPr>
        <w:t xml:space="preserve">       - Kretanje transportnih sredstava/motornih vozila u krugu pogona prilagoditi uvjetima</w:t>
      </w:r>
    </w:p>
    <w:p w14:paraId="6D46A0C4" w14:textId="662DCF5B" w:rsidR="00F7352D" w:rsidRPr="003E73CC" w:rsidRDefault="00F7352D" w:rsidP="00834E82">
      <w:pPr>
        <w:spacing w:after="0"/>
        <w:jc w:val="both"/>
        <w:rPr>
          <w:rFonts w:ascii="Cambria" w:hAnsi="Cambria"/>
          <w:sz w:val="24"/>
          <w:szCs w:val="24"/>
          <w:lang w:val="hr-BA"/>
        </w:rPr>
      </w:pPr>
      <w:r w:rsidRPr="003E73CC">
        <w:rPr>
          <w:rFonts w:ascii="Cambria" w:hAnsi="Cambria"/>
          <w:sz w:val="24"/>
          <w:szCs w:val="24"/>
          <w:lang w:val="hr-BA"/>
        </w:rPr>
        <w:t xml:space="preserve">        -</w:t>
      </w:r>
      <w:r w:rsidR="00C52B79" w:rsidRPr="003E73CC">
        <w:rPr>
          <w:rFonts w:ascii="Cambria" w:hAnsi="Cambria"/>
          <w:sz w:val="24"/>
          <w:szCs w:val="24"/>
          <w:lang w:val="hr-BA"/>
        </w:rPr>
        <w:t xml:space="preserve"> Održavanje strojeva i opreme čije je pogonsko sredstvo za rad gorivo održavati</w:t>
      </w:r>
      <w:r w:rsidR="00635580" w:rsidRPr="003E73CC">
        <w:rPr>
          <w:rFonts w:ascii="Cambria" w:hAnsi="Cambria"/>
          <w:sz w:val="24"/>
          <w:szCs w:val="24"/>
          <w:lang w:val="hr-BA"/>
        </w:rPr>
        <w:t xml:space="preserve"> u skladu s</w:t>
      </w:r>
      <w:r w:rsidR="003E73CC">
        <w:rPr>
          <w:rFonts w:ascii="Cambria" w:hAnsi="Cambria"/>
          <w:sz w:val="24"/>
          <w:szCs w:val="24"/>
          <w:lang w:val="hr-BA"/>
        </w:rPr>
        <w:t xml:space="preserve"> naputcima</w:t>
      </w:r>
      <w:r w:rsidR="00635580" w:rsidRPr="003E73CC">
        <w:rPr>
          <w:rFonts w:ascii="Cambria" w:hAnsi="Cambria"/>
          <w:sz w:val="24"/>
          <w:szCs w:val="24"/>
          <w:lang w:val="hr-BA"/>
        </w:rPr>
        <w:t xml:space="preserve"> proizvođača</w:t>
      </w:r>
    </w:p>
    <w:p w14:paraId="16321F39" w14:textId="088A258E" w:rsidR="009A7745" w:rsidRDefault="009A7745" w:rsidP="009A7745">
      <w:pPr>
        <w:spacing w:after="0"/>
        <w:jc w:val="both"/>
        <w:rPr>
          <w:lang w:val="hr-BA"/>
        </w:rPr>
      </w:pPr>
    </w:p>
    <w:p w14:paraId="6BD96FA9" w14:textId="0F2C7289" w:rsidR="00B43F09" w:rsidRPr="003E73CC" w:rsidRDefault="00B43F09" w:rsidP="009A7745">
      <w:pPr>
        <w:spacing w:after="0"/>
        <w:jc w:val="both"/>
        <w:rPr>
          <w:rFonts w:ascii="Cambria" w:hAnsi="Cambria"/>
          <w:i/>
          <w:iCs/>
          <w:sz w:val="24"/>
          <w:szCs w:val="24"/>
          <w:lang w:val="hr-BA"/>
        </w:rPr>
      </w:pPr>
      <w:r w:rsidRPr="003E73CC">
        <w:rPr>
          <w:rFonts w:ascii="Cambria" w:hAnsi="Cambria"/>
          <w:i/>
          <w:iCs/>
          <w:sz w:val="24"/>
          <w:szCs w:val="24"/>
          <w:lang w:val="hr-BA"/>
        </w:rPr>
        <w:t>6.2.</w:t>
      </w:r>
      <w:r w:rsidR="003E73CC">
        <w:rPr>
          <w:rFonts w:ascii="Cambria" w:hAnsi="Cambria"/>
          <w:i/>
          <w:iCs/>
          <w:sz w:val="24"/>
          <w:szCs w:val="24"/>
          <w:lang w:val="hr-BA"/>
        </w:rPr>
        <w:t xml:space="preserve"> </w:t>
      </w:r>
      <w:r w:rsidRPr="003E73CC">
        <w:rPr>
          <w:rFonts w:ascii="Cambria" w:hAnsi="Cambria"/>
          <w:i/>
          <w:iCs/>
          <w:sz w:val="24"/>
          <w:szCs w:val="24"/>
          <w:lang w:val="hr-BA"/>
        </w:rPr>
        <w:t>Mjere za spr</w:t>
      </w:r>
      <w:r w:rsidR="003E73CC">
        <w:rPr>
          <w:rFonts w:ascii="Cambria" w:hAnsi="Cambria"/>
          <w:i/>
          <w:iCs/>
          <w:sz w:val="24"/>
          <w:szCs w:val="24"/>
          <w:lang w:val="hr-BA"/>
        </w:rPr>
        <w:t>j</w:t>
      </w:r>
      <w:r w:rsidRPr="003E73CC">
        <w:rPr>
          <w:rFonts w:ascii="Cambria" w:hAnsi="Cambria"/>
          <w:i/>
          <w:iCs/>
          <w:sz w:val="24"/>
          <w:szCs w:val="24"/>
          <w:lang w:val="hr-BA"/>
        </w:rPr>
        <w:t>ečavanje i minimiziranje zagađivanja voda</w:t>
      </w:r>
    </w:p>
    <w:p w14:paraId="14C0978D" w14:textId="4C9287EE" w:rsidR="0081024E" w:rsidRPr="003E73CC" w:rsidRDefault="00B43F09" w:rsidP="00C8415E">
      <w:pPr>
        <w:spacing w:after="0"/>
        <w:jc w:val="both"/>
        <w:rPr>
          <w:rFonts w:ascii="Cambria" w:hAnsi="Cambria"/>
          <w:sz w:val="24"/>
          <w:szCs w:val="24"/>
          <w:lang w:val="hr-BA"/>
        </w:rPr>
      </w:pPr>
      <w:r w:rsidRPr="003E73CC">
        <w:rPr>
          <w:rFonts w:ascii="Cambria" w:hAnsi="Cambria"/>
          <w:sz w:val="24"/>
          <w:szCs w:val="24"/>
          <w:lang w:val="hr-BA"/>
        </w:rPr>
        <w:t xml:space="preserve">       </w:t>
      </w:r>
      <w:r w:rsidR="00F4706B" w:rsidRPr="003E73CC">
        <w:rPr>
          <w:rFonts w:ascii="Cambria" w:hAnsi="Cambria"/>
          <w:sz w:val="24"/>
          <w:szCs w:val="24"/>
          <w:lang w:val="hr-BA"/>
        </w:rPr>
        <w:t xml:space="preserve"> -</w:t>
      </w:r>
      <w:r w:rsidR="003E73CC" w:rsidRPr="003E73CC">
        <w:rPr>
          <w:rFonts w:ascii="Cambria" w:hAnsi="Cambria"/>
          <w:sz w:val="24"/>
          <w:szCs w:val="24"/>
          <w:lang w:val="hr-BA"/>
        </w:rPr>
        <w:t xml:space="preserve"> </w:t>
      </w:r>
      <w:r w:rsidR="00F4706B" w:rsidRPr="003E73CC">
        <w:rPr>
          <w:rFonts w:ascii="Cambria" w:hAnsi="Cambria"/>
          <w:sz w:val="24"/>
          <w:szCs w:val="24"/>
          <w:lang w:val="hr-BA"/>
        </w:rPr>
        <w:t>Sve slivne površine na kojima se s</w:t>
      </w:r>
      <w:r w:rsidR="003E73CC">
        <w:rPr>
          <w:rFonts w:ascii="Cambria" w:hAnsi="Cambria"/>
          <w:sz w:val="24"/>
          <w:szCs w:val="24"/>
          <w:lang w:val="hr-BA"/>
        </w:rPr>
        <w:t>a</w:t>
      </w:r>
      <w:r w:rsidR="00F4706B" w:rsidRPr="003E73CC">
        <w:rPr>
          <w:rFonts w:ascii="Cambria" w:hAnsi="Cambria"/>
          <w:sz w:val="24"/>
          <w:szCs w:val="24"/>
          <w:lang w:val="hr-BA"/>
        </w:rPr>
        <w:t>kupljaju oborine (krovovi, prometnice, parki</w:t>
      </w:r>
      <w:r w:rsidR="003E73CC">
        <w:rPr>
          <w:rFonts w:ascii="Cambria" w:hAnsi="Cambria"/>
          <w:sz w:val="24"/>
          <w:szCs w:val="24"/>
          <w:lang w:val="hr-BA"/>
        </w:rPr>
        <w:t>nzi</w:t>
      </w:r>
      <w:r w:rsidR="00F4706B" w:rsidRPr="003E73CC">
        <w:rPr>
          <w:rFonts w:ascii="Cambria" w:hAnsi="Cambria"/>
          <w:sz w:val="24"/>
          <w:szCs w:val="24"/>
          <w:lang w:val="hr-BA"/>
        </w:rPr>
        <w:t xml:space="preserve"> i</w:t>
      </w:r>
      <w:r w:rsidR="003E73CC">
        <w:rPr>
          <w:rFonts w:ascii="Cambria" w:hAnsi="Cambria"/>
          <w:sz w:val="24"/>
          <w:szCs w:val="24"/>
          <w:lang w:val="hr-BA"/>
        </w:rPr>
        <w:t xml:space="preserve"> </w:t>
      </w:r>
      <w:r w:rsidR="00F4706B" w:rsidRPr="003E73CC">
        <w:rPr>
          <w:rFonts w:ascii="Cambria" w:hAnsi="Cambria"/>
          <w:sz w:val="24"/>
          <w:szCs w:val="24"/>
          <w:lang w:val="hr-BA"/>
        </w:rPr>
        <w:t>manipulacijski prostori) trebaju biti priključeni na s</w:t>
      </w:r>
      <w:r w:rsidR="003E73CC">
        <w:rPr>
          <w:rFonts w:ascii="Cambria" w:hAnsi="Cambria"/>
          <w:sz w:val="24"/>
          <w:szCs w:val="24"/>
          <w:lang w:val="hr-BA"/>
        </w:rPr>
        <w:t>ustav</w:t>
      </w:r>
      <w:r w:rsidR="00F4706B" w:rsidRPr="003E73CC">
        <w:rPr>
          <w:rFonts w:ascii="Cambria" w:hAnsi="Cambria"/>
          <w:sz w:val="24"/>
          <w:szCs w:val="24"/>
          <w:lang w:val="hr-BA"/>
        </w:rPr>
        <w:t xml:space="preserve"> odvodnje</w:t>
      </w:r>
      <w:r w:rsidR="00B645F7" w:rsidRPr="003E73CC">
        <w:rPr>
          <w:rFonts w:ascii="Cambria" w:hAnsi="Cambria"/>
          <w:sz w:val="24"/>
          <w:szCs w:val="24"/>
          <w:lang w:val="hr-BA"/>
        </w:rPr>
        <w:t xml:space="preserve"> i izvedeni u padovima prema vodonepropu</w:t>
      </w:r>
      <w:r w:rsidR="00F261F9" w:rsidRPr="003E73CC">
        <w:rPr>
          <w:rFonts w:ascii="Cambria" w:hAnsi="Cambria"/>
          <w:sz w:val="24"/>
          <w:szCs w:val="24"/>
          <w:lang w:val="hr-BA"/>
        </w:rPr>
        <w:t>sni</w:t>
      </w:r>
      <w:r w:rsidR="003E73CC">
        <w:rPr>
          <w:rFonts w:ascii="Cambria" w:hAnsi="Cambria"/>
          <w:sz w:val="24"/>
          <w:szCs w:val="24"/>
          <w:lang w:val="hr-BA"/>
        </w:rPr>
        <w:t>m</w:t>
      </w:r>
      <w:r w:rsidR="00F261F9" w:rsidRPr="003E73CC">
        <w:rPr>
          <w:rFonts w:ascii="Cambria" w:hAnsi="Cambria"/>
          <w:sz w:val="24"/>
          <w:szCs w:val="24"/>
          <w:lang w:val="hr-BA"/>
        </w:rPr>
        <w:t xml:space="preserve"> slivnic</w:t>
      </w:r>
      <w:r w:rsidR="003E73CC">
        <w:rPr>
          <w:rFonts w:ascii="Cambria" w:hAnsi="Cambria"/>
          <w:sz w:val="24"/>
          <w:szCs w:val="24"/>
          <w:lang w:val="hr-BA"/>
        </w:rPr>
        <w:t>i</w:t>
      </w:r>
      <w:r w:rsidR="00F261F9" w:rsidRPr="003E73CC">
        <w:rPr>
          <w:rFonts w:ascii="Cambria" w:hAnsi="Cambria"/>
          <w:sz w:val="24"/>
          <w:szCs w:val="24"/>
          <w:lang w:val="hr-BA"/>
        </w:rPr>
        <w:t>ma</w:t>
      </w:r>
      <w:r w:rsidR="003E73CC">
        <w:rPr>
          <w:rFonts w:ascii="Cambria" w:hAnsi="Cambria"/>
          <w:sz w:val="24"/>
          <w:szCs w:val="24"/>
          <w:lang w:val="hr-BA"/>
        </w:rPr>
        <w:t>,</w:t>
      </w:r>
      <w:r w:rsidR="00F261F9" w:rsidRPr="003E73CC">
        <w:rPr>
          <w:rFonts w:ascii="Cambria" w:hAnsi="Cambria"/>
          <w:sz w:val="24"/>
          <w:szCs w:val="24"/>
          <w:lang w:val="hr-BA"/>
        </w:rPr>
        <w:t xml:space="preserve"> za prikupljanje oborinskih voda</w:t>
      </w:r>
    </w:p>
    <w:p w14:paraId="45763979" w14:textId="2C758689" w:rsidR="0066571F" w:rsidRPr="003E73CC" w:rsidRDefault="00216DEC" w:rsidP="00C8415E">
      <w:pPr>
        <w:spacing w:after="0"/>
        <w:jc w:val="both"/>
        <w:rPr>
          <w:rFonts w:ascii="Cambria" w:hAnsi="Cambria"/>
          <w:sz w:val="24"/>
          <w:szCs w:val="24"/>
          <w:lang w:val="hr-BA"/>
        </w:rPr>
      </w:pPr>
      <w:r w:rsidRPr="003E73CC">
        <w:rPr>
          <w:rFonts w:ascii="Cambria" w:hAnsi="Cambria"/>
          <w:sz w:val="24"/>
          <w:szCs w:val="24"/>
          <w:lang w:val="hr-BA"/>
        </w:rPr>
        <w:t xml:space="preserve">        - </w:t>
      </w:r>
      <w:r w:rsidR="003E73CC" w:rsidRPr="003E73CC">
        <w:rPr>
          <w:rFonts w:ascii="Cambria" w:hAnsi="Cambria"/>
          <w:sz w:val="24"/>
          <w:szCs w:val="24"/>
          <w:lang w:val="hr-BA"/>
        </w:rPr>
        <w:t xml:space="preserve"> </w:t>
      </w:r>
      <w:r w:rsidRPr="003E73CC">
        <w:rPr>
          <w:rFonts w:ascii="Cambria" w:hAnsi="Cambria"/>
          <w:sz w:val="24"/>
          <w:szCs w:val="24"/>
          <w:lang w:val="hr-BA"/>
        </w:rPr>
        <w:t>Čiste oborinske</w:t>
      </w:r>
      <w:r w:rsidR="006C3BC5" w:rsidRPr="003E73CC">
        <w:rPr>
          <w:rFonts w:ascii="Cambria" w:hAnsi="Cambria"/>
          <w:sz w:val="24"/>
          <w:szCs w:val="24"/>
          <w:lang w:val="hr-BA"/>
        </w:rPr>
        <w:t xml:space="preserve"> i krovne vode ispuštati izravno u </w:t>
      </w:r>
      <w:r w:rsidR="003E73CC">
        <w:rPr>
          <w:rFonts w:ascii="Cambria" w:hAnsi="Cambria"/>
          <w:sz w:val="24"/>
          <w:szCs w:val="24"/>
          <w:lang w:val="hr-BA"/>
        </w:rPr>
        <w:t>recipijent</w:t>
      </w:r>
    </w:p>
    <w:p w14:paraId="576CE6CC" w14:textId="33B6FDC7" w:rsidR="006C3BC5" w:rsidRPr="003E73CC" w:rsidRDefault="006C3BC5" w:rsidP="00C8415E">
      <w:pPr>
        <w:spacing w:after="0"/>
        <w:jc w:val="both"/>
        <w:rPr>
          <w:rFonts w:ascii="Cambria" w:hAnsi="Cambria"/>
          <w:sz w:val="24"/>
          <w:szCs w:val="24"/>
          <w:lang w:val="hr-BA"/>
        </w:rPr>
      </w:pPr>
      <w:r w:rsidRPr="003E73CC">
        <w:rPr>
          <w:rFonts w:ascii="Cambria" w:hAnsi="Cambria"/>
          <w:sz w:val="24"/>
          <w:szCs w:val="24"/>
          <w:lang w:val="hr-BA"/>
        </w:rPr>
        <w:t xml:space="preserve">        -</w:t>
      </w:r>
      <w:r w:rsidR="003E73CC" w:rsidRPr="003E73CC">
        <w:rPr>
          <w:rFonts w:ascii="Cambria" w:hAnsi="Cambria"/>
          <w:sz w:val="24"/>
          <w:szCs w:val="24"/>
          <w:lang w:val="hr-BA"/>
        </w:rPr>
        <w:t xml:space="preserve"> </w:t>
      </w:r>
      <w:proofErr w:type="spellStart"/>
      <w:r w:rsidR="00C8415E" w:rsidRPr="003E73CC">
        <w:rPr>
          <w:rFonts w:ascii="Cambria" w:hAnsi="Cambria"/>
          <w:sz w:val="24"/>
          <w:szCs w:val="24"/>
          <w:lang w:val="hr-BA"/>
        </w:rPr>
        <w:t>Zauljene</w:t>
      </w:r>
      <w:proofErr w:type="spellEnd"/>
      <w:r w:rsidR="00C8415E" w:rsidRPr="003E73CC">
        <w:rPr>
          <w:rFonts w:ascii="Cambria" w:hAnsi="Cambria"/>
          <w:sz w:val="24"/>
          <w:szCs w:val="24"/>
          <w:lang w:val="hr-BA"/>
        </w:rPr>
        <w:t xml:space="preserve"> oborinske vode s vanjskih manipulativnih i park</w:t>
      </w:r>
      <w:r w:rsidR="003E73CC">
        <w:rPr>
          <w:rFonts w:ascii="Cambria" w:hAnsi="Cambria"/>
          <w:sz w:val="24"/>
          <w:szCs w:val="24"/>
          <w:lang w:val="hr-BA"/>
        </w:rPr>
        <w:t>ing</w:t>
      </w:r>
      <w:r w:rsidR="00C8415E" w:rsidRPr="003E73CC">
        <w:rPr>
          <w:rFonts w:ascii="Cambria" w:hAnsi="Cambria"/>
          <w:sz w:val="24"/>
          <w:szCs w:val="24"/>
          <w:lang w:val="hr-BA"/>
        </w:rPr>
        <w:t xml:space="preserve"> površina potrebno je prethodno pročistiti preko separatora ulja i masti, a prije is</w:t>
      </w:r>
      <w:r w:rsidR="00BB4AA5" w:rsidRPr="003E73CC">
        <w:rPr>
          <w:rFonts w:ascii="Cambria" w:hAnsi="Cambria"/>
          <w:sz w:val="24"/>
          <w:szCs w:val="24"/>
          <w:lang w:val="hr-BA"/>
        </w:rPr>
        <w:t>p</w:t>
      </w:r>
      <w:r w:rsidR="00C8415E" w:rsidRPr="003E73CC">
        <w:rPr>
          <w:rFonts w:ascii="Cambria" w:hAnsi="Cambria"/>
          <w:sz w:val="24"/>
          <w:szCs w:val="24"/>
          <w:lang w:val="hr-BA"/>
        </w:rPr>
        <w:t>usta preko kontrolnog okna u prij</w:t>
      </w:r>
      <w:r w:rsidR="003E73CC">
        <w:rPr>
          <w:rFonts w:ascii="Cambria" w:hAnsi="Cambria"/>
          <w:sz w:val="24"/>
          <w:szCs w:val="24"/>
          <w:lang w:val="hr-BA"/>
        </w:rPr>
        <w:t>a</w:t>
      </w:r>
      <w:r w:rsidR="00C8415E" w:rsidRPr="003E73CC">
        <w:rPr>
          <w:rFonts w:ascii="Cambria" w:hAnsi="Cambria"/>
          <w:sz w:val="24"/>
          <w:szCs w:val="24"/>
          <w:lang w:val="hr-BA"/>
        </w:rPr>
        <w:t>mnik, otvoreni kanal</w:t>
      </w:r>
    </w:p>
    <w:p w14:paraId="1D9997E1" w14:textId="723E8CCE" w:rsidR="00C8415E" w:rsidRPr="003E73CC" w:rsidRDefault="00C8415E" w:rsidP="00C8415E">
      <w:pPr>
        <w:spacing w:after="0"/>
        <w:jc w:val="both"/>
        <w:rPr>
          <w:rFonts w:ascii="Cambria" w:hAnsi="Cambria"/>
          <w:sz w:val="24"/>
          <w:szCs w:val="24"/>
          <w:lang w:val="hr-BA"/>
        </w:rPr>
      </w:pPr>
      <w:r w:rsidRPr="003E73CC">
        <w:rPr>
          <w:rFonts w:ascii="Cambria" w:hAnsi="Cambria"/>
          <w:sz w:val="24"/>
          <w:szCs w:val="24"/>
          <w:lang w:val="hr-BA"/>
        </w:rPr>
        <w:t xml:space="preserve">        -</w:t>
      </w:r>
      <w:r w:rsidR="003E73CC" w:rsidRPr="003E73CC">
        <w:rPr>
          <w:rFonts w:ascii="Cambria" w:hAnsi="Cambria"/>
          <w:sz w:val="24"/>
          <w:szCs w:val="24"/>
          <w:lang w:val="hr-BA"/>
        </w:rPr>
        <w:t xml:space="preserve"> </w:t>
      </w:r>
      <w:r w:rsidR="00020953" w:rsidRPr="003E73CC">
        <w:rPr>
          <w:rFonts w:ascii="Cambria" w:hAnsi="Cambria"/>
          <w:sz w:val="24"/>
          <w:szCs w:val="24"/>
          <w:lang w:val="hr-BA"/>
        </w:rPr>
        <w:t>Sve prometne površine potrebno je o</w:t>
      </w:r>
      <w:r w:rsidR="001A2A20">
        <w:rPr>
          <w:rFonts w:ascii="Cambria" w:hAnsi="Cambria"/>
          <w:sz w:val="24"/>
          <w:szCs w:val="24"/>
          <w:lang w:val="hr-BA"/>
        </w:rPr>
        <w:t>ivičit</w:t>
      </w:r>
      <w:r w:rsidR="00020953" w:rsidRPr="003E73CC">
        <w:rPr>
          <w:rFonts w:ascii="Cambria" w:hAnsi="Cambria"/>
          <w:sz w:val="24"/>
          <w:szCs w:val="24"/>
          <w:lang w:val="hr-BA"/>
        </w:rPr>
        <w:t xml:space="preserve">i ivičnjacima i izvesti u padovima prema vodonepropusnim </w:t>
      </w:r>
      <w:r w:rsidR="006F21D9" w:rsidRPr="003E73CC">
        <w:rPr>
          <w:rFonts w:ascii="Cambria" w:hAnsi="Cambria"/>
          <w:sz w:val="24"/>
          <w:szCs w:val="24"/>
          <w:lang w:val="hr-BA"/>
        </w:rPr>
        <w:t>sliv</w:t>
      </w:r>
      <w:r w:rsidR="003E73CC">
        <w:rPr>
          <w:rFonts w:ascii="Cambria" w:hAnsi="Cambria"/>
          <w:sz w:val="24"/>
          <w:szCs w:val="24"/>
          <w:lang w:val="hr-BA"/>
        </w:rPr>
        <w:t>n</w:t>
      </w:r>
      <w:r w:rsidR="006F21D9" w:rsidRPr="003E73CC">
        <w:rPr>
          <w:rFonts w:ascii="Cambria" w:hAnsi="Cambria"/>
          <w:sz w:val="24"/>
          <w:szCs w:val="24"/>
          <w:lang w:val="hr-BA"/>
        </w:rPr>
        <w:t>ic</w:t>
      </w:r>
      <w:r w:rsidR="003E73CC">
        <w:rPr>
          <w:rFonts w:ascii="Cambria" w:hAnsi="Cambria"/>
          <w:sz w:val="24"/>
          <w:szCs w:val="24"/>
          <w:lang w:val="hr-BA"/>
        </w:rPr>
        <w:t>i</w:t>
      </w:r>
      <w:r w:rsidR="006F21D9" w:rsidRPr="003E73CC">
        <w:rPr>
          <w:rFonts w:ascii="Cambria" w:hAnsi="Cambria"/>
          <w:sz w:val="24"/>
          <w:szCs w:val="24"/>
          <w:lang w:val="hr-BA"/>
        </w:rPr>
        <w:t>ma za prikupljanje oborina</w:t>
      </w:r>
    </w:p>
    <w:p w14:paraId="7892511A" w14:textId="64ACB1AC" w:rsidR="006F21D9" w:rsidRPr="003E73CC" w:rsidRDefault="006F21D9" w:rsidP="00C8415E">
      <w:pPr>
        <w:spacing w:after="0"/>
        <w:jc w:val="both"/>
        <w:rPr>
          <w:rFonts w:ascii="Cambria" w:hAnsi="Cambria"/>
          <w:sz w:val="24"/>
          <w:szCs w:val="24"/>
          <w:lang w:val="hr-BA"/>
        </w:rPr>
      </w:pPr>
      <w:r w:rsidRPr="003E73CC">
        <w:rPr>
          <w:rFonts w:ascii="Cambria" w:hAnsi="Cambria"/>
          <w:sz w:val="24"/>
          <w:szCs w:val="24"/>
          <w:lang w:val="hr-BA"/>
        </w:rPr>
        <w:t xml:space="preserve">        </w:t>
      </w:r>
      <w:r w:rsidR="00870671" w:rsidRPr="003E73CC">
        <w:rPr>
          <w:rFonts w:ascii="Cambria" w:hAnsi="Cambria"/>
          <w:sz w:val="24"/>
          <w:szCs w:val="24"/>
          <w:lang w:val="hr-BA"/>
        </w:rPr>
        <w:t xml:space="preserve">- </w:t>
      </w:r>
      <w:r w:rsidR="003E73CC" w:rsidRPr="003E73CC">
        <w:rPr>
          <w:rFonts w:ascii="Cambria" w:hAnsi="Cambria"/>
          <w:sz w:val="24"/>
          <w:szCs w:val="24"/>
          <w:lang w:val="hr-BA"/>
        </w:rPr>
        <w:t xml:space="preserve"> </w:t>
      </w:r>
      <w:r w:rsidR="00870671" w:rsidRPr="003E73CC">
        <w:rPr>
          <w:rFonts w:ascii="Cambria" w:hAnsi="Cambria"/>
          <w:sz w:val="24"/>
          <w:szCs w:val="24"/>
          <w:lang w:val="hr-BA"/>
        </w:rPr>
        <w:t>Otpadne</w:t>
      </w:r>
      <w:r w:rsidR="004F3B83" w:rsidRPr="003E73CC">
        <w:rPr>
          <w:rFonts w:ascii="Cambria" w:hAnsi="Cambria"/>
          <w:sz w:val="24"/>
          <w:szCs w:val="24"/>
          <w:lang w:val="hr-BA"/>
        </w:rPr>
        <w:t xml:space="preserve"> sanitarno-potrošne vode</w:t>
      </w:r>
      <w:r w:rsidR="004F63DB" w:rsidRPr="003E73CC">
        <w:rPr>
          <w:rFonts w:ascii="Cambria" w:hAnsi="Cambria"/>
          <w:sz w:val="24"/>
          <w:szCs w:val="24"/>
          <w:lang w:val="hr-BA"/>
        </w:rPr>
        <w:t xml:space="preserve"> koje su nastale na lokaciji zah</w:t>
      </w:r>
      <w:r w:rsidR="003E73CC">
        <w:rPr>
          <w:rFonts w:ascii="Cambria" w:hAnsi="Cambria"/>
          <w:sz w:val="24"/>
          <w:szCs w:val="24"/>
          <w:lang w:val="hr-BA"/>
        </w:rPr>
        <w:t>v</w:t>
      </w:r>
      <w:r w:rsidR="004F63DB" w:rsidRPr="003E73CC">
        <w:rPr>
          <w:rFonts w:ascii="Cambria" w:hAnsi="Cambria"/>
          <w:sz w:val="24"/>
          <w:szCs w:val="24"/>
          <w:lang w:val="hr-BA"/>
        </w:rPr>
        <w:t>ata potrebno tretira</w:t>
      </w:r>
      <w:r w:rsidR="003E73CC">
        <w:rPr>
          <w:rFonts w:ascii="Cambria" w:hAnsi="Cambria"/>
          <w:sz w:val="24"/>
          <w:szCs w:val="24"/>
          <w:lang w:val="hr-BA"/>
        </w:rPr>
        <w:t>ti</w:t>
      </w:r>
      <w:r w:rsidR="004F63DB" w:rsidRPr="003E73CC">
        <w:rPr>
          <w:rFonts w:ascii="Cambria" w:hAnsi="Cambria"/>
          <w:sz w:val="24"/>
          <w:szCs w:val="24"/>
          <w:lang w:val="hr-BA"/>
        </w:rPr>
        <w:t xml:space="preserve"> preko tro</w:t>
      </w:r>
      <w:r w:rsidR="003E73CC">
        <w:rPr>
          <w:rFonts w:ascii="Cambria" w:hAnsi="Cambria"/>
          <w:sz w:val="24"/>
          <w:szCs w:val="24"/>
          <w:lang w:val="hr-BA"/>
        </w:rPr>
        <w:t>-</w:t>
      </w:r>
      <w:r w:rsidR="004F63DB" w:rsidRPr="003E73CC">
        <w:rPr>
          <w:rFonts w:ascii="Cambria" w:hAnsi="Cambria"/>
          <w:sz w:val="24"/>
          <w:szCs w:val="24"/>
          <w:lang w:val="hr-BA"/>
        </w:rPr>
        <w:t>komorne septičke jame</w:t>
      </w:r>
      <w:r w:rsidR="003E73CC">
        <w:rPr>
          <w:rFonts w:ascii="Cambria" w:hAnsi="Cambria"/>
          <w:sz w:val="24"/>
          <w:szCs w:val="24"/>
          <w:lang w:val="hr-BA"/>
        </w:rPr>
        <w:t>,</w:t>
      </w:r>
      <w:r w:rsidR="004F63DB" w:rsidRPr="003E73CC">
        <w:rPr>
          <w:rFonts w:ascii="Cambria" w:hAnsi="Cambria"/>
          <w:sz w:val="24"/>
          <w:szCs w:val="24"/>
          <w:lang w:val="hr-BA"/>
        </w:rPr>
        <w:t xml:space="preserve"> te ispuštati u </w:t>
      </w:r>
      <w:r w:rsidR="003E73CC">
        <w:rPr>
          <w:rFonts w:ascii="Cambria" w:hAnsi="Cambria"/>
          <w:sz w:val="24"/>
          <w:szCs w:val="24"/>
          <w:lang w:val="hr-BA"/>
        </w:rPr>
        <w:t>recipijent</w:t>
      </w:r>
    </w:p>
    <w:p w14:paraId="630E3603" w14:textId="6A9DAC14" w:rsidR="00BB4AA5" w:rsidRPr="003E73CC" w:rsidRDefault="00BB4AA5" w:rsidP="00C8415E">
      <w:pPr>
        <w:spacing w:after="0"/>
        <w:jc w:val="both"/>
        <w:rPr>
          <w:rFonts w:ascii="Cambria" w:hAnsi="Cambria"/>
          <w:sz w:val="24"/>
          <w:szCs w:val="24"/>
          <w:lang w:val="hr-BA"/>
        </w:rPr>
      </w:pPr>
      <w:r w:rsidRPr="003E73CC">
        <w:rPr>
          <w:rFonts w:ascii="Cambria" w:hAnsi="Cambria"/>
          <w:sz w:val="24"/>
          <w:szCs w:val="24"/>
          <w:lang w:val="hr-BA"/>
        </w:rPr>
        <w:t xml:space="preserve">         -</w:t>
      </w:r>
      <w:r w:rsidR="003E73CC" w:rsidRPr="003E73CC">
        <w:rPr>
          <w:rFonts w:ascii="Cambria" w:hAnsi="Cambria"/>
          <w:sz w:val="24"/>
          <w:szCs w:val="24"/>
          <w:lang w:val="hr-BA"/>
        </w:rPr>
        <w:t xml:space="preserve"> </w:t>
      </w:r>
      <w:r w:rsidRPr="003E73CC">
        <w:rPr>
          <w:rFonts w:ascii="Cambria" w:hAnsi="Cambria"/>
          <w:sz w:val="24"/>
          <w:szCs w:val="24"/>
          <w:lang w:val="hr-BA"/>
        </w:rPr>
        <w:t>Provoditi i kontrolirati ispravno funkcioniranje</w:t>
      </w:r>
      <w:r w:rsidR="00506BA0" w:rsidRPr="003E73CC">
        <w:rPr>
          <w:rFonts w:ascii="Cambria" w:hAnsi="Cambria"/>
          <w:sz w:val="24"/>
          <w:szCs w:val="24"/>
          <w:lang w:val="hr-BA"/>
        </w:rPr>
        <w:t xml:space="preserve"> i održavanje s</w:t>
      </w:r>
      <w:r w:rsidR="00783109">
        <w:rPr>
          <w:rFonts w:ascii="Cambria" w:hAnsi="Cambria"/>
          <w:sz w:val="24"/>
          <w:szCs w:val="24"/>
          <w:lang w:val="hr-BA"/>
        </w:rPr>
        <w:t>ustava</w:t>
      </w:r>
      <w:r w:rsidR="00506BA0" w:rsidRPr="003E73CC">
        <w:rPr>
          <w:rFonts w:ascii="Cambria" w:hAnsi="Cambria"/>
          <w:sz w:val="24"/>
          <w:szCs w:val="24"/>
          <w:lang w:val="hr-BA"/>
        </w:rPr>
        <w:t xml:space="preserve"> odvodnje i uređaja za prethodno čišćenje otpadnih</w:t>
      </w:r>
      <w:r w:rsidR="00783109">
        <w:rPr>
          <w:rFonts w:ascii="Cambria" w:hAnsi="Cambria"/>
          <w:sz w:val="24"/>
          <w:szCs w:val="24"/>
          <w:lang w:val="hr-BA"/>
        </w:rPr>
        <w:t xml:space="preserve"> </w:t>
      </w:r>
      <w:r w:rsidR="00506BA0" w:rsidRPr="003E73CC">
        <w:rPr>
          <w:rFonts w:ascii="Cambria" w:hAnsi="Cambria"/>
          <w:sz w:val="24"/>
          <w:szCs w:val="24"/>
          <w:lang w:val="hr-BA"/>
        </w:rPr>
        <w:t>voda, u skladu s Pravilnikom o radu i održavanju sustava</w:t>
      </w:r>
      <w:r w:rsidR="006376C5" w:rsidRPr="003E73CC">
        <w:rPr>
          <w:rFonts w:ascii="Cambria" w:hAnsi="Cambria"/>
          <w:sz w:val="24"/>
          <w:szCs w:val="24"/>
          <w:lang w:val="hr-BA"/>
        </w:rPr>
        <w:t xml:space="preserve"> interne kanalizacije i objekata i uređaja koji su u  funkciji zaštite voda od zagađivanja</w:t>
      </w:r>
      <w:r w:rsidR="004D4238" w:rsidRPr="003E73CC">
        <w:rPr>
          <w:rFonts w:ascii="Cambria" w:hAnsi="Cambria"/>
          <w:sz w:val="24"/>
          <w:szCs w:val="24"/>
          <w:lang w:val="hr-BA"/>
        </w:rPr>
        <w:t>.</w:t>
      </w:r>
    </w:p>
    <w:p w14:paraId="61FDA9D9" w14:textId="77777777" w:rsidR="006376C5" w:rsidRDefault="006376C5" w:rsidP="00C8415E">
      <w:pPr>
        <w:spacing w:after="0"/>
        <w:jc w:val="both"/>
        <w:rPr>
          <w:lang w:val="hr-BA"/>
        </w:rPr>
      </w:pPr>
    </w:p>
    <w:p w14:paraId="082A799E" w14:textId="128BBF7F" w:rsidR="006376C5" w:rsidRPr="00507F75" w:rsidRDefault="006376C5" w:rsidP="00C8415E">
      <w:pPr>
        <w:spacing w:after="0"/>
        <w:jc w:val="both"/>
        <w:rPr>
          <w:rFonts w:ascii="Cambria" w:hAnsi="Cambria"/>
          <w:i/>
          <w:iCs/>
          <w:sz w:val="24"/>
          <w:szCs w:val="24"/>
          <w:lang w:val="hr-BA"/>
        </w:rPr>
      </w:pPr>
      <w:r w:rsidRPr="00507F75">
        <w:rPr>
          <w:rFonts w:ascii="Cambria" w:hAnsi="Cambria"/>
          <w:i/>
          <w:iCs/>
          <w:sz w:val="24"/>
          <w:szCs w:val="24"/>
          <w:lang w:val="hr-BA"/>
        </w:rPr>
        <w:t>6.3.</w:t>
      </w:r>
      <w:r w:rsidR="00507F75">
        <w:rPr>
          <w:rFonts w:ascii="Cambria" w:hAnsi="Cambria"/>
          <w:i/>
          <w:iCs/>
          <w:sz w:val="24"/>
          <w:szCs w:val="24"/>
          <w:lang w:val="hr-BA"/>
        </w:rPr>
        <w:t xml:space="preserve"> </w:t>
      </w:r>
      <w:r w:rsidRPr="00507F75">
        <w:rPr>
          <w:rFonts w:ascii="Cambria" w:hAnsi="Cambria"/>
          <w:i/>
          <w:iCs/>
          <w:sz w:val="24"/>
          <w:szCs w:val="24"/>
          <w:lang w:val="hr-BA"/>
        </w:rPr>
        <w:t>Mjere za spr</w:t>
      </w:r>
      <w:r w:rsidR="00507F75">
        <w:rPr>
          <w:rFonts w:ascii="Cambria" w:hAnsi="Cambria"/>
          <w:i/>
          <w:iCs/>
          <w:sz w:val="24"/>
          <w:szCs w:val="24"/>
          <w:lang w:val="hr-BA"/>
        </w:rPr>
        <w:t>j</w:t>
      </w:r>
      <w:r w:rsidRPr="00507F75">
        <w:rPr>
          <w:rFonts w:ascii="Cambria" w:hAnsi="Cambria"/>
          <w:i/>
          <w:iCs/>
          <w:sz w:val="24"/>
          <w:szCs w:val="24"/>
          <w:lang w:val="hr-BA"/>
        </w:rPr>
        <w:t>ečavanje i minimiziranje produkcije otpada i zbrinjavanje nekorisnog otpada, te zaštitu zemljišta</w:t>
      </w:r>
    </w:p>
    <w:p w14:paraId="75576269" w14:textId="4DA3D522" w:rsidR="00A86435" w:rsidRPr="00507F75" w:rsidRDefault="00A86435" w:rsidP="00C8415E">
      <w:pPr>
        <w:spacing w:after="0"/>
        <w:jc w:val="both"/>
        <w:rPr>
          <w:rFonts w:ascii="Cambria" w:hAnsi="Cambria"/>
          <w:sz w:val="24"/>
          <w:szCs w:val="24"/>
          <w:lang w:val="hr-BA"/>
        </w:rPr>
      </w:pPr>
      <w:r w:rsidRPr="00507F75">
        <w:rPr>
          <w:rFonts w:ascii="Cambria" w:hAnsi="Cambria"/>
          <w:sz w:val="24"/>
          <w:szCs w:val="24"/>
          <w:lang w:val="hr-BA"/>
        </w:rPr>
        <w:t xml:space="preserve">       -Sve slivne površine koje mogu biti izložene onečišćenju trebaju biti izvedene od vodonepropusnih materijala, kako bi se spriječila infiltracija onečišćene vode u tlo</w:t>
      </w:r>
      <w:r w:rsidR="001A2A20">
        <w:rPr>
          <w:rFonts w:ascii="Cambria" w:hAnsi="Cambria"/>
          <w:sz w:val="24"/>
          <w:szCs w:val="24"/>
          <w:lang w:val="hr-BA"/>
        </w:rPr>
        <w:t>.</w:t>
      </w:r>
    </w:p>
    <w:p w14:paraId="70D42819" w14:textId="521248B6" w:rsidR="00A86435" w:rsidRPr="00080D06" w:rsidRDefault="00A86435" w:rsidP="00C8415E">
      <w:pPr>
        <w:spacing w:after="0"/>
        <w:jc w:val="both"/>
        <w:rPr>
          <w:rFonts w:ascii="Cambria" w:hAnsi="Cambria"/>
          <w:i/>
          <w:iCs/>
          <w:sz w:val="24"/>
          <w:szCs w:val="24"/>
          <w:lang w:val="hr-BA"/>
        </w:rPr>
      </w:pPr>
      <w:r w:rsidRPr="00080D06">
        <w:rPr>
          <w:rFonts w:ascii="Cambria" w:hAnsi="Cambria"/>
          <w:i/>
          <w:iCs/>
          <w:sz w:val="24"/>
          <w:szCs w:val="24"/>
          <w:lang w:val="hr-BA"/>
        </w:rPr>
        <w:lastRenderedPageBreak/>
        <w:t>6.4.</w:t>
      </w:r>
      <w:r w:rsidR="00080D06">
        <w:rPr>
          <w:rFonts w:ascii="Cambria" w:hAnsi="Cambria"/>
          <w:i/>
          <w:iCs/>
          <w:sz w:val="24"/>
          <w:szCs w:val="24"/>
          <w:lang w:val="hr-BA"/>
        </w:rPr>
        <w:t xml:space="preserve"> </w:t>
      </w:r>
      <w:r w:rsidRPr="00080D06">
        <w:rPr>
          <w:rFonts w:ascii="Cambria" w:hAnsi="Cambria"/>
          <w:i/>
          <w:iCs/>
          <w:sz w:val="24"/>
          <w:szCs w:val="24"/>
          <w:lang w:val="hr-BA"/>
        </w:rPr>
        <w:t>Mjere za ublažavanje buke i zaštitu okoliša od buke</w:t>
      </w:r>
    </w:p>
    <w:p w14:paraId="6465E97C" w14:textId="7CC1D49C" w:rsidR="00A86435" w:rsidRPr="006C3C60" w:rsidRDefault="00A86435" w:rsidP="00C8415E">
      <w:pPr>
        <w:spacing w:after="0"/>
        <w:jc w:val="both"/>
        <w:rPr>
          <w:rFonts w:ascii="Cambria" w:hAnsi="Cambria"/>
          <w:sz w:val="24"/>
          <w:szCs w:val="24"/>
          <w:lang w:val="hr-BA"/>
        </w:rPr>
      </w:pPr>
      <w:r w:rsidRPr="006C3C60">
        <w:rPr>
          <w:rFonts w:ascii="Cambria" w:hAnsi="Cambria"/>
          <w:sz w:val="24"/>
          <w:szCs w:val="24"/>
          <w:lang w:val="hr-BA"/>
        </w:rPr>
        <w:t xml:space="preserve">       -</w:t>
      </w:r>
      <w:r w:rsidR="00080D06">
        <w:rPr>
          <w:rFonts w:ascii="Cambria" w:hAnsi="Cambria"/>
          <w:sz w:val="24"/>
          <w:szCs w:val="24"/>
          <w:lang w:val="hr-BA"/>
        </w:rPr>
        <w:t xml:space="preserve"> </w:t>
      </w:r>
      <w:r w:rsidRPr="006C3C60">
        <w:rPr>
          <w:rFonts w:ascii="Cambria" w:hAnsi="Cambria"/>
          <w:sz w:val="24"/>
          <w:szCs w:val="24"/>
          <w:lang w:val="hr-BA"/>
        </w:rPr>
        <w:t>Ako se prilikom zamjene postojeće opr</w:t>
      </w:r>
      <w:r w:rsidR="00080D06">
        <w:rPr>
          <w:rFonts w:ascii="Cambria" w:hAnsi="Cambria"/>
          <w:sz w:val="24"/>
          <w:szCs w:val="24"/>
          <w:lang w:val="hr-BA"/>
        </w:rPr>
        <w:t>e</w:t>
      </w:r>
      <w:r w:rsidRPr="006C3C60">
        <w:rPr>
          <w:rFonts w:ascii="Cambria" w:hAnsi="Cambria"/>
          <w:sz w:val="24"/>
          <w:szCs w:val="24"/>
          <w:lang w:val="hr-BA"/>
        </w:rPr>
        <w:t>me i strojeva u</w:t>
      </w:r>
      <w:r w:rsidR="00080D06">
        <w:rPr>
          <w:rFonts w:ascii="Cambria" w:hAnsi="Cambria"/>
          <w:sz w:val="24"/>
          <w:szCs w:val="24"/>
          <w:lang w:val="hr-BA"/>
        </w:rPr>
        <w:t>s</w:t>
      </w:r>
      <w:r w:rsidRPr="006C3C60">
        <w:rPr>
          <w:rFonts w:ascii="Cambria" w:hAnsi="Cambria"/>
          <w:sz w:val="24"/>
          <w:szCs w:val="24"/>
          <w:lang w:val="hr-BA"/>
        </w:rPr>
        <w:t>tvrdi da razina bu</w:t>
      </w:r>
      <w:r w:rsidR="00080D06">
        <w:rPr>
          <w:rFonts w:ascii="Cambria" w:hAnsi="Cambria"/>
          <w:sz w:val="24"/>
          <w:szCs w:val="24"/>
          <w:lang w:val="hr-BA"/>
        </w:rPr>
        <w:t>k</w:t>
      </w:r>
      <w:r w:rsidRPr="006C3C60">
        <w:rPr>
          <w:rFonts w:ascii="Cambria" w:hAnsi="Cambria"/>
          <w:sz w:val="24"/>
          <w:szCs w:val="24"/>
          <w:lang w:val="hr-BA"/>
        </w:rPr>
        <w:t>e prelazi propisane granice</w:t>
      </w:r>
      <w:r w:rsidR="00080D06">
        <w:rPr>
          <w:rFonts w:ascii="Cambria" w:hAnsi="Cambria"/>
          <w:sz w:val="24"/>
          <w:szCs w:val="24"/>
          <w:lang w:val="hr-BA"/>
        </w:rPr>
        <w:t>,</w:t>
      </w:r>
      <w:r w:rsidRPr="006C3C60">
        <w:rPr>
          <w:rFonts w:ascii="Cambria" w:hAnsi="Cambria"/>
          <w:sz w:val="24"/>
          <w:szCs w:val="24"/>
          <w:lang w:val="hr-BA"/>
        </w:rPr>
        <w:t xml:space="preserve"> potre</w:t>
      </w:r>
      <w:r w:rsidR="00080D06">
        <w:rPr>
          <w:rFonts w:ascii="Cambria" w:hAnsi="Cambria"/>
          <w:sz w:val="24"/>
          <w:szCs w:val="24"/>
          <w:lang w:val="hr-BA"/>
        </w:rPr>
        <w:t>b</w:t>
      </w:r>
      <w:r w:rsidRPr="006C3C60">
        <w:rPr>
          <w:rFonts w:ascii="Cambria" w:hAnsi="Cambria"/>
          <w:sz w:val="24"/>
          <w:szCs w:val="24"/>
          <w:lang w:val="hr-BA"/>
        </w:rPr>
        <w:t>no je poduzeti dodatne mjere zaštite od buke.</w:t>
      </w:r>
    </w:p>
    <w:p w14:paraId="638DE8C9" w14:textId="77777777" w:rsidR="00A86435" w:rsidRPr="006C3C60" w:rsidRDefault="00A86435" w:rsidP="00C8415E">
      <w:pPr>
        <w:spacing w:after="0"/>
        <w:jc w:val="both"/>
        <w:rPr>
          <w:rFonts w:ascii="Cambria" w:hAnsi="Cambria"/>
          <w:sz w:val="24"/>
          <w:szCs w:val="24"/>
          <w:lang w:val="hr-BA"/>
        </w:rPr>
      </w:pPr>
    </w:p>
    <w:p w14:paraId="612D6B04" w14:textId="6C34425F" w:rsidR="00A86435" w:rsidRPr="00080D06" w:rsidRDefault="00A86435" w:rsidP="00C8415E">
      <w:pPr>
        <w:spacing w:after="0"/>
        <w:jc w:val="both"/>
        <w:rPr>
          <w:rFonts w:ascii="Cambria" w:hAnsi="Cambria"/>
          <w:i/>
          <w:iCs/>
          <w:sz w:val="24"/>
          <w:szCs w:val="24"/>
          <w:lang w:val="hr-BA"/>
        </w:rPr>
      </w:pPr>
      <w:r w:rsidRPr="00080D06">
        <w:rPr>
          <w:rFonts w:ascii="Cambria" w:hAnsi="Cambria"/>
          <w:i/>
          <w:iCs/>
          <w:sz w:val="24"/>
          <w:szCs w:val="24"/>
          <w:lang w:val="hr-BA"/>
        </w:rPr>
        <w:t>6</w:t>
      </w:r>
      <w:r w:rsidR="003E677A" w:rsidRPr="00080D06">
        <w:rPr>
          <w:rFonts w:ascii="Cambria" w:hAnsi="Cambria"/>
          <w:i/>
          <w:iCs/>
          <w:sz w:val="24"/>
          <w:szCs w:val="24"/>
          <w:lang w:val="hr-BA"/>
        </w:rPr>
        <w:t>.5.</w:t>
      </w:r>
      <w:r w:rsidR="00080D06">
        <w:rPr>
          <w:rFonts w:ascii="Cambria" w:hAnsi="Cambria"/>
          <w:i/>
          <w:iCs/>
          <w:sz w:val="24"/>
          <w:szCs w:val="24"/>
          <w:lang w:val="hr-BA"/>
        </w:rPr>
        <w:t xml:space="preserve"> </w:t>
      </w:r>
      <w:r w:rsidR="003E677A" w:rsidRPr="00080D06">
        <w:rPr>
          <w:rFonts w:ascii="Cambria" w:hAnsi="Cambria"/>
          <w:i/>
          <w:iCs/>
          <w:sz w:val="24"/>
          <w:szCs w:val="24"/>
          <w:lang w:val="hr-BA"/>
        </w:rPr>
        <w:t>Mjere prevencije za</w:t>
      </w:r>
      <w:r w:rsidR="00080D06">
        <w:rPr>
          <w:rFonts w:ascii="Cambria" w:hAnsi="Cambria"/>
          <w:i/>
          <w:iCs/>
          <w:sz w:val="24"/>
          <w:szCs w:val="24"/>
          <w:lang w:val="hr-BA"/>
        </w:rPr>
        <w:t xml:space="preserve"> </w:t>
      </w:r>
      <w:r w:rsidR="003E677A" w:rsidRPr="00080D06">
        <w:rPr>
          <w:rFonts w:ascii="Cambria" w:hAnsi="Cambria"/>
          <w:i/>
          <w:iCs/>
          <w:sz w:val="24"/>
          <w:szCs w:val="24"/>
          <w:lang w:val="hr-BA"/>
        </w:rPr>
        <w:t>svođenje upotrebe sirovina, vode i energije na minimum</w:t>
      </w:r>
    </w:p>
    <w:p w14:paraId="3D64FA4A" w14:textId="21345D3C" w:rsidR="003E677A" w:rsidRPr="006C3C60" w:rsidRDefault="003E677A" w:rsidP="00C8415E">
      <w:pPr>
        <w:spacing w:after="0"/>
        <w:jc w:val="both"/>
        <w:rPr>
          <w:rFonts w:ascii="Cambria" w:hAnsi="Cambria"/>
          <w:sz w:val="24"/>
          <w:szCs w:val="24"/>
          <w:lang w:val="hr-BA"/>
        </w:rPr>
      </w:pPr>
      <w:r w:rsidRPr="006C3C60">
        <w:rPr>
          <w:rFonts w:ascii="Cambria" w:hAnsi="Cambria"/>
          <w:b/>
          <w:bCs/>
          <w:sz w:val="24"/>
          <w:szCs w:val="24"/>
          <w:lang w:val="hr-BA"/>
        </w:rPr>
        <w:t xml:space="preserve">       </w:t>
      </w:r>
      <w:r w:rsidRPr="006C3C60">
        <w:rPr>
          <w:rFonts w:ascii="Cambria" w:hAnsi="Cambria"/>
          <w:sz w:val="24"/>
          <w:szCs w:val="24"/>
          <w:lang w:val="hr-BA"/>
        </w:rPr>
        <w:t>-</w:t>
      </w:r>
      <w:r w:rsidR="00080D06">
        <w:rPr>
          <w:rFonts w:ascii="Cambria" w:hAnsi="Cambria"/>
          <w:sz w:val="24"/>
          <w:szCs w:val="24"/>
          <w:lang w:val="hr-BA"/>
        </w:rPr>
        <w:t xml:space="preserve"> </w:t>
      </w:r>
      <w:r w:rsidRPr="006C3C60">
        <w:rPr>
          <w:rFonts w:ascii="Cambria" w:hAnsi="Cambria"/>
          <w:sz w:val="24"/>
          <w:szCs w:val="24"/>
          <w:lang w:val="hr-BA"/>
        </w:rPr>
        <w:t>Postojeća mjera za svođenje upotrebe vode na minimum</w:t>
      </w:r>
      <w:r w:rsidR="00080D06">
        <w:rPr>
          <w:rFonts w:ascii="Cambria" w:hAnsi="Cambria"/>
          <w:sz w:val="24"/>
          <w:szCs w:val="24"/>
          <w:lang w:val="hr-BA"/>
        </w:rPr>
        <w:t>,</w:t>
      </w:r>
      <w:r w:rsidRPr="006C3C60">
        <w:rPr>
          <w:rFonts w:ascii="Cambria" w:hAnsi="Cambria"/>
          <w:sz w:val="24"/>
          <w:szCs w:val="24"/>
          <w:lang w:val="hr-BA"/>
        </w:rPr>
        <w:t xml:space="preserve"> ogleda se prije svega u tekućem i preventivnom održavanju kompletne vodovodne instalacije (zamjena dotrajalih cjevovoda,</w:t>
      </w:r>
      <w:r w:rsidR="007D19E0" w:rsidRPr="006C3C60">
        <w:rPr>
          <w:rFonts w:ascii="Cambria" w:hAnsi="Cambria"/>
          <w:sz w:val="24"/>
          <w:szCs w:val="24"/>
          <w:lang w:val="hr-BA"/>
        </w:rPr>
        <w:t xml:space="preserve"> česmi, ventila, dihtunga)</w:t>
      </w:r>
    </w:p>
    <w:p w14:paraId="48A5A18D" w14:textId="580064DF" w:rsidR="007D19E0" w:rsidRPr="006C3C60" w:rsidRDefault="007D19E0" w:rsidP="00C8415E">
      <w:pPr>
        <w:spacing w:after="0"/>
        <w:jc w:val="both"/>
        <w:rPr>
          <w:rFonts w:ascii="Cambria" w:hAnsi="Cambria"/>
          <w:sz w:val="24"/>
          <w:szCs w:val="24"/>
          <w:lang w:val="hr-BA"/>
        </w:rPr>
      </w:pPr>
      <w:r w:rsidRPr="006C3C60">
        <w:rPr>
          <w:rFonts w:ascii="Cambria" w:hAnsi="Cambria"/>
          <w:sz w:val="24"/>
          <w:szCs w:val="24"/>
          <w:lang w:val="hr-BA"/>
        </w:rPr>
        <w:t xml:space="preserve">        -</w:t>
      </w:r>
      <w:r w:rsidR="00080D06">
        <w:rPr>
          <w:rFonts w:ascii="Cambria" w:hAnsi="Cambria"/>
          <w:sz w:val="24"/>
          <w:szCs w:val="24"/>
          <w:lang w:val="hr-BA"/>
        </w:rPr>
        <w:t xml:space="preserve"> </w:t>
      </w:r>
      <w:r w:rsidRPr="006C3C60">
        <w:rPr>
          <w:rFonts w:ascii="Cambria" w:hAnsi="Cambria"/>
          <w:sz w:val="24"/>
          <w:szCs w:val="24"/>
          <w:lang w:val="hr-BA"/>
        </w:rPr>
        <w:t xml:space="preserve">Voditi evidenciju o upravljanju otpadom </w:t>
      </w:r>
      <w:r w:rsidR="00080D06">
        <w:rPr>
          <w:rFonts w:ascii="Cambria" w:hAnsi="Cambria"/>
          <w:sz w:val="24"/>
          <w:szCs w:val="24"/>
          <w:lang w:val="hr-BA"/>
        </w:rPr>
        <w:t>(e</w:t>
      </w:r>
      <w:r w:rsidRPr="006C3C60">
        <w:rPr>
          <w:rFonts w:ascii="Cambria" w:hAnsi="Cambria"/>
          <w:sz w:val="24"/>
          <w:szCs w:val="24"/>
          <w:lang w:val="hr-BA"/>
        </w:rPr>
        <w:t xml:space="preserve">videnciju o nastanku i toku otpada, </w:t>
      </w:r>
      <w:r w:rsidR="001A2A20">
        <w:rPr>
          <w:rFonts w:ascii="Cambria" w:hAnsi="Cambria"/>
          <w:sz w:val="24"/>
          <w:szCs w:val="24"/>
          <w:lang w:val="hr-BA"/>
        </w:rPr>
        <w:t>P</w:t>
      </w:r>
      <w:r w:rsidRPr="006C3C60">
        <w:rPr>
          <w:rFonts w:ascii="Cambria" w:hAnsi="Cambria"/>
          <w:sz w:val="24"/>
          <w:szCs w:val="24"/>
          <w:lang w:val="hr-BA"/>
        </w:rPr>
        <w:t>rateći i Prijavni list</w:t>
      </w:r>
    </w:p>
    <w:p w14:paraId="20B1F9EB" w14:textId="280BE918" w:rsidR="006D3719" w:rsidRPr="006C3C60" w:rsidRDefault="006D3719" w:rsidP="00C8415E">
      <w:pPr>
        <w:spacing w:after="0"/>
        <w:jc w:val="both"/>
        <w:rPr>
          <w:rFonts w:ascii="Cambria" w:hAnsi="Cambria"/>
          <w:sz w:val="24"/>
          <w:szCs w:val="24"/>
          <w:lang w:val="hr-BA"/>
        </w:rPr>
      </w:pPr>
      <w:r w:rsidRPr="006C3C60">
        <w:rPr>
          <w:rFonts w:ascii="Cambria" w:hAnsi="Cambria"/>
          <w:sz w:val="24"/>
          <w:szCs w:val="24"/>
          <w:lang w:val="hr-BA"/>
        </w:rPr>
        <w:t xml:space="preserve">        -</w:t>
      </w:r>
      <w:r w:rsidR="00080D06">
        <w:rPr>
          <w:rFonts w:ascii="Cambria" w:hAnsi="Cambria"/>
          <w:sz w:val="24"/>
          <w:szCs w:val="24"/>
          <w:lang w:val="hr-BA"/>
        </w:rPr>
        <w:t xml:space="preserve"> </w:t>
      </w:r>
      <w:r w:rsidRPr="006C3C60">
        <w:rPr>
          <w:rFonts w:ascii="Cambria" w:hAnsi="Cambria"/>
          <w:sz w:val="24"/>
          <w:szCs w:val="24"/>
          <w:lang w:val="hr-BA"/>
        </w:rPr>
        <w:t>Prakticiranje suhog či</w:t>
      </w:r>
      <w:r w:rsidR="00080D06">
        <w:rPr>
          <w:rFonts w:ascii="Cambria" w:hAnsi="Cambria"/>
          <w:sz w:val="24"/>
          <w:szCs w:val="24"/>
          <w:lang w:val="hr-BA"/>
        </w:rPr>
        <w:t>š</w:t>
      </w:r>
      <w:r w:rsidRPr="006C3C60">
        <w:rPr>
          <w:rFonts w:ascii="Cambria" w:hAnsi="Cambria"/>
          <w:sz w:val="24"/>
          <w:szCs w:val="24"/>
          <w:lang w:val="hr-BA"/>
        </w:rPr>
        <w:t>ćenja prije pranja vodom</w:t>
      </w:r>
      <w:r w:rsidR="00080D06">
        <w:rPr>
          <w:rFonts w:ascii="Cambria" w:hAnsi="Cambria"/>
          <w:sz w:val="24"/>
          <w:szCs w:val="24"/>
          <w:lang w:val="hr-BA"/>
        </w:rPr>
        <w:t>,</w:t>
      </w:r>
      <w:r w:rsidRPr="006C3C60">
        <w:rPr>
          <w:rFonts w:ascii="Cambria" w:hAnsi="Cambria"/>
          <w:sz w:val="24"/>
          <w:szCs w:val="24"/>
          <w:lang w:val="hr-BA"/>
        </w:rPr>
        <w:t xml:space="preserve"> kako bi se uklonil</w:t>
      </w:r>
      <w:r w:rsidR="00962FD3" w:rsidRPr="006C3C60">
        <w:rPr>
          <w:rFonts w:ascii="Cambria" w:hAnsi="Cambria"/>
          <w:sz w:val="24"/>
          <w:szCs w:val="24"/>
          <w:lang w:val="hr-BA"/>
        </w:rPr>
        <w:t>e nečistoće i trošilo manje vode.</w:t>
      </w:r>
    </w:p>
    <w:p w14:paraId="5B3247CB" w14:textId="0D242D85" w:rsidR="00962FD3" w:rsidRPr="006C3C60" w:rsidRDefault="00962FD3" w:rsidP="00C8415E">
      <w:pPr>
        <w:spacing w:after="0"/>
        <w:jc w:val="both"/>
        <w:rPr>
          <w:rFonts w:ascii="Cambria" w:hAnsi="Cambria"/>
          <w:sz w:val="24"/>
          <w:szCs w:val="24"/>
          <w:lang w:val="hr-BA"/>
        </w:rPr>
      </w:pPr>
    </w:p>
    <w:p w14:paraId="684B7102" w14:textId="2E61E6FA" w:rsidR="00877841" w:rsidRPr="006C3C60" w:rsidRDefault="00962FD3" w:rsidP="001A2A20">
      <w:pPr>
        <w:spacing w:after="0"/>
        <w:ind w:firstLine="708"/>
        <w:jc w:val="both"/>
        <w:rPr>
          <w:rFonts w:ascii="Cambria" w:hAnsi="Cambria"/>
          <w:sz w:val="24"/>
          <w:szCs w:val="24"/>
          <w:lang w:val="hr-BA"/>
        </w:rPr>
      </w:pPr>
      <w:r w:rsidRPr="006C3C60">
        <w:rPr>
          <w:rFonts w:ascii="Cambria" w:hAnsi="Cambria"/>
          <w:sz w:val="24"/>
          <w:szCs w:val="24"/>
          <w:lang w:val="hr-BA"/>
        </w:rPr>
        <w:t>Sav opasan otpad koji se privremeno skladišti upak</w:t>
      </w:r>
      <w:r w:rsidR="00080D06">
        <w:rPr>
          <w:rFonts w:ascii="Cambria" w:hAnsi="Cambria"/>
          <w:sz w:val="24"/>
          <w:szCs w:val="24"/>
          <w:lang w:val="hr-BA"/>
        </w:rPr>
        <w:t>iran</w:t>
      </w:r>
      <w:r w:rsidRPr="006C3C60">
        <w:rPr>
          <w:rFonts w:ascii="Cambria" w:hAnsi="Cambria"/>
          <w:sz w:val="24"/>
          <w:szCs w:val="24"/>
          <w:lang w:val="hr-BA"/>
        </w:rPr>
        <w:t xml:space="preserve"> je u odgovarajuću </w:t>
      </w:r>
      <w:r w:rsidR="00877841" w:rsidRPr="006C3C60">
        <w:rPr>
          <w:rFonts w:ascii="Cambria" w:hAnsi="Cambria"/>
          <w:sz w:val="24"/>
          <w:szCs w:val="24"/>
          <w:lang w:val="hr-BA"/>
        </w:rPr>
        <w:t>ambalažu.</w:t>
      </w:r>
      <w:r w:rsidR="00080D06">
        <w:rPr>
          <w:rFonts w:ascii="Cambria" w:hAnsi="Cambria"/>
          <w:sz w:val="24"/>
          <w:szCs w:val="24"/>
          <w:lang w:val="hr-BA"/>
        </w:rPr>
        <w:t xml:space="preserve"> </w:t>
      </w:r>
      <w:r w:rsidR="00877841" w:rsidRPr="006C3C60">
        <w:rPr>
          <w:rFonts w:ascii="Cambria" w:hAnsi="Cambria"/>
          <w:sz w:val="24"/>
          <w:szCs w:val="24"/>
          <w:lang w:val="hr-BA"/>
        </w:rPr>
        <w:t>Ne vrši se nikakvo pretakanje tečnih otpadnih materija, a sam pretovar se vrši na posebno u</w:t>
      </w:r>
      <w:r w:rsidR="00080D06">
        <w:rPr>
          <w:rFonts w:ascii="Cambria" w:hAnsi="Cambria"/>
          <w:sz w:val="24"/>
          <w:szCs w:val="24"/>
          <w:lang w:val="hr-BA"/>
        </w:rPr>
        <w:t>r</w:t>
      </w:r>
      <w:r w:rsidR="00877841" w:rsidRPr="006C3C60">
        <w:rPr>
          <w:rFonts w:ascii="Cambria" w:hAnsi="Cambria"/>
          <w:sz w:val="24"/>
          <w:szCs w:val="24"/>
          <w:lang w:val="hr-BA"/>
        </w:rPr>
        <w:t>ađenom platou.</w:t>
      </w:r>
      <w:r w:rsidR="001A2A20">
        <w:rPr>
          <w:rFonts w:ascii="Cambria" w:hAnsi="Cambria"/>
          <w:sz w:val="24"/>
          <w:szCs w:val="24"/>
          <w:lang w:val="hr-BA"/>
        </w:rPr>
        <w:t xml:space="preserve"> </w:t>
      </w:r>
      <w:r w:rsidR="00877841" w:rsidRPr="006C3C60">
        <w:rPr>
          <w:rFonts w:ascii="Cambria" w:hAnsi="Cambria"/>
          <w:sz w:val="24"/>
          <w:szCs w:val="24"/>
          <w:lang w:val="hr-BA"/>
        </w:rPr>
        <w:t xml:space="preserve">Način skladištenja se određuje na </w:t>
      </w:r>
      <w:r w:rsidR="00080D06">
        <w:rPr>
          <w:rFonts w:ascii="Cambria" w:hAnsi="Cambria"/>
          <w:sz w:val="24"/>
          <w:szCs w:val="24"/>
          <w:lang w:val="hr-BA"/>
        </w:rPr>
        <w:t>temelju</w:t>
      </w:r>
      <w:r w:rsidR="00877841" w:rsidRPr="006C3C60">
        <w:rPr>
          <w:rFonts w:ascii="Cambria" w:hAnsi="Cambria"/>
          <w:sz w:val="24"/>
          <w:szCs w:val="24"/>
          <w:lang w:val="hr-BA"/>
        </w:rPr>
        <w:t xml:space="preserve"> kemijskih</w:t>
      </w:r>
      <w:r w:rsidR="004D4238" w:rsidRPr="006C3C60">
        <w:rPr>
          <w:rFonts w:ascii="Cambria" w:hAnsi="Cambria"/>
          <w:sz w:val="24"/>
          <w:szCs w:val="24"/>
          <w:lang w:val="hr-BA"/>
        </w:rPr>
        <w:t xml:space="preserve"> osobina otpada, pa npr</w:t>
      </w:r>
      <w:r w:rsidR="001A2A20">
        <w:rPr>
          <w:rFonts w:ascii="Cambria" w:hAnsi="Cambria"/>
          <w:sz w:val="24"/>
          <w:szCs w:val="24"/>
          <w:lang w:val="hr-BA"/>
        </w:rPr>
        <w:t>.</w:t>
      </w:r>
      <w:r w:rsidR="004D4238" w:rsidRPr="006C3C60">
        <w:rPr>
          <w:rFonts w:ascii="Cambria" w:hAnsi="Cambria"/>
          <w:sz w:val="24"/>
          <w:szCs w:val="24"/>
          <w:lang w:val="hr-BA"/>
        </w:rPr>
        <w:t>:</w:t>
      </w:r>
    </w:p>
    <w:p w14:paraId="6CBB8BEE" w14:textId="2658ACA3" w:rsidR="00B968AB" w:rsidRPr="006C3C60" w:rsidRDefault="00B968AB" w:rsidP="00B968AB">
      <w:pPr>
        <w:pStyle w:val="Odlomakpopisa"/>
        <w:numPr>
          <w:ilvl w:val="0"/>
          <w:numId w:val="5"/>
        </w:numPr>
        <w:spacing w:after="0"/>
        <w:jc w:val="both"/>
        <w:rPr>
          <w:rFonts w:ascii="Cambria" w:hAnsi="Cambria"/>
          <w:sz w:val="24"/>
          <w:szCs w:val="24"/>
          <w:lang w:val="hr-BA"/>
        </w:rPr>
      </w:pPr>
      <w:proofErr w:type="spellStart"/>
      <w:r w:rsidRPr="006C3C60">
        <w:rPr>
          <w:rFonts w:ascii="Cambria" w:hAnsi="Cambria"/>
          <w:sz w:val="24"/>
          <w:szCs w:val="24"/>
          <w:lang w:val="hr-BA"/>
        </w:rPr>
        <w:t>zauljena</w:t>
      </w:r>
      <w:proofErr w:type="spellEnd"/>
      <w:r w:rsidRPr="006C3C60">
        <w:rPr>
          <w:rFonts w:ascii="Cambria" w:hAnsi="Cambria"/>
          <w:sz w:val="24"/>
          <w:szCs w:val="24"/>
          <w:lang w:val="hr-BA"/>
        </w:rPr>
        <w:t xml:space="preserve"> a</w:t>
      </w:r>
      <w:r w:rsidR="00080D06">
        <w:rPr>
          <w:rFonts w:ascii="Cambria" w:hAnsi="Cambria"/>
          <w:sz w:val="24"/>
          <w:szCs w:val="24"/>
          <w:lang w:val="hr-BA"/>
        </w:rPr>
        <w:t>m</w:t>
      </w:r>
      <w:r w:rsidRPr="006C3C60">
        <w:rPr>
          <w:rFonts w:ascii="Cambria" w:hAnsi="Cambria"/>
          <w:sz w:val="24"/>
          <w:szCs w:val="24"/>
          <w:lang w:val="hr-BA"/>
        </w:rPr>
        <w:t>balaža i zemlja</w:t>
      </w:r>
      <w:r w:rsidR="00080D06">
        <w:rPr>
          <w:rFonts w:ascii="Cambria" w:hAnsi="Cambria"/>
          <w:sz w:val="24"/>
          <w:szCs w:val="24"/>
          <w:lang w:val="hr-BA"/>
        </w:rPr>
        <w:t>,</w:t>
      </w:r>
      <w:r w:rsidRPr="006C3C60">
        <w:rPr>
          <w:rFonts w:ascii="Cambria" w:hAnsi="Cambria"/>
          <w:sz w:val="24"/>
          <w:szCs w:val="24"/>
          <w:lang w:val="hr-BA"/>
        </w:rPr>
        <w:t xml:space="preserve"> skladište se u odgovarajuć</w:t>
      </w:r>
      <w:r w:rsidR="00080D06">
        <w:rPr>
          <w:rFonts w:ascii="Cambria" w:hAnsi="Cambria"/>
          <w:sz w:val="24"/>
          <w:szCs w:val="24"/>
          <w:lang w:val="hr-BA"/>
        </w:rPr>
        <w:t>e</w:t>
      </w:r>
      <w:r w:rsidRPr="006C3C60">
        <w:rPr>
          <w:rFonts w:ascii="Cambria" w:hAnsi="Cambria"/>
          <w:sz w:val="24"/>
          <w:szCs w:val="24"/>
          <w:lang w:val="hr-BA"/>
        </w:rPr>
        <w:t xml:space="preserve"> kontejner</w:t>
      </w:r>
      <w:r w:rsidR="00080D06">
        <w:rPr>
          <w:rFonts w:ascii="Cambria" w:hAnsi="Cambria"/>
          <w:sz w:val="24"/>
          <w:szCs w:val="24"/>
          <w:lang w:val="hr-BA"/>
        </w:rPr>
        <w:t>e</w:t>
      </w:r>
    </w:p>
    <w:p w14:paraId="54C111AA" w14:textId="47560977" w:rsidR="00B968AB" w:rsidRPr="006C3C60" w:rsidRDefault="00D42A1E" w:rsidP="00B968AB">
      <w:pPr>
        <w:pStyle w:val="Odlomakpopisa"/>
        <w:numPr>
          <w:ilvl w:val="0"/>
          <w:numId w:val="5"/>
        </w:numPr>
        <w:spacing w:after="0"/>
        <w:jc w:val="both"/>
        <w:rPr>
          <w:rFonts w:ascii="Cambria" w:hAnsi="Cambria"/>
          <w:sz w:val="24"/>
          <w:szCs w:val="24"/>
          <w:lang w:val="hr-BA"/>
        </w:rPr>
      </w:pPr>
      <w:r w:rsidRPr="006C3C60">
        <w:rPr>
          <w:rFonts w:ascii="Cambria" w:hAnsi="Cambria"/>
          <w:sz w:val="24"/>
          <w:szCs w:val="24"/>
          <w:lang w:val="hr-BA"/>
        </w:rPr>
        <w:t>rabljeno ulje i masti se skladište i prevoze u odgovarajućim IBC kontejnerima</w:t>
      </w:r>
    </w:p>
    <w:p w14:paraId="403ED546" w14:textId="0AA2EC19" w:rsidR="00D42A1E" w:rsidRDefault="009F5236" w:rsidP="00B968AB">
      <w:pPr>
        <w:pStyle w:val="Odlomakpopisa"/>
        <w:numPr>
          <w:ilvl w:val="0"/>
          <w:numId w:val="5"/>
        </w:numPr>
        <w:spacing w:after="0"/>
        <w:jc w:val="both"/>
        <w:rPr>
          <w:rFonts w:ascii="Cambria" w:hAnsi="Cambria"/>
          <w:sz w:val="24"/>
          <w:szCs w:val="24"/>
          <w:lang w:val="hr-BA"/>
        </w:rPr>
      </w:pPr>
      <w:r w:rsidRPr="006C3C60">
        <w:rPr>
          <w:rFonts w:ascii="Cambria" w:hAnsi="Cambria"/>
          <w:sz w:val="24"/>
          <w:szCs w:val="24"/>
          <w:lang w:val="hr-BA"/>
        </w:rPr>
        <w:t>materije koje nagriz</w:t>
      </w:r>
      <w:r w:rsidR="00080D06">
        <w:rPr>
          <w:rFonts w:ascii="Cambria" w:hAnsi="Cambria"/>
          <w:sz w:val="24"/>
          <w:szCs w:val="24"/>
          <w:lang w:val="hr-BA"/>
        </w:rPr>
        <w:t>a</w:t>
      </w:r>
      <w:r w:rsidRPr="006C3C60">
        <w:rPr>
          <w:rFonts w:ascii="Cambria" w:hAnsi="Cambria"/>
          <w:sz w:val="24"/>
          <w:szCs w:val="24"/>
          <w:lang w:val="hr-BA"/>
        </w:rPr>
        <w:t>ju</w:t>
      </w:r>
      <w:r w:rsidR="00080D06">
        <w:rPr>
          <w:rFonts w:ascii="Cambria" w:hAnsi="Cambria"/>
          <w:sz w:val="24"/>
          <w:szCs w:val="24"/>
          <w:lang w:val="hr-BA"/>
        </w:rPr>
        <w:t>,</w:t>
      </w:r>
      <w:r w:rsidRPr="006C3C60">
        <w:rPr>
          <w:rFonts w:ascii="Cambria" w:hAnsi="Cambria"/>
          <w:sz w:val="24"/>
          <w:szCs w:val="24"/>
          <w:lang w:val="hr-BA"/>
        </w:rPr>
        <w:t xml:space="preserve"> skladište se u plastičnim IBC kontejnerima kako bi se spriječil</w:t>
      </w:r>
      <w:r w:rsidR="00080D06">
        <w:rPr>
          <w:rFonts w:ascii="Cambria" w:hAnsi="Cambria"/>
          <w:sz w:val="24"/>
          <w:szCs w:val="24"/>
          <w:lang w:val="hr-BA"/>
        </w:rPr>
        <w:t>a</w:t>
      </w:r>
      <w:r w:rsidRPr="006C3C60">
        <w:rPr>
          <w:rFonts w:ascii="Cambria" w:hAnsi="Cambria"/>
          <w:sz w:val="24"/>
          <w:szCs w:val="24"/>
          <w:lang w:val="hr-BA"/>
        </w:rPr>
        <w:t xml:space="preserve"> </w:t>
      </w:r>
      <w:r w:rsidR="00080D06">
        <w:rPr>
          <w:rFonts w:ascii="Cambria" w:hAnsi="Cambria"/>
          <w:sz w:val="24"/>
          <w:szCs w:val="24"/>
          <w:lang w:val="hr-BA"/>
        </w:rPr>
        <w:t>korozija</w:t>
      </w:r>
      <w:r w:rsidRPr="006C3C60">
        <w:rPr>
          <w:rFonts w:ascii="Cambria" w:hAnsi="Cambria"/>
          <w:sz w:val="24"/>
          <w:szCs w:val="24"/>
          <w:lang w:val="hr-BA"/>
        </w:rPr>
        <w:t xml:space="preserve"> i mogućnost izlijevanja</w:t>
      </w:r>
      <w:r w:rsidR="00080D06">
        <w:rPr>
          <w:rFonts w:ascii="Cambria" w:hAnsi="Cambria"/>
          <w:sz w:val="24"/>
          <w:szCs w:val="24"/>
          <w:lang w:val="hr-BA"/>
        </w:rPr>
        <w:t>,</w:t>
      </w:r>
      <w:r w:rsidRPr="006C3C60">
        <w:rPr>
          <w:rFonts w:ascii="Cambria" w:hAnsi="Cambria"/>
          <w:sz w:val="24"/>
          <w:szCs w:val="24"/>
          <w:lang w:val="hr-BA"/>
        </w:rPr>
        <w:t xml:space="preserve"> ako bi se koristili metalni kontejneri</w:t>
      </w:r>
    </w:p>
    <w:p w14:paraId="7F834763" w14:textId="77777777" w:rsidR="003F4BB9" w:rsidRPr="006C3C60" w:rsidRDefault="003F4BB9" w:rsidP="003F4BB9">
      <w:pPr>
        <w:pStyle w:val="Odlomakpopisa"/>
        <w:spacing w:after="0"/>
        <w:jc w:val="both"/>
        <w:rPr>
          <w:rFonts w:ascii="Cambria" w:hAnsi="Cambria"/>
          <w:sz w:val="24"/>
          <w:szCs w:val="24"/>
          <w:lang w:val="hr-BA"/>
        </w:rPr>
      </w:pPr>
    </w:p>
    <w:p w14:paraId="42F0392C" w14:textId="6A5697B9" w:rsidR="009F5236" w:rsidRPr="006C3C60" w:rsidRDefault="009F5236" w:rsidP="009F5236">
      <w:pPr>
        <w:spacing w:after="0"/>
        <w:jc w:val="both"/>
        <w:rPr>
          <w:rFonts w:ascii="Cambria" w:hAnsi="Cambria"/>
          <w:sz w:val="24"/>
          <w:szCs w:val="24"/>
          <w:lang w:val="hr-BA"/>
        </w:rPr>
      </w:pPr>
      <w:r w:rsidRPr="006C3C60">
        <w:rPr>
          <w:rFonts w:ascii="Cambria" w:hAnsi="Cambria"/>
          <w:sz w:val="24"/>
          <w:szCs w:val="24"/>
          <w:lang w:val="hr-BA"/>
        </w:rPr>
        <w:t>Prilikom skladištenja i manipulacije p</w:t>
      </w:r>
      <w:r w:rsidR="00080D06">
        <w:rPr>
          <w:rFonts w:ascii="Cambria" w:hAnsi="Cambria"/>
          <w:sz w:val="24"/>
          <w:szCs w:val="24"/>
          <w:lang w:val="hr-BA"/>
        </w:rPr>
        <w:t>o</w:t>
      </w:r>
      <w:r w:rsidRPr="006C3C60">
        <w:rPr>
          <w:rFonts w:ascii="Cambria" w:hAnsi="Cambria"/>
          <w:sz w:val="24"/>
          <w:szCs w:val="24"/>
          <w:lang w:val="hr-BA"/>
        </w:rPr>
        <w:t>duzimaju se sljedeće</w:t>
      </w:r>
      <w:r w:rsidR="00080D06">
        <w:rPr>
          <w:rFonts w:ascii="Cambria" w:hAnsi="Cambria"/>
          <w:sz w:val="24"/>
          <w:szCs w:val="24"/>
          <w:lang w:val="hr-BA"/>
        </w:rPr>
        <w:t>,</w:t>
      </w:r>
      <w:r w:rsidRPr="006C3C60">
        <w:rPr>
          <w:rFonts w:ascii="Cambria" w:hAnsi="Cambria"/>
          <w:sz w:val="24"/>
          <w:szCs w:val="24"/>
          <w:lang w:val="hr-BA"/>
        </w:rPr>
        <w:t xml:space="preserve"> </w:t>
      </w:r>
      <w:r w:rsidR="00080D06">
        <w:rPr>
          <w:rFonts w:ascii="Cambria" w:hAnsi="Cambria"/>
          <w:sz w:val="24"/>
          <w:szCs w:val="24"/>
          <w:lang w:val="hr-BA"/>
        </w:rPr>
        <w:t xml:space="preserve">obvezne </w:t>
      </w:r>
      <w:r w:rsidRPr="006C3C60">
        <w:rPr>
          <w:rFonts w:ascii="Cambria" w:hAnsi="Cambria"/>
          <w:sz w:val="24"/>
          <w:szCs w:val="24"/>
          <w:lang w:val="hr-BA"/>
        </w:rPr>
        <w:t>mjere zaštite:</w:t>
      </w:r>
    </w:p>
    <w:p w14:paraId="0D72063A" w14:textId="1CC021FC" w:rsidR="008B7EB9" w:rsidRPr="006C3C60" w:rsidRDefault="008B7EB9" w:rsidP="008B7EB9">
      <w:pPr>
        <w:pStyle w:val="Odlomakpopisa"/>
        <w:numPr>
          <w:ilvl w:val="0"/>
          <w:numId w:val="6"/>
        </w:numPr>
        <w:spacing w:after="0"/>
        <w:jc w:val="both"/>
        <w:rPr>
          <w:rFonts w:ascii="Cambria" w:hAnsi="Cambria"/>
          <w:sz w:val="24"/>
          <w:szCs w:val="24"/>
          <w:lang w:val="hr-BA"/>
        </w:rPr>
      </w:pPr>
      <w:r w:rsidRPr="006C3C60">
        <w:rPr>
          <w:rFonts w:ascii="Cambria" w:hAnsi="Cambria"/>
          <w:sz w:val="24"/>
          <w:szCs w:val="24"/>
          <w:lang w:val="hr-BA"/>
        </w:rPr>
        <w:t>posude/kontejneri za skladištenje opasnog otpada su vodonepropusno izvedene, a način zatvaranja je jasno označen</w:t>
      </w:r>
    </w:p>
    <w:p w14:paraId="08E9E650" w14:textId="08D06889" w:rsidR="008B7EB9" w:rsidRPr="006C3C60" w:rsidRDefault="008B7EB9" w:rsidP="008B7EB9">
      <w:pPr>
        <w:pStyle w:val="Odlomakpopisa"/>
        <w:numPr>
          <w:ilvl w:val="0"/>
          <w:numId w:val="6"/>
        </w:numPr>
        <w:spacing w:after="0"/>
        <w:jc w:val="both"/>
        <w:rPr>
          <w:rFonts w:ascii="Cambria" w:hAnsi="Cambria"/>
          <w:sz w:val="24"/>
          <w:szCs w:val="24"/>
          <w:lang w:val="hr-BA"/>
        </w:rPr>
      </w:pPr>
      <w:r w:rsidRPr="006C3C60">
        <w:rPr>
          <w:rFonts w:ascii="Cambria" w:hAnsi="Cambria"/>
          <w:sz w:val="24"/>
          <w:szCs w:val="24"/>
          <w:lang w:val="hr-BA"/>
        </w:rPr>
        <w:t>opasan otpad treba da je adekvatno</w:t>
      </w:r>
      <w:r w:rsidR="00390900" w:rsidRPr="006C3C60">
        <w:rPr>
          <w:rFonts w:ascii="Cambria" w:hAnsi="Cambria"/>
          <w:sz w:val="24"/>
          <w:szCs w:val="24"/>
          <w:lang w:val="hr-BA"/>
        </w:rPr>
        <w:t xml:space="preserve"> označen s natpisom „Opasan otpad“ i nazivom vrste i količin</w:t>
      </w:r>
      <w:r w:rsidR="00080D06">
        <w:rPr>
          <w:rFonts w:ascii="Cambria" w:hAnsi="Cambria"/>
          <w:sz w:val="24"/>
          <w:szCs w:val="24"/>
          <w:lang w:val="hr-BA"/>
        </w:rPr>
        <w:t>e</w:t>
      </w:r>
      <w:r w:rsidR="00080D06" w:rsidRPr="00080D06">
        <w:rPr>
          <w:rFonts w:ascii="Cambria" w:hAnsi="Cambria"/>
          <w:sz w:val="24"/>
          <w:szCs w:val="24"/>
          <w:lang w:val="hr-BA"/>
        </w:rPr>
        <w:t xml:space="preserve"> </w:t>
      </w:r>
      <w:r w:rsidR="00080D06" w:rsidRPr="006C3C60">
        <w:rPr>
          <w:rFonts w:ascii="Cambria" w:hAnsi="Cambria"/>
          <w:sz w:val="24"/>
          <w:szCs w:val="24"/>
          <w:lang w:val="hr-BA"/>
        </w:rPr>
        <w:t>otpada</w:t>
      </w:r>
    </w:p>
    <w:p w14:paraId="03CA8574" w14:textId="45472188" w:rsidR="00EA1610" w:rsidRPr="006C3C60" w:rsidRDefault="00EA1610" w:rsidP="008B7EB9">
      <w:pPr>
        <w:pStyle w:val="Odlomakpopisa"/>
        <w:numPr>
          <w:ilvl w:val="0"/>
          <w:numId w:val="6"/>
        </w:numPr>
        <w:spacing w:after="0"/>
        <w:jc w:val="both"/>
        <w:rPr>
          <w:rFonts w:ascii="Cambria" w:hAnsi="Cambria"/>
          <w:sz w:val="24"/>
          <w:szCs w:val="24"/>
          <w:lang w:val="hr-BA"/>
        </w:rPr>
      </w:pPr>
      <w:r w:rsidRPr="006C3C60">
        <w:rPr>
          <w:rFonts w:ascii="Cambria" w:hAnsi="Cambria"/>
          <w:sz w:val="24"/>
          <w:szCs w:val="24"/>
          <w:lang w:val="hr-BA"/>
        </w:rPr>
        <w:t>svakodnevno se čiste manipulativne površine</w:t>
      </w:r>
    </w:p>
    <w:p w14:paraId="6C4E987D" w14:textId="5D6D406C" w:rsidR="00EA1610" w:rsidRDefault="00EA1610" w:rsidP="008B7EB9">
      <w:pPr>
        <w:pStyle w:val="Odlomakpopisa"/>
        <w:numPr>
          <w:ilvl w:val="0"/>
          <w:numId w:val="6"/>
        </w:numPr>
        <w:spacing w:after="0"/>
        <w:jc w:val="both"/>
        <w:rPr>
          <w:rFonts w:ascii="Cambria" w:hAnsi="Cambria"/>
          <w:sz w:val="24"/>
          <w:szCs w:val="24"/>
          <w:lang w:val="hr-BA"/>
        </w:rPr>
      </w:pPr>
      <w:r w:rsidRPr="006C3C60">
        <w:rPr>
          <w:rFonts w:ascii="Cambria" w:hAnsi="Cambria"/>
          <w:sz w:val="24"/>
          <w:szCs w:val="24"/>
          <w:lang w:val="hr-BA"/>
        </w:rPr>
        <w:t>svi spremnici</w:t>
      </w:r>
      <w:r w:rsidR="00F436B7" w:rsidRPr="006C3C60">
        <w:rPr>
          <w:rFonts w:ascii="Cambria" w:hAnsi="Cambria"/>
          <w:sz w:val="24"/>
          <w:szCs w:val="24"/>
          <w:lang w:val="hr-BA"/>
        </w:rPr>
        <w:t xml:space="preserve"> opasnog otpada koji su u funkciji smješteni su na vodonepropusnu podlogu sa završnim slojem  otpornim na kemikalije i naftne deri</w:t>
      </w:r>
      <w:r w:rsidR="006C3C60" w:rsidRPr="006C3C60">
        <w:rPr>
          <w:rFonts w:ascii="Cambria" w:hAnsi="Cambria"/>
          <w:sz w:val="24"/>
          <w:szCs w:val="24"/>
          <w:lang w:val="hr-BA"/>
        </w:rPr>
        <w:t>v</w:t>
      </w:r>
      <w:r w:rsidR="00F436B7" w:rsidRPr="006C3C60">
        <w:rPr>
          <w:rFonts w:ascii="Cambria" w:hAnsi="Cambria"/>
          <w:sz w:val="24"/>
          <w:szCs w:val="24"/>
          <w:lang w:val="hr-BA"/>
        </w:rPr>
        <w:t>ate, ostali</w:t>
      </w:r>
      <w:r w:rsidR="004C578E" w:rsidRPr="006C3C60">
        <w:rPr>
          <w:rFonts w:ascii="Cambria" w:hAnsi="Cambria"/>
          <w:sz w:val="24"/>
          <w:szCs w:val="24"/>
          <w:lang w:val="hr-BA"/>
        </w:rPr>
        <w:t xml:space="preserve"> spremnici u kojima se skladišti otpad se nalaze na </w:t>
      </w:r>
      <w:r w:rsidR="002028BF">
        <w:rPr>
          <w:rFonts w:ascii="Cambria" w:hAnsi="Cambria"/>
          <w:sz w:val="24"/>
          <w:szCs w:val="24"/>
          <w:lang w:val="hr-BA"/>
        </w:rPr>
        <w:t>vodonepropusnoj podlozi, koja ima propisane nagibe, kako bi se omogućila pravilna odvodnja u interni sustav kanalizacije.</w:t>
      </w:r>
    </w:p>
    <w:p w14:paraId="1F75341C" w14:textId="77777777" w:rsidR="00EF0FDB" w:rsidRPr="006C3C60" w:rsidRDefault="00EF0FDB" w:rsidP="00EF0FDB">
      <w:pPr>
        <w:pStyle w:val="Odlomakpopisa"/>
        <w:spacing w:after="0"/>
        <w:jc w:val="both"/>
        <w:rPr>
          <w:rFonts w:ascii="Cambria" w:hAnsi="Cambria"/>
          <w:sz w:val="24"/>
          <w:szCs w:val="24"/>
          <w:lang w:val="hr-BA"/>
        </w:rPr>
      </w:pPr>
    </w:p>
    <w:p w14:paraId="51D92AC8" w14:textId="703CA428" w:rsidR="00EF0FDB" w:rsidRPr="00EF0FDB" w:rsidRDefault="00EF0FDB" w:rsidP="00EF0FDB">
      <w:pPr>
        <w:spacing w:after="0"/>
        <w:jc w:val="both"/>
        <w:rPr>
          <w:rFonts w:ascii="Cambria" w:hAnsi="Cambria"/>
          <w:i/>
          <w:iCs/>
          <w:sz w:val="24"/>
          <w:szCs w:val="24"/>
          <w:lang w:val="hr-BA"/>
        </w:rPr>
      </w:pPr>
      <w:r w:rsidRPr="00EF0FDB">
        <w:rPr>
          <w:rFonts w:ascii="Cambria" w:hAnsi="Cambria"/>
          <w:i/>
          <w:iCs/>
          <w:sz w:val="24"/>
          <w:szCs w:val="24"/>
          <w:lang w:val="hr-BA"/>
        </w:rPr>
        <w:t xml:space="preserve">7. </w:t>
      </w:r>
      <w:r>
        <w:rPr>
          <w:rFonts w:ascii="Cambria" w:hAnsi="Cambria"/>
          <w:i/>
          <w:iCs/>
          <w:sz w:val="24"/>
          <w:szCs w:val="24"/>
          <w:lang w:val="hr-BA"/>
        </w:rPr>
        <w:t xml:space="preserve"> </w:t>
      </w:r>
      <w:r w:rsidRPr="00EF0FDB">
        <w:rPr>
          <w:rFonts w:ascii="Cambria" w:hAnsi="Cambria"/>
          <w:i/>
          <w:iCs/>
          <w:sz w:val="24"/>
          <w:szCs w:val="24"/>
          <w:lang w:val="hr-BA"/>
        </w:rPr>
        <w:t>Granične vrijednosti emisije za zagađujuće materije</w:t>
      </w:r>
    </w:p>
    <w:p w14:paraId="134B2BCD" w14:textId="77777777" w:rsidR="00EF0FDB" w:rsidRPr="00EF0FDB" w:rsidRDefault="00EF0FDB" w:rsidP="00EF0FDB">
      <w:pPr>
        <w:spacing w:after="0"/>
        <w:jc w:val="both"/>
        <w:rPr>
          <w:rFonts w:ascii="Cambria" w:hAnsi="Cambria"/>
          <w:i/>
          <w:iCs/>
          <w:sz w:val="24"/>
          <w:szCs w:val="24"/>
          <w:lang w:val="hr-BA"/>
        </w:rPr>
      </w:pPr>
      <w:r w:rsidRPr="00EF0FDB">
        <w:rPr>
          <w:rFonts w:ascii="Cambria" w:hAnsi="Cambria"/>
          <w:i/>
          <w:iCs/>
          <w:sz w:val="24"/>
          <w:szCs w:val="24"/>
          <w:lang w:val="hr-BA"/>
        </w:rPr>
        <w:t>7.1. Granične vrijednosti buke</w:t>
      </w:r>
    </w:p>
    <w:p w14:paraId="45DC1597" w14:textId="236C739C" w:rsidR="00EF0FDB" w:rsidRPr="00EF0FDB" w:rsidRDefault="00EF0FDB" w:rsidP="00EF0FDB">
      <w:pPr>
        <w:jc w:val="both"/>
        <w:rPr>
          <w:rFonts w:ascii="Cambria" w:hAnsi="Cambria"/>
          <w:sz w:val="24"/>
          <w:szCs w:val="24"/>
        </w:rPr>
      </w:pPr>
      <w:r w:rsidRPr="00EF0FDB">
        <w:rPr>
          <w:rFonts w:ascii="Cambria" w:hAnsi="Cambria"/>
          <w:sz w:val="24"/>
          <w:szCs w:val="24"/>
        </w:rPr>
        <w:t xml:space="preserve">Područje u kome je lociran zahvat definirano je kao zona VI. Dozvoljeni nivoi vanjske buke prema Pravilniku o dozvoljenim granicama intenziteta buke i šuma („Sl. novine </w:t>
      </w:r>
      <w:proofErr w:type="spellStart"/>
      <w:r w:rsidRPr="00EF0FDB">
        <w:rPr>
          <w:rFonts w:ascii="Cambria" w:hAnsi="Cambria"/>
          <w:sz w:val="24"/>
          <w:szCs w:val="24"/>
        </w:rPr>
        <w:t>FBiH</w:t>
      </w:r>
      <w:proofErr w:type="spellEnd"/>
      <w:r w:rsidRPr="00EF0FDB">
        <w:rPr>
          <w:rFonts w:ascii="Cambria" w:hAnsi="Cambria"/>
          <w:sz w:val="24"/>
          <w:szCs w:val="24"/>
        </w:rPr>
        <w:t>“, broj 110/12) u ovoj zoni je 70dB (dan) i 70dB (noć).</w:t>
      </w:r>
    </w:p>
    <w:p w14:paraId="27350B96" w14:textId="77777777" w:rsidR="00EF0FDB" w:rsidRPr="00EF0FDB" w:rsidRDefault="00EF0FDB" w:rsidP="00EF0FDB">
      <w:pPr>
        <w:spacing w:after="0"/>
        <w:jc w:val="both"/>
        <w:rPr>
          <w:rFonts w:ascii="Cambria" w:hAnsi="Cambria"/>
          <w:i/>
          <w:iCs/>
          <w:sz w:val="24"/>
          <w:szCs w:val="24"/>
          <w:lang w:val="hr-BA"/>
        </w:rPr>
      </w:pPr>
      <w:r w:rsidRPr="00EF0FDB">
        <w:rPr>
          <w:rFonts w:ascii="Cambria" w:hAnsi="Cambria"/>
          <w:i/>
          <w:iCs/>
          <w:sz w:val="24"/>
          <w:szCs w:val="24"/>
          <w:lang w:val="hr-BA"/>
        </w:rPr>
        <w:t xml:space="preserve">7.2. Granične vrijednosti za otpadne vode </w:t>
      </w:r>
    </w:p>
    <w:p w14:paraId="390A4924" w14:textId="3BA29A3C" w:rsidR="00EF0FDB" w:rsidRDefault="00EF0FDB" w:rsidP="00EF0FDB">
      <w:pPr>
        <w:jc w:val="both"/>
        <w:rPr>
          <w:rFonts w:ascii="Cambria" w:hAnsi="Cambria"/>
          <w:sz w:val="24"/>
          <w:szCs w:val="24"/>
        </w:rPr>
      </w:pPr>
      <w:r w:rsidRPr="00EF0FDB">
        <w:rPr>
          <w:rFonts w:ascii="Cambria" w:hAnsi="Cambria"/>
          <w:sz w:val="24"/>
          <w:szCs w:val="24"/>
        </w:rPr>
        <w:t>Granične vrijednosti pokazatelja i dozvoljene granične vrijednosti koncentracije opasnih i štetnih tvari u tehnološkim otpadnim vodama koje se ispuštaju u s</w:t>
      </w:r>
      <w:r>
        <w:rPr>
          <w:rFonts w:ascii="Cambria" w:hAnsi="Cambria"/>
          <w:sz w:val="24"/>
          <w:szCs w:val="24"/>
        </w:rPr>
        <w:t>ustav</w:t>
      </w:r>
      <w:r w:rsidRPr="00EF0FDB">
        <w:rPr>
          <w:rFonts w:ascii="Cambria" w:hAnsi="Cambria"/>
          <w:sz w:val="24"/>
          <w:szCs w:val="24"/>
        </w:rPr>
        <w:t xml:space="preserve"> javne kanalizacije odnosno drugi prij</w:t>
      </w:r>
      <w:r w:rsidR="003F4BB9">
        <w:rPr>
          <w:rFonts w:ascii="Cambria" w:hAnsi="Cambria"/>
          <w:sz w:val="24"/>
          <w:szCs w:val="24"/>
        </w:rPr>
        <w:t>e</w:t>
      </w:r>
      <w:r w:rsidRPr="00EF0FDB">
        <w:rPr>
          <w:rFonts w:ascii="Cambria" w:hAnsi="Cambria"/>
          <w:sz w:val="24"/>
          <w:szCs w:val="24"/>
        </w:rPr>
        <w:t>mnik (površinske vode)</w:t>
      </w:r>
      <w:r w:rsidR="003F4BB9">
        <w:rPr>
          <w:rFonts w:ascii="Cambria" w:hAnsi="Cambria"/>
          <w:sz w:val="24"/>
          <w:szCs w:val="24"/>
        </w:rPr>
        <w:t xml:space="preserve">, prema </w:t>
      </w:r>
      <w:r w:rsidRPr="00EF0FDB">
        <w:rPr>
          <w:rFonts w:ascii="Cambria" w:hAnsi="Cambria"/>
          <w:sz w:val="24"/>
          <w:szCs w:val="24"/>
        </w:rPr>
        <w:t>Uredb</w:t>
      </w:r>
      <w:r w:rsidR="003F4BB9">
        <w:rPr>
          <w:rFonts w:ascii="Cambria" w:hAnsi="Cambria"/>
          <w:sz w:val="24"/>
          <w:szCs w:val="24"/>
        </w:rPr>
        <w:t>i</w:t>
      </w:r>
      <w:r w:rsidRPr="00EF0FDB">
        <w:rPr>
          <w:rFonts w:ascii="Cambria" w:hAnsi="Cambria"/>
          <w:sz w:val="24"/>
          <w:szCs w:val="24"/>
        </w:rPr>
        <w:t xml:space="preserve"> o uvjetima ispuštanja otpadnih voda u prirodne recipijente i s</w:t>
      </w:r>
      <w:r w:rsidR="003F4BB9">
        <w:rPr>
          <w:rFonts w:ascii="Cambria" w:hAnsi="Cambria"/>
          <w:sz w:val="24"/>
          <w:szCs w:val="24"/>
        </w:rPr>
        <w:t>ustave</w:t>
      </w:r>
      <w:r w:rsidRPr="00EF0FDB">
        <w:rPr>
          <w:rFonts w:ascii="Cambria" w:hAnsi="Cambria"/>
          <w:sz w:val="24"/>
          <w:szCs w:val="24"/>
        </w:rPr>
        <w:t xml:space="preserve"> javne kanalizacije („Sl</w:t>
      </w:r>
      <w:r>
        <w:rPr>
          <w:rFonts w:ascii="Cambria" w:hAnsi="Cambria"/>
          <w:sz w:val="24"/>
          <w:szCs w:val="24"/>
        </w:rPr>
        <w:t>.</w:t>
      </w:r>
      <w:r w:rsidRPr="00EF0FDB">
        <w:rPr>
          <w:rFonts w:ascii="Cambria" w:hAnsi="Cambria"/>
          <w:sz w:val="24"/>
          <w:szCs w:val="24"/>
        </w:rPr>
        <w:t xml:space="preserve"> novine </w:t>
      </w:r>
      <w:proofErr w:type="spellStart"/>
      <w:r w:rsidRPr="00EF0FDB">
        <w:rPr>
          <w:rFonts w:ascii="Cambria" w:hAnsi="Cambria"/>
          <w:sz w:val="24"/>
          <w:szCs w:val="24"/>
        </w:rPr>
        <w:t>FBiH</w:t>
      </w:r>
      <w:proofErr w:type="spellEnd"/>
      <w:r w:rsidRPr="00EF0FDB">
        <w:rPr>
          <w:rFonts w:ascii="Cambria" w:hAnsi="Cambria"/>
          <w:sz w:val="24"/>
          <w:szCs w:val="24"/>
        </w:rPr>
        <w:t xml:space="preserve">“, broj </w:t>
      </w:r>
      <w:r w:rsidRPr="009D653F">
        <w:rPr>
          <w:rFonts w:ascii="Cambria" w:hAnsi="Cambria" w:cs="Arial"/>
        </w:rPr>
        <w:t xml:space="preserve"> </w:t>
      </w:r>
      <w:r w:rsidRPr="00EF0FDB">
        <w:rPr>
          <w:rFonts w:ascii="Cambria" w:hAnsi="Cambria" w:cs="Arial"/>
          <w:sz w:val="24"/>
          <w:szCs w:val="24"/>
        </w:rPr>
        <w:t>26/20, 96/20</w:t>
      </w:r>
      <w:r w:rsidR="00CF2863">
        <w:rPr>
          <w:rFonts w:ascii="Cambria" w:hAnsi="Cambria" w:cs="Arial"/>
          <w:sz w:val="24"/>
          <w:szCs w:val="24"/>
        </w:rPr>
        <w:t xml:space="preserve"> i 1/24</w:t>
      </w:r>
      <w:r w:rsidRPr="00EF0FDB">
        <w:rPr>
          <w:rFonts w:ascii="Cambria" w:hAnsi="Cambria"/>
          <w:sz w:val="24"/>
          <w:szCs w:val="24"/>
        </w:rPr>
        <w:t>).</w:t>
      </w:r>
    </w:p>
    <w:p w14:paraId="6602DBBC" w14:textId="77777777" w:rsidR="00CF2863" w:rsidRPr="00EF0FDB" w:rsidRDefault="00CF2863" w:rsidP="00EF0FDB">
      <w:pPr>
        <w:jc w:val="both"/>
        <w:rPr>
          <w:rFonts w:ascii="Cambria" w:hAnsi="Cambria"/>
          <w:sz w:val="24"/>
          <w:szCs w:val="24"/>
        </w:rPr>
      </w:pPr>
    </w:p>
    <w:p w14:paraId="5AA4C723" w14:textId="77777777" w:rsidR="00EF0FDB" w:rsidRPr="00CF2863" w:rsidRDefault="00EF0FDB" w:rsidP="00CF2863">
      <w:pPr>
        <w:spacing w:after="0"/>
        <w:jc w:val="both"/>
        <w:rPr>
          <w:rFonts w:ascii="Cambria" w:hAnsi="Cambria"/>
          <w:i/>
          <w:iCs/>
          <w:sz w:val="24"/>
          <w:szCs w:val="24"/>
          <w:lang w:val="hr-BA"/>
        </w:rPr>
      </w:pPr>
      <w:r w:rsidRPr="00CF2863">
        <w:rPr>
          <w:rFonts w:ascii="Cambria" w:hAnsi="Cambria"/>
          <w:i/>
          <w:iCs/>
          <w:sz w:val="24"/>
          <w:szCs w:val="24"/>
          <w:lang w:val="hr-BA"/>
        </w:rPr>
        <w:t>8. Monitoring plan</w:t>
      </w:r>
    </w:p>
    <w:p w14:paraId="7E787A7A" w14:textId="3C7D42B3" w:rsidR="00EF0FDB" w:rsidRPr="00CF2863" w:rsidRDefault="00EF0FDB" w:rsidP="00EF0FDB">
      <w:pPr>
        <w:jc w:val="both"/>
        <w:rPr>
          <w:rFonts w:ascii="Cambria" w:hAnsi="Cambria"/>
          <w:b/>
          <w:bCs/>
          <w:sz w:val="24"/>
          <w:szCs w:val="24"/>
        </w:rPr>
      </w:pPr>
      <w:r w:rsidRPr="00CF2863">
        <w:rPr>
          <w:rFonts w:ascii="Cambria" w:hAnsi="Cambria"/>
          <w:sz w:val="24"/>
          <w:szCs w:val="24"/>
        </w:rPr>
        <w:t xml:space="preserve">Investitor vrši monitoring kao i utvrđena mjerenja onih ekoloških parametara koji bi mogli da imaju negativan </w:t>
      </w:r>
      <w:proofErr w:type="spellStart"/>
      <w:r w:rsidRPr="00CF2863">
        <w:rPr>
          <w:rFonts w:ascii="Cambria" w:hAnsi="Cambria"/>
          <w:sz w:val="24"/>
          <w:szCs w:val="24"/>
        </w:rPr>
        <w:t>utjecaj</w:t>
      </w:r>
      <w:proofErr w:type="spellEnd"/>
      <w:r w:rsidRPr="00CF2863">
        <w:rPr>
          <w:rFonts w:ascii="Cambria" w:hAnsi="Cambria"/>
          <w:sz w:val="24"/>
          <w:szCs w:val="24"/>
        </w:rPr>
        <w:t xml:space="preserve"> na okoli</w:t>
      </w:r>
      <w:r w:rsidR="00CF2863">
        <w:rPr>
          <w:rFonts w:ascii="Cambria" w:hAnsi="Cambria"/>
          <w:sz w:val="24"/>
          <w:szCs w:val="24"/>
        </w:rPr>
        <w:t>š</w:t>
      </w:r>
      <w:r w:rsidRPr="00CF2863">
        <w:rPr>
          <w:rFonts w:ascii="Cambria" w:hAnsi="Cambria"/>
          <w:sz w:val="24"/>
          <w:szCs w:val="24"/>
        </w:rPr>
        <w:t xml:space="preserve">, biljni i životinjski svijet kao i zdravlje </w:t>
      </w:r>
      <w:proofErr w:type="spellStart"/>
      <w:r w:rsidRPr="00CF2863">
        <w:rPr>
          <w:rFonts w:ascii="Cambria" w:hAnsi="Cambria"/>
          <w:sz w:val="24"/>
          <w:szCs w:val="24"/>
        </w:rPr>
        <w:t>ljudi</w:t>
      </w:r>
      <w:proofErr w:type="spellEnd"/>
      <w:r w:rsidRPr="00CF2863">
        <w:rPr>
          <w:rFonts w:ascii="Cambria" w:hAnsi="Cambria"/>
          <w:sz w:val="24"/>
          <w:szCs w:val="24"/>
        </w:rPr>
        <w:t>, kako ne bi došlo do zagađenja zraka, vode i tla ili prevelike emisije buke.</w:t>
      </w:r>
    </w:p>
    <w:tbl>
      <w:tblPr>
        <w:tblStyle w:val="Reetkatablic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51"/>
        <w:gridCol w:w="2404"/>
        <w:gridCol w:w="2405"/>
        <w:gridCol w:w="2272"/>
      </w:tblGrid>
      <w:tr w:rsidR="00EF0FDB" w:rsidRPr="00A77258" w14:paraId="0CF2CABB" w14:textId="77777777" w:rsidTr="00A77258">
        <w:trPr>
          <w:jc w:val="center"/>
        </w:trPr>
        <w:tc>
          <w:tcPr>
            <w:tcW w:w="1551" w:type="dxa"/>
            <w:vAlign w:val="center"/>
          </w:tcPr>
          <w:p w14:paraId="6EFFA8AE" w14:textId="77777777" w:rsidR="00EF0FDB" w:rsidRPr="00A77258" w:rsidRDefault="00EF0FDB" w:rsidP="006A641E">
            <w:pPr>
              <w:rPr>
                <w:rFonts w:ascii="Cambria" w:hAnsi="Cambria"/>
                <w:i/>
                <w:iCs/>
                <w:sz w:val="24"/>
                <w:szCs w:val="24"/>
              </w:rPr>
            </w:pPr>
            <w:r w:rsidRPr="00A77258">
              <w:rPr>
                <w:rFonts w:ascii="Cambria" w:hAnsi="Cambria"/>
                <w:i/>
                <w:iCs/>
                <w:sz w:val="24"/>
                <w:szCs w:val="24"/>
              </w:rPr>
              <w:t>Medij</w:t>
            </w:r>
          </w:p>
        </w:tc>
        <w:tc>
          <w:tcPr>
            <w:tcW w:w="2404" w:type="dxa"/>
            <w:vAlign w:val="center"/>
          </w:tcPr>
          <w:p w14:paraId="60F71FE8" w14:textId="77777777" w:rsidR="00EF0FDB" w:rsidRPr="00A77258" w:rsidRDefault="00EF0FDB" w:rsidP="006A641E">
            <w:pPr>
              <w:rPr>
                <w:rFonts w:ascii="Cambria" w:hAnsi="Cambria"/>
                <w:i/>
                <w:iCs/>
                <w:sz w:val="24"/>
                <w:szCs w:val="24"/>
              </w:rPr>
            </w:pPr>
            <w:r w:rsidRPr="00A77258">
              <w:rPr>
                <w:rFonts w:ascii="Cambria" w:hAnsi="Cambria"/>
                <w:i/>
                <w:iCs/>
                <w:sz w:val="24"/>
                <w:szCs w:val="24"/>
              </w:rPr>
              <w:t>Parametar</w:t>
            </w:r>
          </w:p>
        </w:tc>
        <w:tc>
          <w:tcPr>
            <w:tcW w:w="2405" w:type="dxa"/>
            <w:vAlign w:val="center"/>
          </w:tcPr>
          <w:p w14:paraId="038FFB80" w14:textId="77777777" w:rsidR="00EF0FDB" w:rsidRPr="00A77258" w:rsidRDefault="00EF0FDB" w:rsidP="006A641E">
            <w:pPr>
              <w:rPr>
                <w:rFonts w:ascii="Cambria" w:hAnsi="Cambria"/>
                <w:i/>
                <w:iCs/>
                <w:sz w:val="24"/>
                <w:szCs w:val="24"/>
              </w:rPr>
            </w:pPr>
            <w:r w:rsidRPr="00A77258">
              <w:rPr>
                <w:rFonts w:ascii="Cambria" w:hAnsi="Cambria"/>
                <w:i/>
                <w:iCs/>
                <w:sz w:val="24"/>
                <w:szCs w:val="24"/>
              </w:rPr>
              <w:t>Mjerno mjesto</w:t>
            </w:r>
          </w:p>
        </w:tc>
        <w:tc>
          <w:tcPr>
            <w:tcW w:w="2272" w:type="dxa"/>
            <w:vAlign w:val="center"/>
          </w:tcPr>
          <w:p w14:paraId="45B00669" w14:textId="77777777" w:rsidR="00EF0FDB" w:rsidRPr="00A77258" w:rsidRDefault="00EF0FDB" w:rsidP="006A641E">
            <w:pPr>
              <w:rPr>
                <w:rFonts w:ascii="Cambria" w:hAnsi="Cambria"/>
                <w:i/>
                <w:iCs/>
                <w:sz w:val="24"/>
                <w:szCs w:val="24"/>
              </w:rPr>
            </w:pPr>
            <w:r w:rsidRPr="00A77258">
              <w:rPr>
                <w:rFonts w:ascii="Cambria" w:hAnsi="Cambria"/>
                <w:i/>
                <w:iCs/>
                <w:sz w:val="24"/>
                <w:szCs w:val="24"/>
              </w:rPr>
              <w:t>Učestalost</w:t>
            </w:r>
          </w:p>
        </w:tc>
      </w:tr>
      <w:tr w:rsidR="00EF0FDB" w:rsidRPr="00A77258" w14:paraId="4743FAE2" w14:textId="77777777" w:rsidTr="00A77258">
        <w:trPr>
          <w:jc w:val="center"/>
        </w:trPr>
        <w:tc>
          <w:tcPr>
            <w:tcW w:w="1551" w:type="dxa"/>
            <w:vAlign w:val="center"/>
          </w:tcPr>
          <w:p w14:paraId="59582094" w14:textId="674F74C9" w:rsidR="00EF0FDB" w:rsidRPr="00A77258" w:rsidRDefault="00EF0FDB" w:rsidP="00A77258">
            <w:pPr>
              <w:rPr>
                <w:rFonts w:ascii="Cambria" w:hAnsi="Cambria"/>
                <w:sz w:val="24"/>
                <w:szCs w:val="24"/>
              </w:rPr>
            </w:pPr>
            <w:r w:rsidRPr="00A77258">
              <w:rPr>
                <w:rFonts w:ascii="Cambria" w:hAnsi="Cambria"/>
                <w:sz w:val="24"/>
                <w:szCs w:val="24"/>
              </w:rPr>
              <w:t>Vod</w:t>
            </w:r>
            <w:r w:rsidR="00CF2863" w:rsidRPr="00A77258">
              <w:rPr>
                <w:rFonts w:ascii="Cambria" w:hAnsi="Cambria"/>
                <w:sz w:val="24"/>
                <w:szCs w:val="24"/>
              </w:rPr>
              <w:t>a</w:t>
            </w:r>
          </w:p>
        </w:tc>
        <w:tc>
          <w:tcPr>
            <w:tcW w:w="2404" w:type="dxa"/>
            <w:vAlign w:val="center"/>
          </w:tcPr>
          <w:p w14:paraId="24E6B3E5" w14:textId="77777777" w:rsidR="00EF0FDB" w:rsidRPr="00A77258" w:rsidRDefault="00EF0FDB" w:rsidP="00A77258">
            <w:pPr>
              <w:rPr>
                <w:rFonts w:ascii="Cambria" w:hAnsi="Cambria"/>
                <w:sz w:val="24"/>
                <w:szCs w:val="24"/>
              </w:rPr>
            </w:pPr>
            <w:r w:rsidRPr="00A77258">
              <w:rPr>
                <w:rFonts w:ascii="Cambria" w:hAnsi="Cambria"/>
                <w:sz w:val="24"/>
                <w:szCs w:val="24"/>
              </w:rPr>
              <w:t>Ispitivanje otpadnih voda iz separatora</w:t>
            </w:r>
          </w:p>
        </w:tc>
        <w:tc>
          <w:tcPr>
            <w:tcW w:w="2405" w:type="dxa"/>
            <w:vAlign w:val="center"/>
          </w:tcPr>
          <w:p w14:paraId="419021C5" w14:textId="77777777" w:rsidR="00EF0FDB" w:rsidRPr="00A77258" w:rsidRDefault="00EF0FDB" w:rsidP="00A77258">
            <w:pPr>
              <w:rPr>
                <w:rFonts w:ascii="Cambria" w:hAnsi="Cambria"/>
                <w:sz w:val="24"/>
                <w:szCs w:val="24"/>
              </w:rPr>
            </w:pPr>
            <w:r w:rsidRPr="00A77258">
              <w:rPr>
                <w:rFonts w:ascii="Cambria" w:hAnsi="Cambria"/>
                <w:sz w:val="24"/>
                <w:szCs w:val="24"/>
              </w:rPr>
              <w:t>Prije ispusta u recipijent</w:t>
            </w:r>
          </w:p>
        </w:tc>
        <w:tc>
          <w:tcPr>
            <w:tcW w:w="2272" w:type="dxa"/>
            <w:vAlign w:val="center"/>
          </w:tcPr>
          <w:p w14:paraId="516C6AA4" w14:textId="56232E8A" w:rsidR="00EF0FDB" w:rsidRPr="00A77258" w:rsidRDefault="00A77258" w:rsidP="00A77258">
            <w:pPr>
              <w:rPr>
                <w:rFonts w:ascii="Cambria" w:hAnsi="Cambria"/>
                <w:sz w:val="24"/>
                <w:szCs w:val="24"/>
              </w:rPr>
            </w:pPr>
            <w:r>
              <w:rPr>
                <w:rFonts w:ascii="Cambria" w:hAnsi="Cambria"/>
                <w:sz w:val="24"/>
                <w:szCs w:val="24"/>
              </w:rPr>
              <w:t>Prema v</w:t>
            </w:r>
            <w:r w:rsidR="00EF0FDB" w:rsidRPr="00A77258">
              <w:rPr>
                <w:rFonts w:ascii="Cambria" w:hAnsi="Cambria"/>
                <w:sz w:val="24"/>
                <w:szCs w:val="24"/>
              </w:rPr>
              <w:t>odn</w:t>
            </w:r>
            <w:r>
              <w:rPr>
                <w:rFonts w:ascii="Cambria" w:hAnsi="Cambria"/>
                <w:sz w:val="24"/>
                <w:szCs w:val="24"/>
              </w:rPr>
              <w:t>im</w:t>
            </w:r>
            <w:r w:rsidR="00EF0FDB" w:rsidRPr="00A77258">
              <w:rPr>
                <w:rFonts w:ascii="Cambria" w:hAnsi="Cambria"/>
                <w:sz w:val="24"/>
                <w:szCs w:val="24"/>
              </w:rPr>
              <w:t xml:space="preserve"> dozvola</w:t>
            </w:r>
            <w:r>
              <w:rPr>
                <w:rFonts w:ascii="Cambria" w:hAnsi="Cambria"/>
                <w:sz w:val="24"/>
                <w:szCs w:val="24"/>
              </w:rPr>
              <w:t>ma</w:t>
            </w:r>
          </w:p>
        </w:tc>
      </w:tr>
      <w:tr w:rsidR="00EF0FDB" w:rsidRPr="00A77258" w14:paraId="65EB2BBF" w14:textId="77777777" w:rsidTr="00A77258">
        <w:trPr>
          <w:jc w:val="center"/>
        </w:trPr>
        <w:tc>
          <w:tcPr>
            <w:tcW w:w="1551" w:type="dxa"/>
            <w:vAlign w:val="center"/>
          </w:tcPr>
          <w:p w14:paraId="15FC79C2" w14:textId="77777777" w:rsidR="00EF0FDB" w:rsidRPr="00A77258" w:rsidRDefault="00EF0FDB" w:rsidP="00A77258">
            <w:pPr>
              <w:rPr>
                <w:rFonts w:ascii="Cambria" w:hAnsi="Cambria"/>
                <w:sz w:val="24"/>
                <w:szCs w:val="24"/>
              </w:rPr>
            </w:pPr>
            <w:r w:rsidRPr="00A77258">
              <w:rPr>
                <w:rFonts w:ascii="Cambria" w:hAnsi="Cambria"/>
                <w:sz w:val="24"/>
                <w:szCs w:val="24"/>
              </w:rPr>
              <w:t>Nivo buke</w:t>
            </w:r>
          </w:p>
        </w:tc>
        <w:tc>
          <w:tcPr>
            <w:tcW w:w="2404" w:type="dxa"/>
            <w:vAlign w:val="center"/>
          </w:tcPr>
          <w:p w14:paraId="11D7D029" w14:textId="573547EC" w:rsidR="00EF0FDB" w:rsidRPr="00A77258" w:rsidRDefault="00A77258" w:rsidP="00A77258">
            <w:pPr>
              <w:rPr>
                <w:rFonts w:ascii="Cambria" w:hAnsi="Cambria"/>
                <w:sz w:val="24"/>
                <w:szCs w:val="24"/>
              </w:rPr>
            </w:pPr>
            <w:proofErr w:type="spellStart"/>
            <w:r>
              <w:rPr>
                <w:rFonts w:ascii="Cambria" w:hAnsi="Cambria"/>
                <w:sz w:val="24"/>
                <w:szCs w:val="24"/>
              </w:rPr>
              <w:t>O</w:t>
            </w:r>
            <w:r w:rsidR="00EF0FDB" w:rsidRPr="00A77258">
              <w:rPr>
                <w:rFonts w:ascii="Cambria" w:hAnsi="Cambria"/>
                <w:sz w:val="24"/>
                <w:szCs w:val="24"/>
              </w:rPr>
              <w:t>ktavna</w:t>
            </w:r>
            <w:proofErr w:type="spellEnd"/>
            <w:r w:rsidR="00EF0FDB" w:rsidRPr="00A77258">
              <w:rPr>
                <w:rFonts w:ascii="Cambria" w:hAnsi="Cambria"/>
                <w:sz w:val="24"/>
                <w:szCs w:val="24"/>
              </w:rPr>
              <w:t xml:space="preserve"> analiza</w:t>
            </w:r>
            <w:r>
              <w:rPr>
                <w:rFonts w:ascii="Cambria" w:hAnsi="Cambria"/>
                <w:sz w:val="24"/>
                <w:szCs w:val="24"/>
              </w:rPr>
              <w:t xml:space="preserve">, </w:t>
            </w:r>
            <w:r w:rsidRPr="00A77258">
              <w:rPr>
                <w:rFonts w:ascii="Cambria" w:hAnsi="Cambria"/>
                <w:sz w:val="24"/>
                <w:szCs w:val="24"/>
              </w:rPr>
              <w:t>(</w:t>
            </w:r>
            <w:proofErr w:type="spellStart"/>
            <w:r w:rsidRPr="00A77258">
              <w:rPr>
                <w:rFonts w:ascii="Cambria" w:hAnsi="Cambria"/>
                <w:sz w:val="24"/>
                <w:szCs w:val="24"/>
              </w:rPr>
              <w:t>dB</w:t>
            </w:r>
            <w:proofErr w:type="spellEnd"/>
            <w:r w:rsidRPr="00A77258">
              <w:rPr>
                <w:rFonts w:ascii="Cambria" w:hAnsi="Cambria"/>
                <w:sz w:val="24"/>
                <w:szCs w:val="24"/>
              </w:rPr>
              <w:t>)</w:t>
            </w:r>
          </w:p>
        </w:tc>
        <w:tc>
          <w:tcPr>
            <w:tcW w:w="2405" w:type="dxa"/>
            <w:vAlign w:val="center"/>
          </w:tcPr>
          <w:p w14:paraId="1F596FB7" w14:textId="77777777" w:rsidR="00EF0FDB" w:rsidRPr="00A77258" w:rsidRDefault="00EF0FDB" w:rsidP="00A77258">
            <w:pPr>
              <w:rPr>
                <w:rFonts w:ascii="Cambria" w:hAnsi="Cambria"/>
                <w:sz w:val="24"/>
                <w:szCs w:val="24"/>
              </w:rPr>
            </w:pPr>
            <w:r w:rsidRPr="00A77258">
              <w:rPr>
                <w:rFonts w:ascii="Cambria" w:hAnsi="Cambria"/>
                <w:sz w:val="24"/>
                <w:szCs w:val="24"/>
              </w:rPr>
              <w:t>Na granici prema susjednim objektima</w:t>
            </w:r>
          </w:p>
        </w:tc>
        <w:tc>
          <w:tcPr>
            <w:tcW w:w="2272" w:type="dxa"/>
            <w:vAlign w:val="center"/>
          </w:tcPr>
          <w:p w14:paraId="451F8982" w14:textId="77777777" w:rsidR="00EF0FDB" w:rsidRPr="00A77258" w:rsidRDefault="00EF0FDB" w:rsidP="00A77258">
            <w:pPr>
              <w:rPr>
                <w:rFonts w:ascii="Cambria" w:hAnsi="Cambria"/>
                <w:sz w:val="24"/>
                <w:szCs w:val="24"/>
              </w:rPr>
            </w:pPr>
            <w:r w:rsidRPr="00A77258">
              <w:rPr>
                <w:rFonts w:ascii="Cambria" w:hAnsi="Cambria"/>
                <w:sz w:val="24"/>
                <w:szCs w:val="24"/>
              </w:rPr>
              <w:t>Jednom u tri godine</w:t>
            </w:r>
          </w:p>
        </w:tc>
      </w:tr>
      <w:tr w:rsidR="00EF0FDB" w:rsidRPr="00A77258" w14:paraId="25FB40AA" w14:textId="77777777" w:rsidTr="00A77258">
        <w:trPr>
          <w:jc w:val="center"/>
        </w:trPr>
        <w:tc>
          <w:tcPr>
            <w:tcW w:w="1551" w:type="dxa"/>
            <w:vAlign w:val="center"/>
          </w:tcPr>
          <w:p w14:paraId="09FA3155" w14:textId="6803C6DD" w:rsidR="00EF0FDB" w:rsidRPr="00A77258" w:rsidRDefault="00EF0FDB" w:rsidP="00A77258">
            <w:pPr>
              <w:rPr>
                <w:rFonts w:ascii="Cambria" w:hAnsi="Cambria"/>
                <w:sz w:val="24"/>
                <w:szCs w:val="24"/>
              </w:rPr>
            </w:pPr>
            <w:r w:rsidRPr="00A77258">
              <w:rPr>
                <w:rFonts w:ascii="Cambria" w:hAnsi="Cambria"/>
                <w:sz w:val="24"/>
                <w:szCs w:val="24"/>
              </w:rPr>
              <w:t>Čvrst</w:t>
            </w:r>
            <w:r w:rsidR="003F4BB9">
              <w:rPr>
                <w:rFonts w:ascii="Cambria" w:hAnsi="Cambria"/>
                <w:sz w:val="24"/>
                <w:szCs w:val="24"/>
              </w:rPr>
              <w:t>i</w:t>
            </w:r>
            <w:r w:rsidRPr="00A77258">
              <w:rPr>
                <w:rFonts w:ascii="Cambria" w:hAnsi="Cambria"/>
                <w:sz w:val="24"/>
                <w:szCs w:val="24"/>
              </w:rPr>
              <w:t xml:space="preserve"> otpad</w:t>
            </w:r>
          </w:p>
        </w:tc>
        <w:tc>
          <w:tcPr>
            <w:tcW w:w="2404" w:type="dxa"/>
            <w:vAlign w:val="center"/>
          </w:tcPr>
          <w:p w14:paraId="5E432F6B" w14:textId="77777777" w:rsidR="00EF0FDB" w:rsidRPr="00A77258" w:rsidRDefault="00EF0FDB" w:rsidP="00A77258">
            <w:pPr>
              <w:rPr>
                <w:rFonts w:ascii="Cambria" w:hAnsi="Cambria"/>
                <w:sz w:val="24"/>
                <w:szCs w:val="24"/>
              </w:rPr>
            </w:pPr>
            <w:r w:rsidRPr="00A77258">
              <w:rPr>
                <w:rFonts w:ascii="Cambria" w:hAnsi="Cambria"/>
                <w:sz w:val="24"/>
                <w:szCs w:val="24"/>
              </w:rPr>
              <w:t>Voditi evidenciju otpada</w:t>
            </w:r>
          </w:p>
        </w:tc>
        <w:tc>
          <w:tcPr>
            <w:tcW w:w="2405" w:type="dxa"/>
            <w:vAlign w:val="center"/>
          </w:tcPr>
          <w:p w14:paraId="527EF5C9" w14:textId="77777777" w:rsidR="00EF0FDB" w:rsidRPr="00A77258" w:rsidRDefault="00EF0FDB" w:rsidP="00A77258">
            <w:pPr>
              <w:rPr>
                <w:rFonts w:ascii="Cambria" w:hAnsi="Cambria"/>
                <w:sz w:val="24"/>
                <w:szCs w:val="24"/>
              </w:rPr>
            </w:pPr>
            <w:r w:rsidRPr="00A77258">
              <w:rPr>
                <w:rFonts w:ascii="Cambria" w:hAnsi="Cambria"/>
                <w:sz w:val="24"/>
                <w:szCs w:val="24"/>
              </w:rPr>
              <w:t>Mjesto za odlaganje (kontejneri)</w:t>
            </w:r>
          </w:p>
        </w:tc>
        <w:tc>
          <w:tcPr>
            <w:tcW w:w="2272" w:type="dxa"/>
            <w:vAlign w:val="center"/>
          </w:tcPr>
          <w:p w14:paraId="6BA7F8A8" w14:textId="72A35632" w:rsidR="00EF0FDB" w:rsidRPr="00A77258" w:rsidRDefault="00CF2863" w:rsidP="00A77258">
            <w:pPr>
              <w:rPr>
                <w:rFonts w:ascii="Cambria" w:hAnsi="Cambria"/>
                <w:sz w:val="24"/>
                <w:szCs w:val="24"/>
              </w:rPr>
            </w:pPr>
            <w:r w:rsidRPr="00A77258">
              <w:rPr>
                <w:rFonts w:ascii="Cambria" w:hAnsi="Cambria"/>
                <w:sz w:val="24"/>
                <w:szCs w:val="24"/>
              </w:rPr>
              <w:t>Kontinuirano</w:t>
            </w:r>
          </w:p>
        </w:tc>
      </w:tr>
    </w:tbl>
    <w:p w14:paraId="32EC8882" w14:textId="77777777" w:rsidR="00EF0FDB" w:rsidRPr="00A77258" w:rsidRDefault="00EF0FDB" w:rsidP="00EF0FDB">
      <w:pPr>
        <w:rPr>
          <w:rFonts w:ascii="Cambria" w:hAnsi="Cambria"/>
          <w:i/>
          <w:iCs/>
        </w:rPr>
      </w:pPr>
      <w:r w:rsidRPr="00A77258">
        <w:rPr>
          <w:rFonts w:ascii="Cambria" w:hAnsi="Cambria"/>
          <w:i/>
          <w:iCs/>
        </w:rPr>
        <w:t>Monitoring vrši zakonski ovlaštena i osposobljena institucija i to automatskom opremom.</w:t>
      </w:r>
    </w:p>
    <w:p w14:paraId="373DB965" w14:textId="6DF85A21" w:rsidR="00EF0FDB" w:rsidRDefault="00EF0FDB" w:rsidP="00A77258">
      <w:pPr>
        <w:spacing w:after="0"/>
        <w:jc w:val="both"/>
        <w:rPr>
          <w:rFonts w:ascii="Cambria" w:hAnsi="Cambria"/>
          <w:i/>
          <w:iCs/>
          <w:sz w:val="24"/>
          <w:szCs w:val="24"/>
          <w:lang w:val="hr-BA"/>
        </w:rPr>
      </w:pPr>
      <w:r w:rsidRPr="00A77258">
        <w:rPr>
          <w:rFonts w:ascii="Cambria" w:hAnsi="Cambria"/>
          <w:i/>
          <w:iCs/>
          <w:sz w:val="24"/>
          <w:szCs w:val="24"/>
          <w:lang w:val="hr-BA"/>
        </w:rPr>
        <w:t>9. Izvještavanj</w:t>
      </w:r>
      <w:r w:rsidR="00A77258">
        <w:rPr>
          <w:rFonts w:ascii="Cambria" w:hAnsi="Cambria"/>
          <w:i/>
          <w:iCs/>
          <w:sz w:val="24"/>
          <w:szCs w:val="24"/>
          <w:lang w:val="hr-BA"/>
        </w:rPr>
        <w:t>e</w:t>
      </w:r>
    </w:p>
    <w:p w14:paraId="22C6459A" w14:textId="7085738C" w:rsidR="00A77258" w:rsidRPr="00A77258" w:rsidRDefault="00A77258" w:rsidP="00A77258">
      <w:pPr>
        <w:jc w:val="both"/>
        <w:rPr>
          <w:rFonts w:ascii="Cambria" w:hAnsi="Cambria"/>
          <w:sz w:val="24"/>
          <w:szCs w:val="24"/>
        </w:rPr>
      </w:pPr>
      <w:r>
        <w:rPr>
          <w:rFonts w:ascii="Cambria" w:hAnsi="Cambria"/>
          <w:sz w:val="24"/>
          <w:szCs w:val="24"/>
        </w:rPr>
        <w:tab/>
        <w:t xml:space="preserve">U skladu s Uredbom o informacijskom sustavu upravljanja otpadom (Sl. </w:t>
      </w:r>
      <w:r w:rsidR="00EB2D14">
        <w:rPr>
          <w:rFonts w:ascii="Cambria" w:hAnsi="Cambria"/>
          <w:sz w:val="24"/>
          <w:szCs w:val="24"/>
        </w:rPr>
        <w:t>n</w:t>
      </w:r>
      <w:r>
        <w:rPr>
          <w:rFonts w:ascii="Cambria" w:hAnsi="Cambria"/>
          <w:sz w:val="24"/>
          <w:szCs w:val="24"/>
        </w:rPr>
        <w:t xml:space="preserve">ovine </w:t>
      </w:r>
      <w:proofErr w:type="spellStart"/>
      <w:r>
        <w:rPr>
          <w:rFonts w:ascii="Cambria" w:hAnsi="Cambria"/>
          <w:sz w:val="24"/>
          <w:szCs w:val="24"/>
        </w:rPr>
        <w:t>FBiH</w:t>
      </w:r>
      <w:proofErr w:type="spellEnd"/>
      <w:r>
        <w:rPr>
          <w:rFonts w:ascii="Cambria" w:hAnsi="Cambria"/>
          <w:sz w:val="24"/>
          <w:szCs w:val="24"/>
        </w:rPr>
        <w:t>, broj 97/18) subjekti</w:t>
      </w:r>
      <w:r w:rsidR="00EB2D14">
        <w:rPr>
          <w:rFonts w:ascii="Cambria" w:hAnsi="Cambria"/>
          <w:sz w:val="24"/>
          <w:szCs w:val="24"/>
        </w:rPr>
        <w:t xml:space="preserve"> koji se na bilo koji način bave aktivnostima upravljanj</w:t>
      </w:r>
      <w:r w:rsidR="001A2A20">
        <w:rPr>
          <w:rFonts w:ascii="Cambria" w:hAnsi="Cambria"/>
          <w:sz w:val="24"/>
          <w:szCs w:val="24"/>
        </w:rPr>
        <w:t>a</w:t>
      </w:r>
      <w:r w:rsidR="00EB2D14">
        <w:rPr>
          <w:rFonts w:ascii="Cambria" w:hAnsi="Cambria"/>
          <w:sz w:val="24"/>
          <w:szCs w:val="24"/>
        </w:rPr>
        <w:t xml:space="preserve">  otpadom na teritoriji </w:t>
      </w:r>
      <w:proofErr w:type="spellStart"/>
      <w:r w:rsidR="00EB2D14">
        <w:rPr>
          <w:rFonts w:ascii="Cambria" w:hAnsi="Cambria"/>
          <w:sz w:val="24"/>
          <w:szCs w:val="24"/>
        </w:rPr>
        <w:t>FBiH</w:t>
      </w:r>
      <w:proofErr w:type="spellEnd"/>
      <w:r w:rsidR="00EB2D14">
        <w:rPr>
          <w:rFonts w:ascii="Cambria" w:hAnsi="Cambria"/>
          <w:sz w:val="24"/>
          <w:szCs w:val="24"/>
        </w:rPr>
        <w:t xml:space="preserve"> i gospodarski subjekti kojima koriš</w:t>
      </w:r>
      <w:r w:rsidR="003F4BB9">
        <w:rPr>
          <w:rFonts w:ascii="Cambria" w:hAnsi="Cambria"/>
          <w:sz w:val="24"/>
          <w:szCs w:val="24"/>
        </w:rPr>
        <w:t>ć</w:t>
      </w:r>
      <w:r w:rsidR="00EB2D14">
        <w:rPr>
          <w:rFonts w:ascii="Cambria" w:hAnsi="Cambria"/>
          <w:sz w:val="24"/>
          <w:szCs w:val="24"/>
        </w:rPr>
        <w:t>enje otpada nije primarna djelatnost, ali u sklopu svoje djelatnosti imaju koriš</w:t>
      </w:r>
      <w:r w:rsidR="003F4BB9">
        <w:rPr>
          <w:rFonts w:ascii="Cambria" w:hAnsi="Cambria"/>
          <w:sz w:val="24"/>
          <w:szCs w:val="24"/>
        </w:rPr>
        <w:t>ć</w:t>
      </w:r>
      <w:r w:rsidR="00EB2D14">
        <w:rPr>
          <w:rFonts w:ascii="Cambria" w:hAnsi="Cambria"/>
          <w:sz w:val="24"/>
          <w:szCs w:val="24"/>
        </w:rPr>
        <w:t xml:space="preserve">enje svog ili tuđeg otpada, u obvezi su da se registriraju na stranici Fonda za zaštitu okoliša </w:t>
      </w:r>
      <w:proofErr w:type="spellStart"/>
      <w:r w:rsidR="00EB2D14">
        <w:rPr>
          <w:rFonts w:ascii="Cambria" w:hAnsi="Cambria"/>
          <w:sz w:val="24"/>
          <w:szCs w:val="24"/>
        </w:rPr>
        <w:t>FBiH</w:t>
      </w:r>
      <w:proofErr w:type="spellEnd"/>
      <w:r w:rsidR="00EB2D14">
        <w:rPr>
          <w:rFonts w:ascii="Cambria" w:hAnsi="Cambria"/>
          <w:sz w:val="24"/>
          <w:szCs w:val="24"/>
        </w:rPr>
        <w:t xml:space="preserve"> (</w:t>
      </w:r>
      <w:hyperlink r:id="rId7" w:history="1">
        <w:r w:rsidR="00EB2D14" w:rsidRPr="0035682D">
          <w:rPr>
            <w:rStyle w:val="Hiperveza"/>
            <w:rFonts w:ascii="Cambria" w:hAnsi="Cambria"/>
            <w:sz w:val="24"/>
            <w:szCs w:val="24"/>
          </w:rPr>
          <w:t>www.otpadfbih.ba</w:t>
        </w:r>
      </w:hyperlink>
      <w:r w:rsidR="00EB2D14">
        <w:rPr>
          <w:rFonts w:ascii="Cambria" w:hAnsi="Cambria"/>
          <w:sz w:val="24"/>
          <w:szCs w:val="24"/>
        </w:rPr>
        <w:t>) i dostavljaju izvještaje i podatke u informacijski sustav upravljanja otpadom.</w:t>
      </w:r>
      <w:r w:rsidR="00EB2D14" w:rsidRPr="00EB2D14">
        <w:rPr>
          <w:rFonts w:ascii="Cambria" w:hAnsi="Cambria"/>
          <w:sz w:val="24"/>
          <w:szCs w:val="24"/>
        </w:rPr>
        <w:t xml:space="preserve"> </w:t>
      </w:r>
      <w:r w:rsidR="00EB2D14">
        <w:rPr>
          <w:rFonts w:ascii="Cambria" w:hAnsi="Cambria"/>
          <w:sz w:val="24"/>
          <w:szCs w:val="24"/>
        </w:rPr>
        <w:t xml:space="preserve">                 </w:t>
      </w:r>
      <w:r w:rsidR="00EB2D14" w:rsidRPr="00A77258">
        <w:rPr>
          <w:rFonts w:ascii="Cambria" w:hAnsi="Cambria"/>
          <w:sz w:val="24"/>
          <w:szCs w:val="24"/>
        </w:rPr>
        <w:t>Podatke o izvršenim mjerenjima izvođač mjerenja je dužan čuvati najmanje pet godina.</w:t>
      </w:r>
    </w:p>
    <w:p w14:paraId="257EDB00" w14:textId="77777777" w:rsidR="00EF0FDB" w:rsidRPr="00271714" w:rsidRDefault="00EF0FDB" w:rsidP="00271714">
      <w:pPr>
        <w:spacing w:after="0"/>
        <w:jc w:val="both"/>
        <w:rPr>
          <w:rFonts w:ascii="Cambria" w:hAnsi="Cambria"/>
          <w:i/>
          <w:iCs/>
          <w:sz w:val="24"/>
          <w:szCs w:val="24"/>
          <w:lang w:val="hr-BA"/>
        </w:rPr>
      </w:pPr>
      <w:r w:rsidRPr="00271714">
        <w:rPr>
          <w:rFonts w:ascii="Cambria" w:hAnsi="Cambria"/>
          <w:i/>
          <w:iCs/>
          <w:sz w:val="24"/>
          <w:szCs w:val="24"/>
          <w:lang w:val="hr-BA"/>
        </w:rPr>
        <w:t>10. Period važenja dozvole</w:t>
      </w:r>
    </w:p>
    <w:p w14:paraId="49CA52A6" w14:textId="77777777" w:rsidR="00271714" w:rsidRPr="005E452F" w:rsidRDefault="00271714" w:rsidP="00271714">
      <w:pPr>
        <w:ind w:firstLine="660"/>
        <w:jc w:val="both"/>
        <w:rPr>
          <w:rFonts w:ascii="Cambria" w:hAnsi="Cambria"/>
          <w:sz w:val="24"/>
          <w:szCs w:val="24"/>
        </w:rPr>
      </w:pPr>
      <w:r w:rsidRPr="005E452F">
        <w:rPr>
          <w:rFonts w:ascii="Cambria" w:hAnsi="Cambria"/>
          <w:sz w:val="24"/>
          <w:szCs w:val="24"/>
        </w:rPr>
        <w:t>Okolišna dozvola se izdaje na period od 5 (pet)</w:t>
      </w:r>
      <w:r w:rsidRPr="005E452F">
        <w:rPr>
          <w:rFonts w:ascii="Cambria" w:hAnsi="Cambria"/>
          <w:b/>
          <w:sz w:val="24"/>
          <w:szCs w:val="24"/>
        </w:rPr>
        <w:t xml:space="preserve"> </w:t>
      </w:r>
      <w:r w:rsidRPr="005E452F">
        <w:rPr>
          <w:rFonts w:ascii="Cambria" w:hAnsi="Cambria"/>
          <w:sz w:val="24"/>
          <w:szCs w:val="24"/>
        </w:rPr>
        <w:t>godina i važi od dana uručenja rješenja. Operator je u obvezi, 90 dana prije isteka važenja ovog rješenja, ponovno podnijeti zahtjev za njegovo obnavljanje. Ministarstvo će potom izvršiti reviziju ovog rješenja, ali zadržava pravo i obvezu revizije dozvole i prije isteka roka za slučajeve predviđene zakonom.</w:t>
      </w:r>
    </w:p>
    <w:p w14:paraId="71548756" w14:textId="4D59826A" w:rsidR="00EF0FDB" w:rsidRPr="00271714" w:rsidRDefault="00EF0FDB" w:rsidP="00EF0FDB">
      <w:pPr>
        <w:jc w:val="center"/>
        <w:rPr>
          <w:rFonts w:ascii="Cambria" w:hAnsi="Cambria"/>
          <w:i/>
          <w:iCs/>
          <w:sz w:val="24"/>
          <w:szCs w:val="24"/>
        </w:rPr>
      </w:pPr>
      <w:r w:rsidRPr="00271714">
        <w:rPr>
          <w:rFonts w:ascii="Cambria" w:hAnsi="Cambria"/>
          <w:i/>
          <w:iCs/>
          <w:sz w:val="24"/>
          <w:szCs w:val="24"/>
        </w:rPr>
        <w:t>O</w:t>
      </w:r>
      <w:r w:rsidR="00271714">
        <w:rPr>
          <w:rFonts w:ascii="Cambria" w:hAnsi="Cambria"/>
          <w:i/>
          <w:iCs/>
          <w:sz w:val="24"/>
          <w:szCs w:val="24"/>
        </w:rPr>
        <w:t xml:space="preserve"> </w:t>
      </w:r>
      <w:r w:rsidRPr="00271714">
        <w:rPr>
          <w:rFonts w:ascii="Cambria" w:hAnsi="Cambria"/>
          <w:i/>
          <w:iCs/>
          <w:sz w:val="24"/>
          <w:szCs w:val="24"/>
        </w:rPr>
        <w:t>b</w:t>
      </w:r>
      <w:r w:rsidR="00271714">
        <w:rPr>
          <w:rFonts w:ascii="Cambria" w:hAnsi="Cambria"/>
          <w:i/>
          <w:iCs/>
          <w:sz w:val="24"/>
          <w:szCs w:val="24"/>
        </w:rPr>
        <w:t xml:space="preserve"> </w:t>
      </w:r>
      <w:r w:rsidRPr="00271714">
        <w:rPr>
          <w:rFonts w:ascii="Cambria" w:hAnsi="Cambria"/>
          <w:i/>
          <w:iCs/>
          <w:sz w:val="24"/>
          <w:szCs w:val="24"/>
        </w:rPr>
        <w:t>r</w:t>
      </w:r>
      <w:r w:rsidR="00271714">
        <w:rPr>
          <w:rFonts w:ascii="Cambria" w:hAnsi="Cambria"/>
          <w:i/>
          <w:iCs/>
          <w:sz w:val="24"/>
          <w:szCs w:val="24"/>
        </w:rPr>
        <w:t xml:space="preserve"> </w:t>
      </w:r>
      <w:r w:rsidRPr="00271714">
        <w:rPr>
          <w:rFonts w:ascii="Cambria" w:hAnsi="Cambria"/>
          <w:i/>
          <w:iCs/>
          <w:sz w:val="24"/>
          <w:szCs w:val="24"/>
        </w:rPr>
        <w:t>a</w:t>
      </w:r>
      <w:r w:rsidR="00271714">
        <w:rPr>
          <w:rFonts w:ascii="Cambria" w:hAnsi="Cambria"/>
          <w:i/>
          <w:iCs/>
          <w:sz w:val="24"/>
          <w:szCs w:val="24"/>
        </w:rPr>
        <w:t xml:space="preserve"> </w:t>
      </w:r>
      <w:r w:rsidRPr="00271714">
        <w:rPr>
          <w:rFonts w:ascii="Cambria" w:hAnsi="Cambria"/>
          <w:i/>
          <w:iCs/>
          <w:sz w:val="24"/>
          <w:szCs w:val="24"/>
        </w:rPr>
        <w:t>z</w:t>
      </w:r>
      <w:r w:rsidR="00271714">
        <w:rPr>
          <w:rFonts w:ascii="Cambria" w:hAnsi="Cambria"/>
          <w:i/>
          <w:iCs/>
          <w:sz w:val="24"/>
          <w:szCs w:val="24"/>
        </w:rPr>
        <w:t xml:space="preserve"> </w:t>
      </w:r>
      <w:r w:rsidRPr="00271714">
        <w:rPr>
          <w:rFonts w:ascii="Cambria" w:hAnsi="Cambria"/>
          <w:i/>
          <w:iCs/>
          <w:sz w:val="24"/>
          <w:szCs w:val="24"/>
        </w:rPr>
        <w:t>l</w:t>
      </w:r>
      <w:r w:rsidR="00271714">
        <w:rPr>
          <w:rFonts w:ascii="Cambria" w:hAnsi="Cambria"/>
          <w:i/>
          <w:iCs/>
          <w:sz w:val="24"/>
          <w:szCs w:val="24"/>
        </w:rPr>
        <w:t xml:space="preserve"> </w:t>
      </w:r>
      <w:r w:rsidRPr="00271714">
        <w:rPr>
          <w:rFonts w:ascii="Cambria" w:hAnsi="Cambria"/>
          <w:i/>
          <w:iCs/>
          <w:sz w:val="24"/>
          <w:szCs w:val="24"/>
        </w:rPr>
        <w:t>o</w:t>
      </w:r>
      <w:r w:rsidR="00271714">
        <w:rPr>
          <w:rFonts w:ascii="Cambria" w:hAnsi="Cambria"/>
          <w:i/>
          <w:iCs/>
          <w:sz w:val="24"/>
          <w:szCs w:val="24"/>
        </w:rPr>
        <w:t xml:space="preserve"> </w:t>
      </w:r>
      <w:r w:rsidRPr="00271714">
        <w:rPr>
          <w:rFonts w:ascii="Cambria" w:hAnsi="Cambria"/>
          <w:i/>
          <w:iCs/>
          <w:sz w:val="24"/>
          <w:szCs w:val="24"/>
        </w:rPr>
        <w:t>ž</w:t>
      </w:r>
      <w:r w:rsidR="00271714">
        <w:rPr>
          <w:rFonts w:ascii="Cambria" w:hAnsi="Cambria"/>
          <w:i/>
          <w:iCs/>
          <w:sz w:val="24"/>
          <w:szCs w:val="24"/>
        </w:rPr>
        <w:t xml:space="preserve"> </w:t>
      </w:r>
      <w:r w:rsidRPr="00271714">
        <w:rPr>
          <w:rFonts w:ascii="Cambria" w:hAnsi="Cambria"/>
          <w:i/>
          <w:iCs/>
          <w:sz w:val="24"/>
          <w:szCs w:val="24"/>
        </w:rPr>
        <w:t>e</w:t>
      </w:r>
      <w:r w:rsidR="00271714">
        <w:rPr>
          <w:rFonts w:ascii="Cambria" w:hAnsi="Cambria"/>
          <w:i/>
          <w:iCs/>
          <w:sz w:val="24"/>
          <w:szCs w:val="24"/>
        </w:rPr>
        <w:t xml:space="preserve"> </w:t>
      </w:r>
      <w:r w:rsidRPr="00271714">
        <w:rPr>
          <w:rFonts w:ascii="Cambria" w:hAnsi="Cambria"/>
          <w:i/>
          <w:iCs/>
          <w:sz w:val="24"/>
          <w:szCs w:val="24"/>
        </w:rPr>
        <w:t>nj</w:t>
      </w:r>
      <w:r w:rsidR="00271714">
        <w:rPr>
          <w:rFonts w:ascii="Cambria" w:hAnsi="Cambria"/>
          <w:i/>
          <w:iCs/>
          <w:sz w:val="24"/>
          <w:szCs w:val="24"/>
        </w:rPr>
        <w:t xml:space="preserve"> </w:t>
      </w:r>
      <w:r w:rsidRPr="00271714">
        <w:rPr>
          <w:rFonts w:ascii="Cambria" w:hAnsi="Cambria"/>
          <w:i/>
          <w:iCs/>
          <w:sz w:val="24"/>
          <w:szCs w:val="24"/>
        </w:rPr>
        <w:t>e</w:t>
      </w:r>
    </w:p>
    <w:p w14:paraId="25086008" w14:textId="18F6B7A7" w:rsidR="00B03642" w:rsidRPr="00934965" w:rsidRDefault="00EF0FDB" w:rsidP="00FA6888">
      <w:pPr>
        <w:ind w:firstLine="708"/>
        <w:jc w:val="both"/>
        <w:rPr>
          <w:rFonts w:ascii="Cambria" w:hAnsi="Cambria"/>
          <w:sz w:val="24"/>
          <w:szCs w:val="24"/>
          <w:lang w:val="hr-BA"/>
        </w:rPr>
      </w:pPr>
      <w:r w:rsidRPr="00934965">
        <w:rPr>
          <w:rFonts w:ascii="Cambria" w:hAnsi="Cambria"/>
          <w:sz w:val="24"/>
          <w:szCs w:val="24"/>
        </w:rPr>
        <w:t>Dana 1</w:t>
      </w:r>
      <w:r w:rsidR="00FA6888" w:rsidRPr="00934965">
        <w:rPr>
          <w:rFonts w:ascii="Cambria" w:hAnsi="Cambria"/>
          <w:sz w:val="24"/>
          <w:szCs w:val="24"/>
        </w:rPr>
        <w:t>4</w:t>
      </w:r>
      <w:r w:rsidRPr="00934965">
        <w:rPr>
          <w:rFonts w:ascii="Cambria" w:hAnsi="Cambria"/>
          <w:sz w:val="24"/>
          <w:szCs w:val="24"/>
        </w:rPr>
        <w:t>.0</w:t>
      </w:r>
      <w:r w:rsidR="00FA6888" w:rsidRPr="00934965">
        <w:rPr>
          <w:rFonts w:ascii="Cambria" w:hAnsi="Cambria"/>
          <w:sz w:val="24"/>
          <w:szCs w:val="24"/>
        </w:rPr>
        <w:t>6</w:t>
      </w:r>
      <w:r w:rsidRPr="00934965">
        <w:rPr>
          <w:rFonts w:ascii="Cambria" w:hAnsi="Cambria"/>
          <w:sz w:val="24"/>
          <w:szCs w:val="24"/>
        </w:rPr>
        <w:t>.20</w:t>
      </w:r>
      <w:r w:rsidR="00FA6888" w:rsidRPr="00934965">
        <w:rPr>
          <w:rFonts w:ascii="Cambria" w:hAnsi="Cambria"/>
          <w:sz w:val="24"/>
          <w:szCs w:val="24"/>
        </w:rPr>
        <w:t>24</w:t>
      </w:r>
      <w:r w:rsidRPr="00934965">
        <w:rPr>
          <w:rFonts w:ascii="Cambria" w:hAnsi="Cambria"/>
          <w:sz w:val="24"/>
          <w:szCs w:val="24"/>
        </w:rPr>
        <w:t>. investitor „TRANS</w:t>
      </w:r>
      <w:r w:rsidR="00FA6888" w:rsidRPr="00934965">
        <w:rPr>
          <w:rFonts w:ascii="Cambria" w:hAnsi="Cambria"/>
          <w:sz w:val="24"/>
          <w:szCs w:val="24"/>
        </w:rPr>
        <w:t xml:space="preserve"> -</w:t>
      </w:r>
      <w:r w:rsidRPr="00934965">
        <w:rPr>
          <w:rFonts w:ascii="Cambria" w:hAnsi="Cambria"/>
          <w:sz w:val="24"/>
          <w:szCs w:val="24"/>
        </w:rPr>
        <w:t xml:space="preserve"> MINERAL“ </w:t>
      </w:r>
      <w:proofErr w:type="spellStart"/>
      <w:r w:rsidRPr="00934965">
        <w:rPr>
          <w:rFonts w:ascii="Cambria" w:hAnsi="Cambria"/>
          <w:sz w:val="24"/>
          <w:szCs w:val="24"/>
        </w:rPr>
        <w:t>d.o.o</w:t>
      </w:r>
      <w:proofErr w:type="spellEnd"/>
      <w:r w:rsidRPr="00934965">
        <w:rPr>
          <w:rFonts w:ascii="Cambria" w:hAnsi="Cambria"/>
          <w:sz w:val="24"/>
          <w:szCs w:val="24"/>
        </w:rPr>
        <w:t xml:space="preserve">. Jajce dostavio je </w:t>
      </w:r>
      <w:r w:rsidR="00FA6888" w:rsidRPr="00934965">
        <w:rPr>
          <w:rFonts w:ascii="Cambria" w:hAnsi="Cambria"/>
          <w:sz w:val="24"/>
          <w:szCs w:val="24"/>
        </w:rPr>
        <w:t xml:space="preserve">Ministarstvu prostornog uređenja, građenja, zaštite okoliša, povratka i stambenih poslova </w:t>
      </w:r>
      <w:r w:rsidRPr="00934965">
        <w:rPr>
          <w:rFonts w:ascii="Cambria" w:hAnsi="Cambria"/>
          <w:sz w:val="24"/>
          <w:szCs w:val="24"/>
        </w:rPr>
        <w:t>Zahtjev za izdavanje</w:t>
      </w:r>
      <w:r w:rsidR="00FA6888" w:rsidRPr="00934965">
        <w:rPr>
          <w:rFonts w:ascii="Cambria" w:hAnsi="Cambria"/>
          <w:sz w:val="24"/>
          <w:szCs w:val="24"/>
        </w:rPr>
        <w:t>/obnovu</w:t>
      </w:r>
      <w:r w:rsidRPr="00934965">
        <w:rPr>
          <w:rFonts w:ascii="Cambria" w:hAnsi="Cambria"/>
          <w:sz w:val="24"/>
          <w:szCs w:val="24"/>
        </w:rPr>
        <w:t xml:space="preserve"> okolišne dozvole </w:t>
      </w:r>
      <w:r w:rsidR="00B03642" w:rsidRPr="00934965">
        <w:rPr>
          <w:rFonts w:ascii="Cambria" w:hAnsi="Cambria"/>
          <w:sz w:val="24"/>
          <w:szCs w:val="24"/>
          <w:lang w:val="hr-BA"/>
        </w:rPr>
        <w:t>za pogon za prikupl</w:t>
      </w:r>
      <w:r w:rsidR="00976A2B" w:rsidRPr="00934965">
        <w:rPr>
          <w:rFonts w:ascii="Cambria" w:hAnsi="Cambria"/>
          <w:sz w:val="24"/>
          <w:szCs w:val="24"/>
          <w:lang w:val="hr-BA"/>
        </w:rPr>
        <w:t>janje, skladištenje i obradu otpadnih materijala (mehanička obrada sekundar</w:t>
      </w:r>
      <w:r w:rsidR="00AF260B" w:rsidRPr="00934965">
        <w:rPr>
          <w:rFonts w:ascii="Cambria" w:hAnsi="Cambria"/>
          <w:sz w:val="24"/>
          <w:szCs w:val="24"/>
          <w:lang w:val="hr-BA"/>
        </w:rPr>
        <w:t>n</w:t>
      </w:r>
      <w:r w:rsidR="00976A2B" w:rsidRPr="00934965">
        <w:rPr>
          <w:rFonts w:ascii="Cambria" w:hAnsi="Cambria"/>
          <w:sz w:val="24"/>
          <w:szCs w:val="24"/>
          <w:lang w:val="hr-BA"/>
        </w:rPr>
        <w:t xml:space="preserve">ih sirovina), kao i prikupljanje, privremeno skladištenje i transport opasnog opada do krajnjeg korisnika, </w:t>
      </w:r>
      <w:r w:rsidR="00FA6888" w:rsidRPr="00934965">
        <w:rPr>
          <w:rFonts w:ascii="Cambria" w:hAnsi="Cambria"/>
          <w:sz w:val="24"/>
          <w:szCs w:val="24"/>
          <w:lang w:val="hr-BA"/>
        </w:rPr>
        <w:t xml:space="preserve">prema </w:t>
      </w:r>
      <w:r w:rsidR="00976A2B" w:rsidRPr="00934965">
        <w:rPr>
          <w:rFonts w:ascii="Cambria" w:hAnsi="Cambria"/>
          <w:sz w:val="24"/>
          <w:szCs w:val="24"/>
          <w:lang w:val="hr-BA"/>
        </w:rPr>
        <w:t>Zakon</w:t>
      </w:r>
      <w:r w:rsidR="00FA6888" w:rsidRPr="00934965">
        <w:rPr>
          <w:rFonts w:ascii="Cambria" w:hAnsi="Cambria"/>
          <w:sz w:val="24"/>
          <w:szCs w:val="24"/>
          <w:lang w:val="hr-BA"/>
        </w:rPr>
        <w:t>u</w:t>
      </w:r>
      <w:r w:rsidR="00976A2B" w:rsidRPr="00934965">
        <w:rPr>
          <w:rFonts w:ascii="Cambria" w:hAnsi="Cambria"/>
          <w:sz w:val="24"/>
          <w:szCs w:val="24"/>
          <w:lang w:val="hr-BA"/>
        </w:rPr>
        <w:t xml:space="preserve"> o zaštiti okoliša (</w:t>
      </w:r>
      <w:r w:rsidR="00FA6888" w:rsidRPr="00934965">
        <w:rPr>
          <w:rFonts w:ascii="Cambria" w:hAnsi="Cambria"/>
          <w:sz w:val="24"/>
          <w:szCs w:val="24"/>
          <w:lang w:val="hr-BA"/>
        </w:rPr>
        <w:t>„</w:t>
      </w:r>
      <w:r w:rsidR="00976A2B" w:rsidRPr="00934965">
        <w:rPr>
          <w:rFonts w:ascii="Cambria" w:hAnsi="Cambria"/>
          <w:sz w:val="24"/>
          <w:szCs w:val="24"/>
          <w:lang w:val="hr-BA"/>
        </w:rPr>
        <w:t>Sl.</w:t>
      </w:r>
      <w:r w:rsidR="006B2F1D" w:rsidRPr="00934965">
        <w:rPr>
          <w:rFonts w:ascii="Cambria" w:hAnsi="Cambria"/>
          <w:sz w:val="24"/>
          <w:szCs w:val="24"/>
          <w:lang w:val="hr-BA"/>
        </w:rPr>
        <w:t xml:space="preserve"> </w:t>
      </w:r>
      <w:r w:rsidR="00976A2B" w:rsidRPr="00934965">
        <w:rPr>
          <w:rFonts w:ascii="Cambria" w:hAnsi="Cambria"/>
          <w:sz w:val="24"/>
          <w:szCs w:val="24"/>
          <w:lang w:val="hr-BA"/>
        </w:rPr>
        <w:t>novine FBiH</w:t>
      </w:r>
      <w:r w:rsidR="00FA6888" w:rsidRPr="00934965">
        <w:rPr>
          <w:rFonts w:ascii="Cambria" w:hAnsi="Cambria"/>
          <w:sz w:val="24"/>
          <w:szCs w:val="24"/>
          <w:lang w:val="hr-BA"/>
        </w:rPr>
        <w:t>“,</w:t>
      </w:r>
      <w:r w:rsidR="00976A2B" w:rsidRPr="00934965">
        <w:rPr>
          <w:rFonts w:ascii="Cambria" w:hAnsi="Cambria"/>
          <w:sz w:val="24"/>
          <w:szCs w:val="24"/>
          <w:lang w:val="hr-BA"/>
        </w:rPr>
        <w:t xml:space="preserve"> broj </w:t>
      </w:r>
      <w:r w:rsidR="00FA6888" w:rsidRPr="00934965">
        <w:rPr>
          <w:rFonts w:ascii="Cambria" w:hAnsi="Cambria"/>
          <w:sz w:val="24"/>
          <w:szCs w:val="24"/>
          <w:lang w:val="hr-BA"/>
        </w:rPr>
        <w:t>15</w:t>
      </w:r>
      <w:r w:rsidR="00976A2B" w:rsidRPr="00934965">
        <w:rPr>
          <w:rFonts w:ascii="Cambria" w:hAnsi="Cambria"/>
          <w:sz w:val="24"/>
          <w:szCs w:val="24"/>
          <w:lang w:val="hr-BA"/>
        </w:rPr>
        <w:t>/</w:t>
      </w:r>
      <w:r w:rsidR="00FA6888" w:rsidRPr="00934965">
        <w:rPr>
          <w:rFonts w:ascii="Cambria" w:hAnsi="Cambria"/>
          <w:sz w:val="24"/>
          <w:szCs w:val="24"/>
          <w:lang w:val="hr-BA"/>
        </w:rPr>
        <w:t>21</w:t>
      </w:r>
      <w:r w:rsidR="00976A2B" w:rsidRPr="00934965">
        <w:rPr>
          <w:rFonts w:ascii="Cambria" w:hAnsi="Cambria"/>
          <w:sz w:val="24"/>
          <w:szCs w:val="24"/>
          <w:lang w:val="hr-BA"/>
        </w:rPr>
        <w:t>). Uz zahtj</w:t>
      </w:r>
      <w:r w:rsidR="006B2F1D" w:rsidRPr="00934965">
        <w:rPr>
          <w:rFonts w:ascii="Cambria" w:hAnsi="Cambria"/>
          <w:sz w:val="24"/>
          <w:szCs w:val="24"/>
          <w:lang w:val="hr-BA"/>
        </w:rPr>
        <w:t>e</w:t>
      </w:r>
      <w:r w:rsidR="00976A2B" w:rsidRPr="00934965">
        <w:rPr>
          <w:rFonts w:ascii="Cambria" w:hAnsi="Cambria"/>
          <w:sz w:val="24"/>
          <w:szCs w:val="24"/>
          <w:lang w:val="hr-BA"/>
        </w:rPr>
        <w:t xml:space="preserve">v </w:t>
      </w:r>
      <w:r w:rsidR="006B2F1D" w:rsidRPr="00934965">
        <w:rPr>
          <w:rFonts w:ascii="Cambria" w:hAnsi="Cambria"/>
          <w:sz w:val="24"/>
          <w:szCs w:val="24"/>
          <w:lang w:val="hr-BA"/>
        </w:rPr>
        <w:t xml:space="preserve">je </w:t>
      </w:r>
      <w:r w:rsidR="00976A2B" w:rsidRPr="00934965">
        <w:rPr>
          <w:rFonts w:ascii="Cambria" w:hAnsi="Cambria"/>
          <w:sz w:val="24"/>
          <w:szCs w:val="24"/>
          <w:lang w:val="hr-BA"/>
        </w:rPr>
        <w:t>do</w:t>
      </w:r>
      <w:r w:rsidR="006B2F1D" w:rsidRPr="00934965">
        <w:rPr>
          <w:rFonts w:ascii="Cambria" w:hAnsi="Cambria"/>
          <w:sz w:val="24"/>
          <w:szCs w:val="24"/>
          <w:lang w:val="hr-BA"/>
        </w:rPr>
        <w:t>s</w:t>
      </w:r>
      <w:r w:rsidR="00976A2B" w:rsidRPr="00934965">
        <w:rPr>
          <w:rFonts w:ascii="Cambria" w:hAnsi="Cambria"/>
          <w:sz w:val="24"/>
          <w:szCs w:val="24"/>
          <w:lang w:val="hr-BA"/>
        </w:rPr>
        <w:t>tavljena potrebna dokumentacija</w:t>
      </w:r>
      <w:r w:rsidR="006B2F1D" w:rsidRPr="00934965">
        <w:rPr>
          <w:rFonts w:ascii="Cambria" w:hAnsi="Cambria"/>
          <w:sz w:val="24"/>
          <w:szCs w:val="24"/>
          <w:lang w:val="hr-BA"/>
        </w:rPr>
        <w:t>,</w:t>
      </w:r>
      <w:r w:rsidR="00976A2B" w:rsidRPr="00934965">
        <w:rPr>
          <w:rFonts w:ascii="Cambria" w:hAnsi="Cambria"/>
          <w:sz w:val="24"/>
          <w:szCs w:val="24"/>
          <w:lang w:val="hr-BA"/>
        </w:rPr>
        <w:t xml:space="preserve"> sukladno zakonskim odredbama:</w:t>
      </w:r>
    </w:p>
    <w:p w14:paraId="2A2BE4C3" w14:textId="35C3D6C5" w:rsidR="00976A2B" w:rsidRPr="00732F80" w:rsidRDefault="00976A2B" w:rsidP="00934965">
      <w:pPr>
        <w:pStyle w:val="Odlomakpopisa"/>
        <w:numPr>
          <w:ilvl w:val="0"/>
          <w:numId w:val="7"/>
        </w:numPr>
        <w:spacing w:after="0"/>
        <w:ind w:left="643"/>
        <w:jc w:val="both"/>
        <w:rPr>
          <w:rFonts w:ascii="Cambria" w:hAnsi="Cambria"/>
          <w:sz w:val="24"/>
          <w:szCs w:val="24"/>
          <w:lang w:val="hr-BA"/>
        </w:rPr>
      </w:pPr>
      <w:r w:rsidRPr="00732F80">
        <w:rPr>
          <w:rFonts w:ascii="Cambria" w:hAnsi="Cambria"/>
          <w:sz w:val="24"/>
          <w:szCs w:val="24"/>
          <w:lang w:val="hr-BA"/>
        </w:rPr>
        <w:t>Zahtjev za izdavanje okoli</w:t>
      </w:r>
      <w:r w:rsidR="00732F80">
        <w:rPr>
          <w:rFonts w:ascii="Cambria" w:hAnsi="Cambria"/>
          <w:sz w:val="24"/>
          <w:szCs w:val="24"/>
          <w:lang w:val="hr-BA"/>
        </w:rPr>
        <w:t>šn</w:t>
      </w:r>
      <w:r w:rsidRPr="00732F80">
        <w:rPr>
          <w:rFonts w:ascii="Cambria" w:hAnsi="Cambria"/>
          <w:sz w:val="24"/>
          <w:szCs w:val="24"/>
          <w:lang w:val="hr-BA"/>
        </w:rPr>
        <w:t>e dozvole</w:t>
      </w:r>
      <w:r w:rsidR="00732F80">
        <w:rPr>
          <w:rFonts w:ascii="Cambria" w:hAnsi="Cambria"/>
          <w:sz w:val="24"/>
          <w:szCs w:val="24"/>
          <w:lang w:val="hr-BA"/>
        </w:rPr>
        <w:t xml:space="preserve"> (ZGI d.o.o. Mostar)</w:t>
      </w:r>
    </w:p>
    <w:p w14:paraId="401149D0" w14:textId="6A4D3F75" w:rsidR="00976A2B" w:rsidRDefault="00976A2B" w:rsidP="00934965">
      <w:pPr>
        <w:pStyle w:val="Odlomakpopisa"/>
        <w:numPr>
          <w:ilvl w:val="0"/>
          <w:numId w:val="7"/>
        </w:numPr>
        <w:spacing w:after="0"/>
        <w:ind w:left="643"/>
        <w:jc w:val="both"/>
        <w:rPr>
          <w:rFonts w:ascii="Cambria" w:hAnsi="Cambria"/>
          <w:sz w:val="24"/>
          <w:szCs w:val="24"/>
          <w:lang w:val="hr-BA"/>
        </w:rPr>
      </w:pPr>
      <w:r w:rsidRPr="00732F80">
        <w:rPr>
          <w:rFonts w:ascii="Cambria" w:hAnsi="Cambria"/>
          <w:sz w:val="24"/>
          <w:szCs w:val="24"/>
          <w:lang w:val="hr-BA"/>
        </w:rPr>
        <w:t>Plan upravljanja otpadom</w:t>
      </w:r>
    </w:p>
    <w:p w14:paraId="39591095" w14:textId="76384D4E" w:rsidR="00732F80" w:rsidRDefault="00732F80"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Izvod iz Sudskog registra, broj 051-Reg-22-000060</w:t>
      </w:r>
    </w:p>
    <w:p w14:paraId="7471D76D" w14:textId="19169E13" w:rsidR="00732F80" w:rsidRDefault="00732F80"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Prethodna okolišna dozvola, broj UPI-05/2-23-1174/19</w:t>
      </w:r>
    </w:p>
    <w:p w14:paraId="059DE8AA" w14:textId="41EA25DD" w:rsidR="00732F80" w:rsidRDefault="00732F80"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Vodna dozvola, broj UPI-1/21-3-40-127-3/24 od Agencije za vodno područje rijeke Save, Sarajevo</w:t>
      </w:r>
    </w:p>
    <w:p w14:paraId="26B7A86C" w14:textId="29F0C880" w:rsidR="004E3720" w:rsidRDefault="004E3720"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lastRenderedPageBreak/>
        <w:t>Rješenje o izdavanju dozvole za aktivnosti male privrede u upravljanju otpadom, broj UPI-07-19-6159/24 od ovog ministarstva</w:t>
      </w:r>
    </w:p>
    <w:p w14:paraId="6324E1A7" w14:textId="561B7DD1" w:rsidR="007E53B7" w:rsidRDefault="007E53B7"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Kopija katastarskog plana</w:t>
      </w:r>
    </w:p>
    <w:p w14:paraId="350B1722" w14:textId="69735AEA" w:rsidR="007E53B7" w:rsidRDefault="007E53B7"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Posjedovni list, broj 03-6-4-1028/24-2</w:t>
      </w:r>
    </w:p>
    <w:p w14:paraId="33B3D07A" w14:textId="5716B73C" w:rsidR="00102CEE" w:rsidRDefault="00102CEE"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Prikaz mjernih mjesta emisija za vodu i buku sa shemom poduzeća</w:t>
      </w:r>
    </w:p>
    <w:p w14:paraId="614AADBA" w14:textId="1699771F" w:rsidR="00102CEE" w:rsidRPr="00732F80" w:rsidRDefault="00102CEE" w:rsidP="00934965">
      <w:pPr>
        <w:pStyle w:val="Odlomakpopisa"/>
        <w:numPr>
          <w:ilvl w:val="0"/>
          <w:numId w:val="7"/>
        </w:numPr>
        <w:spacing w:after="0"/>
        <w:ind w:left="643"/>
        <w:jc w:val="both"/>
        <w:rPr>
          <w:rFonts w:ascii="Cambria" w:hAnsi="Cambria"/>
          <w:sz w:val="24"/>
          <w:szCs w:val="24"/>
          <w:lang w:val="hr-BA"/>
        </w:rPr>
      </w:pPr>
      <w:r>
        <w:rPr>
          <w:rFonts w:ascii="Cambria" w:hAnsi="Cambria"/>
          <w:sz w:val="24"/>
          <w:szCs w:val="24"/>
          <w:lang w:val="hr-BA"/>
        </w:rPr>
        <w:t>Ne</w:t>
      </w:r>
      <w:r w:rsidR="006B2F1D">
        <w:rPr>
          <w:rFonts w:ascii="Cambria" w:hAnsi="Cambria"/>
          <w:sz w:val="24"/>
          <w:szCs w:val="24"/>
          <w:lang w:val="hr-BA"/>
        </w:rPr>
        <w:t>-</w:t>
      </w:r>
      <w:r>
        <w:rPr>
          <w:rFonts w:ascii="Cambria" w:hAnsi="Cambria"/>
          <w:sz w:val="24"/>
          <w:szCs w:val="24"/>
          <w:lang w:val="hr-BA"/>
        </w:rPr>
        <w:t>tehnički sažetak</w:t>
      </w:r>
    </w:p>
    <w:p w14:paraId="230D9DEB" w14:textId="77777777" w:rsidR="00460337" w:rsidRPr="00934965" w:rsidRDefault="00460337" w:rsidP="00460337">
      <w:pPr>
        <w:spacing w:after="0"/>
        <w:ind w:left="720"/>
        <w:jc w:val="both"/>
        <w:rPr>
          <w:lang w:val="hr-BA"/>
        </w:rPr>
      </w:pPr>
    </w:p>
    <w:p w14:paraId="127C46FE" w14:textId="494EA68F" w:rsidR="0042153A" w:rsidRPr="00934965" w:rsidRDefault="0042153A" w:rsidP="00527347">
      <w:pPr>
        <w:spacing w:after="0"/>
        <w:jc w:val="both"/>
        <w:rPr>
          <w:rFonts w:ascii="Cambria" w:hAnsi="Cambria"/>
          <w:sz w:val="24"/>
          <w:szCs w:val="24"/>
        </w:rPr>
      </w:pPr>
      <w:r w:rsidRPr="00934965">
        <w:rPr>
          <w:rFonts w:ascii="Cambria" w:hAnsi="Cambria"/>
          <w:sz w:val="24"/>
          <w:szCs w:val="24"/>
        </w:rPr>
        <w:tab/>
        <w:t xml:space="preserve">Odredbama novog Zakona o zaštiti okoliša propisane su mjere i uvjeti koje operator treba ispuniti tokom rada i prestanka rada poslovnog objekta, a koji se kao standardi moraju primijeniti prilikom izdavanja okolišne dozvole. S obzirom da se u konkretnoj pravnoj stvari radi uglavnom o otkupu sekundarnih sirovina, vodilo se računa o očuvanju tla, voda, adekvatnom upravljanju otpadom, zaštiti biljnog i životinjskog svijeta, mjerama </w:t>
      </w:r>
      <w:proofErr w:type="spellStart"/>
      <w:r w:rsidRPr="00934965">
        <w:rPr>
          <w:rFonts w:ascii="Cambria" w:hAnsi="Cambria"/>
          <w:sz w:val="24"/>
          <w:szCs w:val="24"/>
          <w:lang w:val="it-IT"/>
        </w:rPr>
        <w:t>sigurnosti</w:t>
      </w:r>
      <w:proofErr w:type="spellEnd"/>
      <w:r w:rsidRPr="00934965">
        <w:rPr>
          <w:rFonts w:ascii="Cambria" w:hAnsi="Cambria"/>
          <w:sz w:val="24"/>
          <w:szCs w:val="24"/>
        </w:rPr>
        <w:t xml:space="preserve"> </w:t>
      </w:r>
      <w:r w:rsidRPr="00934965">
        <w:rPr>
          <w:rFonts w:ascii="Cambria" w:hAnsi="Cambria"/>
          <w:sz w:val="24"/>
          <w:szCs w:val="24"/>
          <w:lang w:val="it-IT"/>
        </w:rPr>
        <w:t>i</w:t>
      </w:r>
      <w:r w:rsidRPr="00934965">
        <w:rPr>
          <w:rFonts w:ascii="Cambria" w:hAnsi="Cambria"/>
          <w:sz w:val="24"/>
          <w:szCs w:val="24"/>
        </w:rPr>
        <w:t xml:space="preserve"> </w:t>
      </w:r>
      <w:r w:rsidR="004D0FD8" w:rsidRPr="00934965">
        <w:rPr>
          <w:rFonts w:ascii="Cambria" w:hAnsi="Cambria"/>
          <w:sz w:val="24"/>
          <w:szCs w:val="24"/>
        </w:rPr>
        <w:t>opreza</w:t>
      </w:r>
      <w:r w:rsidRPr="00934965">
        <w:rPr>
          <w:rFonts w:ascii="Cambria" w:hAnsi="Cambria"/>
          <w:sz w:val="24"/>
          <w:szCs w:val="24"/>
        </w:rPr>
        <w:t xml:space="preserve"> </w:t>
      </w:r>
      <w:r w:rsidRPr="00934965">
        <w:rPr>
          <w:rFonts w:ascii="Cambria" w:hAnsi="Cambria"/>
          <w:sz w:val="24"/>
          <w:szCs w:val="24"/>
          <w:lang w:val="it-IT"/>
        </w:rPr>
        <w:t>od</w:t>
      </w:r>
      <w:r w:rsidRPr="00934965">
        <w:rPr>
          <w:rFonts w:ascii="Cambria" w:hAnsi="Cambria"/>
          <w:sz w:val="24"/>
          <w:szCs w:val="24"/>
        </w:rPr>
        <w:t xml:space="preserve"> </w:t>
      </w:r>
      <w:proofErr w:type="spellStart"/>
      <w:r w:rsidRPr="00934965">
        <w:rPr>
          <w:rFonts w:ascii="Cambria" w:hAnsi="Cambria"/>
          <w:sz w:val="24"/>
          <w:szCs w:val="24"/>
          <w:lang w:val="it-IT"/>
        </w:rPr>
        <w:t>incidentnih</w:t>
      </w:r>
      <w:proofErr w:type="spellEnd"/>
      <w:r w:rsidRPr="00934965">
        <w:rPr>
          <w:rFonts w:ascii="Cambria" w:hAnsi="Cambria"/>
          <w:sz w:val="24"/>
          <w:szCs w:val="24"/>
        </w:rPr>
        <w:t xml:space="preserve"> </w:t>
      </w:r>
      <w:proofErr w:type="spellStart"/>
      <w:r w:rsidRPr="00934965">
        <w:rPr>
          <w:rFonts w:ascii="Cambria" w:hAnsi="Cambria"/>
          <w:sz w:val="24"/>
          <w:szCs w:val="24"/>
          <w:lang w:val="it-IT"/>
        </w:rPr>
        <w:t>situacija</w:t>
      </w:r>
      <w:proofErr w:type="spellEnd"/>
      <w:r w:rsidRPr="00934965">
        <w:rPr>
          <w:rFonts w:ascii="Cambria" w:hAnsi="Cambria"/>
          <w:sz w:val="24"/>
          <w:szCs w:val="24"/>
        </w:rPr>
        <w:t xml:space="preserve"> </w:t>
      </w:r>
      <w:r w:rsidRPr="00934965">
        <w:rPr>
          <w:rFonts w:ascii="Cambria" w:hAnsi="Cambria"/>
          <w:sz w:val="24"/>
          <w:szCs w:val="24"/>
          <w:lang w:val="it-IT"/>
        </w:rPr>
        <w:t>i</w:t>
      </w:r>
      <w:r w:rsidRPr="00934965">
        <w:rPr>
          <w:rFonts w:ascii="Cambria" w:hAnsi="Cambria"/>
          <w:sz w:val="24"/>
          <w:szCs w:val="24"/>
        </w:rPr>
        <w:t xml:space="preserve">  monitoringu. </w:t>
      </w:r>
    </w:p>
    <w:p w14:paraId="44BC4AA0" w14:textId="1108E468" w:rsidR="0042153A" w:rsidRPr="00934965" w:rsidRDefault="0042153A" w:rsidP="004D0FD8">
      <w:pPr>
        <w:spacing w:after="0"/>
        <w:jc w:val="both"/>
        <w:rPr>
          <w:rFonts w:ascii="Cambria" w:hAnsi="Cambria"/>
          <w:sz w:val="24"/>
          <w:szCs w:val="24"/>
        </w:rPr>
      </w:pPr>
      <w:r w:rsidRPr="00934965">
        <w:rPr>
          <w:rFonts w:ascii="Cambria" w:hAnsi="Cambria"/>
          <w:sz w:val="24"/>
          <w:szCs w:val="24"/>
        </w:rPr>
        <w:tab/>
        <w:t xml:space="preserve">Ovo ministarstvo je u skladu s člankom 88. Zakona </w:t>
      </w:r>
      <w:bookmarkStart w:id="0" w:name="_Hlk156907684"/>
      <w:r w:rsidRPr="00934965">
        <w:rPr>
          <w:rFonts w:ascii="Cambria" w:hAnsi="Cambria"/>
          <w:sz w:val="24"/>
          <w:szCs w:val="24"/>
        </w:rPr>
        <w:t xml:space="preserve">o zaštiti okoliša ("Sl. novine </w:t>
      </w:r>
      <w:proofErr w:type="spellStart"/>
      <w:r w:rsidRPr="00934965">
        <w:rPr>
          <w:rFonts w:ascii="Cambria" w:hAnsi="Cambria"/>
          <w:sz w:val="24"/>
          <w:szCs w:val="24"/>
        </w:rPr>
        <w:t>FBiH</w:t>
      </w:r>
      <w:proofErr w:type="spellEnd"/>
      <w:r w:rsidRPr="00934965">
        <w:rPr>
          <w:rFonts w:ascii="Cambria" w:hAnsi="Cambria"/>
          <w:sz w:val="24"/>
          <w:szCs w:val="24"/>
        </w:rPr>
        <w:t>", broj 15/21)</w:t>
      </w:r>
      <w:bookmarkEnd w:id="0"/>
      <w:r w:rsidRPr="00934965">
        <w:rPr>
          <w:rFonts w:ascii="Cambria" w:hAnsi="Cambria"/>
          <w:sz w:val="24"/>
          <w:szCs w:val="24"/>
        </w:rPr>
        <w:t xml:space="preserve"> o podnesenom zahtjevu za obnovu rješenja operatoru „</w:t>
      </w:r>
      <w:r w:rsidR="0060522F" w:rsidRPr="00934965">
        <w:rPr>
          <w:rFonts w:ascii="Cambria" w:hAnsi="Cambria"/>
          <w:sz w:val="24"/>
          <w:szCs w:val="24"/>
        </w:rPr>
        <w:t>Trans – Mineral“</w:t>
      </w:r>
      <w:r w:rsidRPr="00934965">
        <w:rPr>
          <w:rFonts w:ascii="Cambria" w:hAnsi="Cambria"/>
          <w:sz w:val="24"/>
          <w:szCs w:val="24"/>
        </w:rPr>
        <w:t xml:space="preserve"> </w:t>
      </w:r>
      <w:proofErr w:type="spellStart"/>
      <w:r w:rsidRPr="00934965">
        <w:rPr>
          <w:rFonts w:ascii="Cambria" w:hAnsi="Cambria"/>
          <w:sz w:val="24"/>
          <w:szCs w:val="24"/>
        </w:rPr>
        <w:t>d.o.o</w:t>
      </w:r>
      <w:proofErr w:type="spellEnd"/>
      <w:r w:rsidRPr="00934965">
        <w:rPr>
          <w:rFonts w:ascii="Cambria" w:hAnsi="Cambria"/>
          <w:sz w:val="24"/>
          <w:szCs w:val="24"/>
        </w:rPr>
        <w:t xml:space="preserve">. </w:t>
      </w:r>
      <w:r w:rsidR="0060522F" w:rsidRPr="00934965">
        <w:rPr>
          <w:rFonts w:ascii="Cambria" w:hAnsi="Cambria"/>
          <w:sz w:val="24"/>
          <w:szCs w:val="24"/>
        </w:rPr>
        <w:t>Jajce</w:t>
      </w:r>
      <w:r w:rsidR="004D0FD8" w:rsidRPr="00934965">
        <w:rPr>
          <w:rFonts w:ascii="Cambria" w:hAnsi="Cambria"/>
          <w:sz w:val="24"/>
          <w:szCs w:val="24"/>
        </w:rPr>
        <w:t>,</w:t>
      </w:r>
      <w:r w:rsidRPr="00934965">
        <w:rPr>
          <w:rFonts w:ascii="Cambria" w:hAnsi="Cambria"/>
          <w:sz w:val="24"/>
          <w:szCs w:val="24"/>
        </w:rPr>
        <w:t xml:space="preserve"> obavijestilo zainteresirane stranke:</w:t>
      </w:r>
    </w:p>
    <w:p w14:paraId="1FE3B054" w14:textId="726AA20F" w:rsidR="0042153A" w:rsidRPr="00934965" w:rsidRDefault="0042153A" w:rsidP="005C067E">
      <w:pPr>
        <w:pStyle w:val="Odlomakpopisa"/>
        <w:numPr>
          <w:ilvl w:val="0"/>
          <w:numId w:val="8"/>
        </w:numPr>
        <w:suppressAutoHyphens/>
        <w:autoSpaceDN w:val="0"/>
        <w:spacing w:after="0" w:line="256" w:lineRule="auto"/>
        <w:ind w:left="643"/>
        <w:contextualSpacing w:val="0"/>
        <w:jc w:val="both"/>
        <w:textAlignment w:val="baseline"/>
        <w:rPr>
          <w:rFonts w:ascii="Cambria" w:hAnsi="Cambria"/>
          <w:sz w:val="24"/>
          <w:szCs w:val="24"/>
        </w:rPr>
      </w:pPr>
      <w:r w:rsidRPr="00934965">
        <w:rPr>
          <w:rFonts w:ascii="Cambria" w:hAnsi="Cambria"/>
          <w:sz w:val="24"/>
          <w:szCs w:val="24"/>
        </w:rPr>
        <w:t xml:space="preserve">Na web stranici Vlade KSB/SBK od </w:t>
      </w:r>
      <w:r w:rsidR="004D0FD8" w:rsidRPr="00934965">
        <w:rPr>
          <w:rFonts w:ascii="Cambria" w:hAnsi="Cambria"/>
          <w:sz w:val="24"/>
          <w:szCs w:val="24"/>
        </w:rPr>
        <w:t>25</w:t>
      </w:r>
      <w:r w:rsidRPr="00934965">
        <w:rPr>
          <w:rFonts w:ascii="Cambria" w:hAnsi="Cambria"/>
          <w:sz w:val="24"/>
          <w:szCs w:val="24"/>
        </w:rPr>
        <w:t>.</w:t>
      </w:r>
      <w:r w:rsidR="004D0FD8" w:rsidRPr="00934965">
        <w:rPr>
          <w:rFonts w:ascii="Cambria" w:hAnsi="Cambria"/>
          <w:sz w:val="24"/>
          <w:szCs w:val="24"/>
        </w:rPr>
        <w:t>06</w:t>
      </w:r>
      <w:r w:rsidRPr="00934965">
        <w:rPr>
          <w:rFonts w:ascii="Cambria" w:hAnsi="Cambria"/>
          <w:sz w:val="24"/>
          <w:szCs w:val="24"/>
        </w:rPr>
        <w:t>.202</w:t>
      </w:r>
      <w:r w:rsidR="004D0FD8" w:rsidRPr="00934965">
        <w:rPr>
          <w:rFonts w:ascii="Cambria" w:hAnsi="Cambria"/>
          <w:sz w:val="24"/>
          <w:szCs w:val="24"/>
        </w:rPr>
        <w:t>4</w:t>
      </w:r>
      <w:r w:rsidRPr="00934965">
        <w:rPr>
          <w:rFonts w:ascii="Cambria" w:hAnsi="Cambria"/>
          <w:sz w:val="24"/>
          <w:szCs w:val="24"/>
        </w:rPr>
        <w:t>.</w:t>
      </w:r>
      <w:r w:rsidR="004D0FD8" w:rsidRPr="00934965">
        <w:rPr>
          <w:rFonts w:ascii="Cambria" w:hAnsi="Cambria"/>
          <w:sz w:val="24"/>
          <w:szCs w:val="24"/>
        </w:rPr>
        <w:t xml:space="preserve"> godine</w:t>
      </w:r>
    </w:p>
    <w:p w14:paraId="7CF037AA" w14:textId="77777777" w:rsidR="0042153A" w:rsidRPr="00934965" w:rsidRDefault="0042153A" w:rsidP="005C067E">
      <w:pPr>
        <w:pStyle w:val="Odlomakpopisa"/>
        <w:numPr>
          <w:ilvl w:val="0"/>
          <w:numId w:val="8"/>
        </w:numPr>
        <w:suppressAutoHyphens/>
        <w:autoSpaceDN w:val="0"/>
        <w:spacing w:after="0" w:line="256" w:lineRule="auto"/>
        <w:ind w:left="643"/>
        <w:contextualSpacing w:val="0"/>
        <w:jc w:val="both"/>
        <w:textAlignment w:val="baseline"/>
        <w:rPr>
          <w:rFonts w:ascii="Cambria" w:hAnsi="Cambria"/>
          <w:sz w:val="24"/>
          <w:szCs w:val="24"/>
        </w:rPr>
      </w:pPr>
      <w:r w:rsidRPr="00934965">
        <w:rPr>
          <w:rFonts w:ascii="Cambria" w:hAnsi="Cambria"/>
          <w:sz w:val="24"/>
          <w:szCs w:val="24"/>
        </w:rPr>
        <w:t>Također je objavljen i nacrt Rješenja o obnovljenoj okolišnoj dozvoli</w:t>
      </w:r>
    </w:p>
    <w:p w14:paraId="5BEB3ED1" w14:textId="77777777" w:rsidR="00FA6888" w:rsidRPr="00934965" w:rsidRDefault="00FA6888" w:rsidP="00FA6888">
      <w:pPr>
        <w:pStyle w:val="Odlomakpopisa"/>
        <w:suppressAutoHyphens/>
        <w:autoSpaceDN w:val="0"/>
        <w:spacing w:after="0" w:line="256" w:lineRule="auto"/>
        <w:ind w:left="643"/>
        <w:contextualSpacing w:val="0"/>
        <w:jc w:val="both"/>
        <w:textAlignment w:val="baseline"/>
        <w:rPr>
          <w:rFonts w:ascii="Cambria" w:hAnsi="Cambria"/>
          <w:sz w:val="24"/>
          <w:szCs w:val="24"/>
        </w:rPr>
      </w:pPr>
    </w:p>
    <w:p w14:paraId="26947AF5" w14:textId="196C85BC" w:rsidR="0042153A" w:rsidRPr="00934965" w:rsidRDefault="0042153A" w:rsidP="001A2A20">
      <w:pPr>
        <w:spacing w:after="0"/>
        <w:ind w:firstLine="643"/>
        <w:jc w:val="both"/>
        <w:rPr>
          <w:rFonts w:ascii="Cambria" w:hAnsi="Cambria"/>
          <w:sz w:val="24"/>
          <w:szCs w:val="24"/>
        </w:rPr>
      </w:pPr>
      <w:r w:rsidRPr="00934965">
        <w:rPr>
          <w:rFonts w:ascii="Cambria" w:hAnsi="Cambria"/>
          <w:sz w:val="24"/>
          <w:szCs w:val="24"/>
        </w:rPr>
        <w:t xml:space="preserve">Kako u ostavljenom zakonskom roku od mjesec dana nije bilo primjedbi javnosti na objavljene dokumente, </w:t>
      </w:r>
      <w:r w:rsidR="00FA6888" w:rsidRPr="00934965">
        <w:rPr>
          <w:rFonts w:ascii="Cambria" w:hAnsi="Cambria"/>
          <w:sz w:val="24"/>
          <w:szCs w:val="24"/>
        </w:rPr>
        <w:t xml:space="preserve">a također </w:t>
      </w:r>
      <w:r w:rsidR="007B3069" w:rsidRPr="00934965">
        <w:rPr>
          <w:rFonts w:ascii="Cambria" w:hAnsi="Cambria"/>
          <w:sz w:val="24"/>
          <w:szCs w:val="24"/>
        </w:rPr>
        <w:t xml:space="preserve">i </w:t>
      </w:r>
      <w:r w:rsidR="00FA6888" w:rsidRPr="00934965">
        <w:rPr>
          <w:rFonts w:ascii="Cambria" w:hAnsi="Cambria"/>
          <w:sz w:val="24"/>
          <w:szCs w:val="24"/>
        </w:rPr>
        <w:t>uvidom u predmet</w:t>
      </w:r>
      <w:r w:rsidR="007B3069" w:rsidRPr="00934965">
        <w:rPr>
          <w:rFonts w:ascii="Cambria" w:hAnsi="Cambria"/>
          <w:sz w:val="24"/>
          <w:szCs w:val="24"/>
        </w:rPr>
        <w:t xml:space="preserve"> </w:t>
      </w:r>
      <w:r w:rsidRPr="00934965">
        <w:rPr>
          <w:rFonts w:ascii="Cambria" w:hAnsi="Cambria"/>
          <w:sz w:val="24"/>
          <w:szCs w:val="24"/>
        </w:rPr>
        <w:t xml:space="preserve">ocijenjeno je da </w:t>
      </w:r>
      <w:r w:rsidR="008013E2" w:rsidRPr="00934965">
        <w:rPr>
          <w:rFonts w:ascii="Cambria" w:hAnsi="Cambria"/>
          <w:sz w:val="24"/>
          <w:szCs w:val="24"/>
        </w:rPr>
        <w:t xml:space="preserve">predmetno postrojenje neće prouzrokovati negativne </w:t>
      </w:r>
      <w:proofErr w:type="spellStart"/>
      <w:r w:rsidR="008013E2" w:rsidRPr="00934965">
        <w:rPr>
          <w:rFonts w:ascii="Cambria" w:hAnsi="Cambria"/>
          <w:sz w:val="24"/>
          <w:szCs w:val="24"/>
        </w:rPr>
        <w:t>utjecaje</w:t>
      </w:r>
      <w:proofErr w:type="spellEnd"/>
      <w:r w:rsidR="008013E2" w:rsidRPr="00934965">
        <w:rPr>
          <w:rFonts w:ascii="Cambria" w:hAnsi="Cambria"/>
          <w:sz w:val="24"/>
          <w:szCs w:val="24"/>
        </w:rPr>
        <w:t xml:space="preserve"> na okoliš</w:t>
      </w:r>
      <w:r w:rsidR="00FA6888" w:rsidRPr="00BB5693">
        <w:rPr>
          <w:rFonts w:ascii="Cambria" w:hAnsi="Cambria"/>
          <w:sz w:val="24"/>
          <w:szCs w:val="24"/>
        </w:rPr>
        <w:t>,</w:t>
      </w:r>
      <w:r w:rsidR="008013E2" w:rsidRPr="00BB5693">
        <w:rPr>
          <w:rFonts w:ascii="Cambria" w:hAnsi="Cambria"/>
          <w:sz w:val="24"/>
          <w:szCs w:val="24"/>
        </w:rPr>
        <w:t xml:space="preserve"> </w:t>
      </w:r>
      <w:r w:rsidR="00BB5693">
        <w:rPr>
          <w:rFonts w:ascii="Cambria" w:hAnsi="Cambria"/>
          <w:sz w:val="24"/>
          <w:szCs w:val="24"/>
        </w:rPr>
        <w:t>ukoliko</w:t>
      </w:r>
      <w:r w:rsidR="007B3069" w:rsidRPr="00BB5693">
        <w:rPr>
          <w:rFonts w:ascii="Cambria" w:hAnsi="Cambria"/>
          <w:sz w:val="24"/>
          <w:szCs w:val="24"/>
          <w:lang w:val="hr-BA"/>
        </w:rPr>
        <w:t xml:space="preserve"> se pridržava određenih mjera za zaštitu</w:t>
      </w:r>
      <w:r w:rsidR="007B3069" w:rsidRPr="00BB5693">
        <w:rPr>
          <w:rFonts w:ascii="Cambria" w:hAnsi="Cambria"/>
          <w:sz w:val="24"/>
          <w:szCs w:val="24"/>
          <w:lang w:val="hr-BA"/>
        </w:rPr>
        <w:t>. Navedenim</w:t>
      </w:r>
      <w:r w:rsidR="008013E2" w:rsidRPr="00BB5693">
        <w:rPr>
          <w:rFonts w:ascii="Cambria" w:hAnsi="Cambria"/>
          <w:sz w:val="24"/>
          <w:szCs w:val="24"/>
        </w:rPr>
        <w:t xml:space="preserve"> s</w:t>
      </w:r>
      <w:r w:rsidRPr="00BB5693">
        <w:rPr>
          <w:rFonts w:ascii="Cambria" w:hAnsi="Cambria"/>
          <w:sz w:val="24"/>
          <w:szCs w:val="24"/>
        </w:rPr>
        <w:t>u se stekli uvjeti za obnovu rješenja</w:t>
      </w:r>
      <w:r w:rsidR="008013E2" w:rsidRPr="00934965">
        <w:rPr>
          <w:rFonts w:ascii="Cambria" w:hAnsi="Cambria"/>
          <w:sz w:val="24"/>
          <w:szCs w:val="24"/>
        </w:rPr>
        <w:t>. U</w:t>
      </w:r>
      <w:r w:rsidRPr="00934965">
        <w:rPr>
          <w:rFonts w:ascii="Cambria" w:hAnsi="Cambria"/>
          <w:sz w:val="24"/>
          <w:szCs w:val="24"/>
        </w:rPr>
        <w:t xml:space="preserve"> skladu s člancima 86, 89 i 93 Zakona o zaštiti okoliša ("Sl. novine </w:t>
      </w:r>
      <w:proofErr w:type="spellStart"/>
      <w:r w:rsidRPr="00934965">
        <w:rPr>
          <w:rFonts w:ascii="Cambria" w:hAnsi="Cambria"/>
          <w:sz w:val="24"/>
          <w:szCs w:val="24"/>
        </w:rPr>
        <w:t>FBiH</w:t>
      </w:r>
      <w:proofErr w:type="spellEnd"/>
      <w:r w:rsidRPr="00934965">
        <w:rPr>
          <w:rFonts w:ascii="Cambria" w:hAnsi="Cambria"/>
          <w:sz w:val="24"/>
          <w:szCs w:val="24"/>
        </w:rPr>
        <w:t xml:space="preserve">", broj 15/21) i člancima 4, 5 i 6 Uredbe kojom se utvrđuju pogoni i postrojenja koja moraju imati okolišnu dozvolu ("Sl. novine </w:t>
      </w:r>
      <w:proofErr w:type="spellStart"/>
      <w:r w:rsidRPr="00934965">
        <w:rPr>
          <w:rFonts w:ascii="Cambria" w:hAnsi="Cambria"/>
          <w:sz w:val="24"/>
          <w:szCs w:val="24"/>
        </w:rPr>
        <w:t>FBiH</w:t>
      </w:r>
      <w:proofErr w:type="spellEnd"/>
      <w:r w:rsidRPr="00934965">
        <w:rPr>
          <w:rFonts w:ascii="Cambria" w:hAnsi="Cambria"/>
          <w:sz w:val="24"/>
          <w:szCs w:val="24"/>
        </w:rPr>
        <w:t>", broj 15/21 i 74/22), odlučeno kao u dispozitivu ovog Rješenja.</w:t>
      </w:r>
    </w:p>
    <w:p w14:paraId="293DC8C5" w14:textId="77777777" w:rsidR="0042153A" w:rsidRPr="00934965" w:rsidRDefault="0042153A" w:rsidP="004D0FD8">
      <w:pPr>
        <w:spacing w:after="0"/>
        <w:jc w:val="both"/>
        <w:rPr>
          <w:rFonts w:ascii="Cambria" w:hAnsi="Cambria"/>
          <w:sz w:val="24"/>
          <w:szCs w:val="24"/>
        </w:rPr>
      </w:pPr>
    </w:p>
    <w:p w14:paraId="424BF725" w14:textId="77624A1B" w:rsidR="0042153A" w:rsidRPr="00934965" w:rsidRDefault="0042153A" w:rsidP="004D0FD8">
      <w:pPr>
        <w:spacing w:after="0"/>
        <w:jc w:val="both"/>
        <w:rPr>
          <w:rFonts w:ascii="Cambria" w:hAnsi="Cambria"/>
          <w:sz w:val="24"/>
          <w:szCs w:val="24"/>
        </w:rPr>
      </w:pPr>
      <w:r w:rsidRPr="00934965">
        <w:rPr>
          <w:rFonts w:ascii="Cambria" w:hAnsi="Cambria"/>
          <w:sz w:val="24"/>
          <w:szCs w:val="24"/>
        </w:rPr>
        <w:t xml:space="preserve">Podnositelj zahtjeva je </w:t>
      </w:r>
      <w:proofErr w:type="spellStart"/>
      <w:r w:rsidRPr="00934965">
        <w:rPr>
          <w:rFonts w:ascii="Cambria" w:hAnsi="Cambria"/>
          <w:sz w:val="24"/>
          <w:szCs w:val="24"/>
        </w:rPr>
        <w:t>sukladno</w:t>
      </w:r>
      <w:proofErr w:type="spellEnd"/>
      <w:r w:rsidRPr="00934965">
        <w:rPr>
          <w:rFonts w:ascii="Cambria" w:hAnsi="Cambria"/>
          <w:sz w:val="24"/>
          <w:szCs w:val="24"/>
        </w:rPr>
        <w:t xml:space="preserve"> Zakonu o izmjenama i dopunama zakona o </w:t>
      </w:r>
      <w:proofErr w:type="spellStart"/>
      <w:r w:rsidRPr="00934965">
        <w:rPr>
          <w:rFonts w:ascii="Cambria" w:hAnsi="Cambria"/>
          <w:sz w:val="24"/>
          <w:szCs w:val="24"/>
        </w:rPr>
        <w:t>kantonalnim</w:t>
      </w:r>
      <w:proofErr w:type="spellEnd"/>
      <w:r w:rsidRPr="00934965">
        <w:rPr>
          <w:rFonts w:ascii="Cambria" w:hAnsi="Cambria"/>
          <w:sz w:val="24"/>
          <w:szCs w:val="24"/>
        </w:rPr>
        <w:t xml:space="preserve"> administrativnim </w:t>
      </w:r>
      <w:proofErr w:type="spellStart"/>
      <w:r w:rsidRPr="00934965">
        <w:rPr>
          <w:rFonts w:ascii="Cambria" w:hAnsi="Cambria"/>
          <w:sz w:val="24"/>
          <w:szCs w:val="24"/>
        </w:rPr>
        <w:t>pristojbama</w:t>
      </w:r>
      <w:proofErr w:type="spellEnd"/>
      <w:r w:rsidRPr="00934965">
        <w:rPr>
          <w:rFonts w:ascii="Cambria" w:hAnsi="Cambria"/>
          <w:sz w:val="24"/>
          <w:szCs w:val="24"/>
        </w:rPr>
        <w:t xml:space="preserve"> ("Službene novine KSB/SBK", broj 5/12), tarifni broj 50, točka 1 izvršio uplatu od </w:t>
      </w:r>
      <w:r w:rsidRPr="00934965">
        <w:rPr>
          <w:rFonts w:ascii="Cambria" w:hAnsi="Cambria"/>
          <w:i/>
          <w:iCs/>
          <w:sz w:val="24"/>
          <w:szCs w:val="24"/>
        </w:rPr>
        <w:t>1</w:t>
      </w:r>
      <w:r w:rsidRPr="00934965">
        <w:rPr>
          <w:rFonts w:ascii="Cambria" w:hAnsi="Cambria"/>
          <w:i/>
          <w:sz w:val="24"/>
          <w:szCs w:val="24"/>
        </w:rPr>
        <w:t>50,00 KM</w:t>
      </w:r>
      <w:r w:rsidRPr="00934965">
        <w:rPr>
          <w:rFonts w:ascii="Cambria" w:hAnsi="Cambria"/>
          <w:sz w:val="24"/>
          <w:szCs w:val="24"/>
        </w:rPr>
        <w:t xml:space="preserve"> na depozitni račun broj:</w:t>
      </w:r>
      <w:r w:rsidRPr="00934965">
        <w:rPr>
          <w:rFonts w:ascii="Cambria" w:hAnsi="Cambria"/>
          <w:sz w:val="24"/>
          <w:szCs w:val="24"/>
          <w:lang w:eastAsia="hr-HR"/>
        </w:rPr>
        <w:t xml:space="preserve"> </w:t>
      </w:r>
      <w:r w:rsidR="00D273C0" w:rsidRPr="00934965">
        <w:rPr>
          <w:rFonts w:ascii="Cambria" w:hAnsi="Cambria"/>
          <w:i/>
          <w:iCs/>
          <w:sz w:val="24"/>
          <w:szCs w:val="24"/>
          <w:lang w:eastAsia="hr-HR"/>
        </w:rPr>
        <w:t>1</w:t>
      </w:r>
      <w:r w:rsidRPr="00934965">
        <w:rPr>
          <w:rFonts w:ascii="Cambria" w:hAnsi="Cambria"/>
          <w:i/>
          <w:iCs/>
          <w:sz w:val="24"/>
          <w:szCs w:val="24"/>
          <w:lang w:eastAsia="hr-HR"/>
        </w:rPr>
        <w:t>3</w:t>
      </w:r>
      <w:r w:rsidR="00D273C0" w:rsidRPr="00934965">
        <w:rPr>
          <w:rFonts w:ascii="Cambria" w:hAnsi="Cambria"/>
          <w:i/>
          <w:iCs/>
          <w:sz w:val="24"/>
          <w:szCs w:val="24"/>
          <w:lang w:eastAsia="hr-HR"/>
        </w:rPr>
        <w:t>4</w:t>
      </w:r>
      <w:r w:rsidRPr="00934965">
        <w:rPr>
          <w:rFonts w:ascii="Cambria" w:hAnsi="Cambria"/>
          <w:i/>
          <w:iCs/>
          <w:sz w:val="24"/>
          <w:szCs w:val="24"/>
          <w:lang w:eastAsia="hr-HR"/>
        </w:rPr>
        <w:t>-</w:t>
      </w:r>
      <w:r w:rsidR="00D273C0" w:rsidRPr="00934965">
        <w:rPr>
          <w:rFonts w:ascii="Cambria" w:hAnsi="Cambria"/>
          <w:i/>
          <w:iCs/>
          <w:sz w:val="24"/>
          <w:szCs w:val="24"/>
          <w:lang w:eastAsia="hr-HR"/>
        </w:rPr>
        <w:t xml:space="preserve">113-0360000194 </w:t>
      </w:r>
      <w:r w:rsidRPr="00934965">
        <w:rPr>
          <w:rFonts w:ascii="Cambria" w:hAnsi="Cambria"/>
          <w:i/>
          <w:iCs/>
          <w:sz w:val="24"/>
          <w:szCs w:val="24"/>
          <w:lang w:eastAsia="hr-HR"/>
        </w:rPr>
        <w:t xml:space="preserve">kod </w:t>
      </w:r>
      <w:r w:rsidR="00D273C0" w:rsidRPr="00934965">
        <w:rPr>
          <w:rFonts w:ascii="Cambria" w:hAnsi="Cambria"/>
          <w:i/>
          <w:iCs/>
          <w:sz w:val="24"/>
          <w:szCs w:val="24"/>
          <w:lang w:eastAsia="hr-HR"/>
        </w:rPr>
        <w:t xml:space="preserve">ASA </w:t>
      </w:r>
      <w:proofErr w:type="spellStart"/>
      <w:r w:rsidR="00D273C0" w:rsidRPr="00934965">
        <w:rPr>
          <w:rFonts w:ascii="Cambria" w:hAnsi="Cambria"/>
          <w:i/>
          <w:iCs/>
          <w:sz w:val="24"/>
          <w:szCs w:val="24"/>
          <w:lang w:eastAsia="hr-HR"/>
        </w:rPr>
        <w:t>Bank</w:t>
      </w:r>
      <w:proofErr w:type="spellEnd"/>
      <w:r w:rsidR="00D273C0" w:rsidRPr="00934965">
        <w:rPr>
          <w:rFonts w:ascii="Cambria" w:hAnsi="Cambria"/>
          <w:i/>
          <w:iCs/>
          <w:sz w:val="24"/>
          <w:szCs w:val="24"/>
          <w:lang w:eastAsia="hr-HR"/>
        </w:rPr>
        <w:t xml:space="preserve"> D.D.</w:t>
      </w:r>
      <w:r w:rsidRPr="00934965">
        <w:rPr>
          <w:rFonts w:ascii="Cambria" w:hAnsi="Cambria"/>
          <w:sz w:val="24"/>
          <w:szCs w:val="24"/>
        </w:rPr>
        <w:t xml:space="preserve">, šifra </w:t>
      </w:r>
      <w:proofErr w:type="spellStart"/>
      <w:r w:rsidRPr="00934965">
        <w:rPr>
          <w:rFonts w:ascii="Cambria" w:hAnsi="Cambria"/>
          <w:sz w:val="24"/>
          <w:szCs w:val="24"/>
        </w:rPr>
        <w:t>općine</w:t>
      </w:r>
      <w:proofErr w:type="spellEnd"/>
      <w:r w:rsidRPr="00934965">
        <w:rPr>
          <w:rFonts w:ascii="Cambria" w:hAnsi="Cambria"/>
          <w:sz w:val="24"/>
          <w:szCs w:val="24"/>
        </w:rPr>
        <w:t xml:space="preserve"> </w:t>
      </w:r>
      <w:r w:rsidRPr="00934965">
        <w:rPr>
          <w:rFonts w:ascii="Cambria" w:hAnsi="Cambria"/>
          <w:i/>
          <w:sz w:val="24"/>
          <w:szCs w:val="24"/>
        </w:rPr>
        <w:t>0</w:t>
      </w:r>
      <w:r w:rsidR="002720A9" w:rsidRPr="00934965">
        <w:rPr>
          <w:rFonts w:ascii="Cambria" w:hAnsi="Cambria"/>
          <w:i/>
          <w:sz w:val="24"/>
          <w:szCs w:val="24"/>
        </w:rPr>
        <w:t>42</w:t>
      </w:r>
      <w:r w:rsidRPr="00934965">
        <w:rPr>
          <w:rFonts w:ascii="Cambria" w:hAnsi="Cambria"/>
          <w:sz w:val="24"/>
          <w:szCs w:val="24"/>
        </w:rPr>
        <w:t xml:space="preserve">,  vrsta prihoda </w:t>
      </w:r>
      <w:r w:rsidRPr="00934965">
        <w:rPr>
          <w:rFonts w:ascii="Cambria" w:hAnsi="Cambria"/>
          <w:i/>
          <w:sz w:val="24"/>
          <w:szCs w:val="24"/>
        </w:rPr>
        <w:t>722121,</w:t>
      </w:r>
      <w:r w:rsidRPr="00934965">
        <w:rPr>
          <w:rFonts w:ascii="Cambria" w:hAnsi="Cambria"/>
          <w:sz w:val="24"/>
          <w:szCs w:val="24"/>
        </w:rPr>
        <w:t xml:space="preserve"> budžetska organizacija 1801001. </w:t>
      </w:r>
    </w:p>
    <w:p w14:paraId="77552E84" w14:textId="77777777" w:rsidR="0042153A" w:rsidRPr="00934965" w:rsidRDefault="0042153A" w:rsidP="004D0FD8">
      <w:pPr>
        <w:spacing w:after="0"/>
        <w:jc w:val="both"/>
        <w:rPr>
          <w:rFonts w:ascii="Cambria" w:hAnsi="Cambria"/>
          <w:sz w:val="24"/>
          <w:szCs w:val="24"/>
        </w:rPr>
      </w:pPr>
    </w:p>
    <w:p w14:paraId="19E66342" w14:textId="77777777" w:rsidR="0042153A" w:rsidRPr="00934965" w:rsidRDefault="0042153A" w:rsidP="004D0FD8">
      <w:pPr>
        <w:spacing w:after="0"/>
        <w:jc w:val="both"/>
        <w:rPr>
          <w:rFonts w:ascii="Cambria" w:hAnsi="Cambria"/>
          <w:sz w:val="24"/>
          <w:szCs w:val="24"/>
        </w:rPr>
      </w:pPr>
      <w:r w:rsidRPr="00934965">
        <w:rPr>
          <w:rFonts w:ascii="Cambria" w:hAnsi="Cambria"/>
          <w:i/>
          <w:sz w:val="24"/>
          <w:szCs w:val="24"/>
        </w:rPr>
        <w:t>Pouka o pravnom lijeku</w:t>
      </w:r>
      <w:r w:rsidRPr="00934965">
        <w:rPr>
          <w:rFonts w:ascii="Cambria" w:hAnsi="Cambria"/>
          <w:sz w:val="24"/>
          <w:szCs w:val="24"/>
        </w:rPr>
        <w:t>:</w:t>
      </w:r>
    </w:p>
    <w:p w14:paraId="367AA4A2" w14:textId="77777777" w:rsidR="0042153A" w:rsidRPr="00934965" w:rsidRDefault="0042153A" w:rsidP="00527347">
      <w:pPr>
        <w:spacing w:after="0"/>
        <w:jc w:val="both"/>
        <w:rPr>
          <w:rFonts w:ascii="Cambria" w:hAnsi="Cambria"/>
          <w:i/>
          <w:sz w:val="24"/>
          <w:szCs w:val="24"/>
        </w:rPr>
      </w:pPr>
      <w:r w:rsidRPr="00934965">
        <w:rPr>
          <w:rFonts w:ascii="Cambria" w:hAnsi="Cambria"/>
          <w:i/>
          <w:sz w:val="24"/>
          <w:szCs w:val="24"/>
        </w:rPr>
        <w:t>Protiv ovog rješenja nezadovoljna strana može izjaviti žalbu kod Federalnog ministarstva okoliša i turizma u Sarajevu u roku od petnaest (15) dana od primitka rješenja.</w:t>
      </w:r>
    </w:p>
    <w:p w14:paraId="25307997" w14:textId="77777777" w:rsidR="0042153A" w:rsidRPr="00934965" w:rsidRDefault="0042153A" w:rsidP="00527347">
      <w:pPr>
        <w:spacing w:after="0"/>
        <w:rPr>
          <w:rFonts w:ascii="Cambria" w:hAnsi="Cambria"/>
          <w:sz w:val="24"/>
          <w:szCs w:val="24"/>
        </w:rPr>
      </w:pPr>
    </w:p>
    <w:p w14:paraId="4FB55FE2" w14:textId="77777777" w:rsidR="0042153A" w:rsidRPr="00934965" w:rsidRDefault="0042153A" w:rsidP="00527347">
      <w:pPr>
        <w:spacing w:after="0"/>
        <w:rPr>
          <w:rFonts w:ascii="Cambria" w:hAnsi="Cambria"/>
          <w:sz w:val="24"/>
          <w:szCs w:val="24"/>
        </w:rPr>
      </w:pP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t xml:space="preserve">                Ministar</w:t>
      </w:r>
    </w:p>
    <w:p w14:paraId="7C2C4C9F" w14:textId="77777777" w:rsidR="0042153A" w:rsidRPr="00934965" w:rsidRDefault="0042153A" w:rsidP="00527347">
      <w:pPr>
        <w:spacing w:after="0"/>
        <w:rPr>
          <w:rFonts w:ascii="Cambria" w:hAnsi="Cambria"/>
          <w:sz w:val="24"/>
          <w:szCs w:val="24"/>
        </w:rPr>
      </w:pP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r>
      <w:r w:rsidRPr="00934965">
        <w:rPr>
          <w:rFonts w:ascii="Cambria" w:hAnsi="Cambria"/>
          <w:sz w:val="24"/>
          <w:szCs w:val="24"/>
        </w:rPr>
        <w:tab/>
        <w:t xml:space="preserve">     </w:t>
      </w:r>
      <w:proofErr w:type="spellStart"/>
      <w:r w:rsidRPr="00934965">
        <w:rPr>
          <w:rFonts w:ascii="Cambria" w:hAnsi="Cambria"/>
          <w:sz w:val="24"/>
          <w:szCs w:val="24"/>
        </w:rPr>
        <w:t>Amir</w:t>
      </w:r>
      <w:proofErr w:type="spellEnd"/>
      <w:r w:rsidRPr="00934965">
        <w:rPr>
          <w:rFonts w:ascii="Cambria" w:hAnsi="Cambria"/>
          <w:sz w:val="24"/>
          <w:szCs w:val="24"/>
        </w:rPr>
        <w:t xml:space="preserve"> </w:t>
      </w:r>
      <w:proofErr w:type="spellStart"/>
      <w:r w:rsidRPr="00934965">
        <w:rPr>
          <w:rFonts w:ascii="Cambria" w:hAnsi="Cambria"/>
          <w:sz w:val="24"/>
          <w:szCs w:val="24"/>
        </w:rPr>
        <w:t>Šečibović</w:t>
      </w:r>
      <w:proofErr w:type="spellEnd"/>
      <w:r w:rsidRPr="00934965">
        <w:rPr>
          <w:rFonts w:ascii="Cambria" w:hAnsi="Cambria"/>
          <w:sz w:val="24"/>
          <w:szCs w:val="24"/>
        </w:rPr>
        <w:t xml:space="preserve">, </w:t>
      </w:r>
      <w:proofErr w:type="spellStart"/>
      <w:r w:rsidRPr="00934965">
        <w:rPr>
          <w:rFonts w:ascii="Cambria" w:hAnsi="Cambria"/>
          <w:sz w:val="24"/>
          <w:szCs w:val="24"/>
        </w:rPr>
        <w:t>prof</w:t>
      </w:r>
      <w:proofErr w:type="spellEnd"/>
    </w:p>
    <w:p w14:paraId="4A8462B4" w14:textId="77777777" w:rsidR="0042153A" w:rsidRPr="00934965" w:rsidRDefault="0042153A" w:rsidP="00527347">
      <w:pPr>
        <w:spacing w:after="0"/>
        <w:rPr>
          <w:rFonts w:ascii="Cambria" w:hAnsi="Cambria"/>
          <w:sz w:val="24"/>
          <w:szCs w:val="24"/>
          <w:lang w:val="bs-Latn-BA"/>
        </w:rPr>
      </w:pPr>
    </w:p>
    <w:p w14:paraId="53CB5F71" w14:textId="77777777" w:rsidR="0042153A" w:rsidRPr="00934965" w:rsidRDefault="0042153A" w:rsidP="00527347">
      <w:pPr>
        <w:tabs>
          <w:tab w:val="left" w:pos="1590"/>
        </w:tabs>
        <w:spacing w:after="0"/>
        <w:rPr>
          <w:rFonts w:ascii="Cambria" w:hAnsi="Cambria"/>
          <w:sz w:val="24"/>
          <w:szCs w:val="24"/>
          <w:lang w:val="bs-Latn-BA"/>
        </w:rPr>
      </w:pPr>
      <w:r w:rsidRPr="00934965">
        <w:rPr>
          <w:rFonts w:ascii="Cambria" w:hAnsi="Cambria"/>
          <w:sz w:val="24"/>
          <w:szCs w:val="24"/>
          <w:lang w:val="bs-Latn-BA"/>
        </w:rPr>
        <w:tab/>
      </w:r>
      <w:r w:rsidRPr="00934965">
        <w:rPr>
          <w:rFonts w:ascii="Cambria" w:hAnsi="Cambria"/>
          <w:sz w:val="24"/>
          <w:szCs w:val="24"/>
          <w:lang w:val="bs-Latn-BA"/>
        </w:rPr>
        <w:tab/>
      </w:r>
      <w:r w:rsidRPr="00934965">
        <w:rPr>
          <w:rFonts w:ascii="Cambria" w:hAnsi="Cambria"/>
          <w:sz w:val="24"/>
          <w:szCs w:val="24"/>
          <w:lang w:val="bs-Latn-BA"/>
        </w:rPr>
        <w:tab/>
      </w:r>
      <w:r w:rsidRPr="00934965">
        <w:rPr>
          <w:rFonts w:ascii="Cambria" w:hAnsi="Cambria"/>
          <w:sz w:val="24"/>
          <w:szCs w:val="24"/>
          <w:lang w:val="bs-Latn-BA"/>
        </w:rPr>
        <w:tab/>
      </w:r>
      <w:r w:rsidRPr="00934965">
        <w:rPr>
          <w:rFonts w:ascii="Cambria" w:hAnsi="Cambria"/>
          <w:sz w:val="24"/>
          <w:szCs w:val="24"/>
          <w:lang w:val="bs-Latn-BA"/>
        </w:rPr>
        <w:tab/>
      </w:r>
      <w:r w:rsidRPr="00934965">
        <w:rPr>
          <w:rFonts w:ascii="Cambria" w:hAnsi="Cambria"/>
          <w:sz w:val="24"/>
          <w:szCs w:val="24"/>
          <w:lang w:val="bs-Latn-BA"/>
        </w:rPr>
        <w:tab/>
      </w:r>
      <w:r w:rsidRPr="00934965">
        <w:rPr>
          <w:rFonts w:ascii="Cambria" w:hAnsi="Cambria"/>
          <w:sz w:val="24"/>
          <w:szCs w:val="24"/>
          <w:lang w:val="bs-Latn-BA"/>
        </w:rPr>
        <w:tab/>
        <w:t xml:space="preserve">    _________________________</w:t>
      </w:r>
    </w:p>
    <w:p w14:paraId="339AC351" w14:textId="77777777" w:rsidR="0042153A" w:rsidRPr="00934965" w:rsidRDefault="0042153A" w:rsidP="00527347">
      <w:pPr>
        <w:spacing w:after="0"/>
        <w:rPr>
          <w:rFonts w:ascii="Cambria" w:hAnsi="Cambria"/>
          <w:sz w:val="24"/>
          <w:szCs w:val="24"/>
          <w:lang w:val="bs-Latn-BA"/>
        </w:rPr>
      </w:pPr>
      <w:r w:rsidRPr="00934965">
        <w:rPr>
          <w:rFonts w:ascii="Cambria" w:hAnsi="Cambria"/>
          <w:sz w:val="24"/>
          <w:szCs w:val="24"/>
          <w:lang w:val="bs-Latn-BA"/>
        </w:rPr>
        <w:t>Dostaviti:</w:t>
      </w:r>
    </w:p>
    <w:p w14:paraId="5343D071" w14:textId="570FEF20" w:rsidR="0042153A" w:rsidRPr="00934965" w:rsidRDefault="0042153A" w:rsidP="00527347">
      <w:pPr>
        <w:spacing w:after="0"/>
        <w:rPr>
          <w:rFonts w:ascii="Cambria" w:hAnsi="Cambria"/>
          <w:sz w:val="24"/>
          <w:szCs w:val="24"/>
          <w:lang w:val="bs-Latn-BA"/>
        </w:rPr>
      </w:pPr>
      <w:r w:rsidRPr="00934965">
        <w:rPr>
          <w:rFonts w:ascii="Cambria" w:hAnsi="Cambria"/>
          <w:sz w:val="24"/>
          <w:szCs w:val="24"/>
          <w:lang w:val="bs-Latn-BA"/>
        </w:rPr>
        <w:t xml:space="preserve"> - "Trans Mineral" d.o.o. </w:t>
      </w:r>
    </w:p>
    <w:p w14:paraId="2FB63C90" w14:textId="5DD7AFD7" w:rsidR="0042153A" w:rsidRPr="00934965" w:rsidRDefault="0042153A" w:rsidP="00527347">
      <w:pPr>
        <w:spacing w:after="0"/>
        <w:rPr>
          <w:rFonts w:ascii="Cambria" w:hAnsi="Cambria"/>
          <w:i/>
          <w:iCs/>
          <w:lang w:val="bs-Latn-BA"/>
        </w:rPr>
      </w:pPr>
      <w:r w:rsidRPr="00934965">
        <w:rPr>
          <w:rFonts w:ascii="Cambria" w:hAnsi="Cambria"/>
          <w:i/>
          <w:iCs/>
          <w:lang w:val="bs-Latn-BA"/>
        </w:rPr>
        <w:t xml:space="preserve">      </w:t>
      </w:r>
      <w:r w:rsidR="00790776">
        <w:rPr>
          <w:rFonts w:ascii="Cambria" w:hAnsi="Cambria"/>
          <w:i/>
          <w:iCs/>
          <w:lang w:val="bs-Latn-BA"/>
        </w:rPr>
        <w:t>(</w:t>
      </w:r>
      <w:r w:rsidRPr="00934965">
        <w:rPr>
          <w:rFonts w:ascii="Cambria" w:hAnsi="Cambria"/>
          <w:i/>
          <w:iCs/>
          <w:lang w:val="bs-Latn-BA"/>
        </w:rPr>
        <w:t>Skela bb . Jajce</w:t>
      </w:r>
      <w:r w:rsidR="00790776">
        <w:rPr>
          <w:rFonts w:ascii="Cambria" w:hAnsi="Cambria"/>
          <w:i/>
          <w:iCs/>
          <w:lang w:val="bs-Latn-BA"/>
        </w:rPr>
        <w:t>)</w:t>
      </w:r>
    </w:p>
    <w:p w14:paraId="6BA06CF8" w14:textId="3790CB4A" w:rsidR="0042153A" w:rsidRPr="00934965" w:rsidRDefault="0042153A" w:rsidP="00527347">
      <w:pPr>
        <w:spacing w:after="0"/>
        <w:rPr>
          <w:rFonts w:ascii="Cambria" w:hAnsi="Cambria"/>
          <w:sz w:val="24"/>
          <w:szCs w:val="24"/>
          <w:lang w:val="bs-Latn-BA"/>
        </w:rPr>
      </w:pPr>
      <w:r w:rsidRPr="00934965">
        <w:rPr>
          <w:rFonts w:ascii="Cambria" w:hAnsi="Cambria"/>
          <w:sz w:val="24"/>
          <w:szCs w:val="24"/>
          <w:lang w:val="bs-Latn-BA"/>
        </w:rPr>
        <w:t xml:space="preserve"> - općina Jajce</w:t>
      </w:r>
    </w:p>
    <w:p w14:paraId="048151D8" w14:textId="77777777" w:rsidR="0042153A" w:rsidRPr="00934965" w:rsidRDefault="0042153A" w:rsidP="00527347">
      <w:pPr>
        <w:spacing w:after="0"/>
        <w:rPr>
          <w:rFonts w:ascii="Cambria" w:hAnsi="Cambria"/>
          <w:sz w:val="24"/>
          <w:szCs w:val="24"/>
          <w:lang w:val="bs-Latn-BA"/>
        </w:rPr>
      </w:pPr>
      <w:r w:rsidRPr="00934965">
        <w:rPr>
          <w:rFonts w:ascii="Cambria" w:hAnsi="Cambria"/>
          <w:sz w:val="24"/>
          <w:szCs w:val="24"/>
          <w:lang w:val="bs-Latn-BA"/>
        </w:rPr>
        <w:t xml:space="preserve"> - inspektor zaštite okoliša KSB/SBK</w:t>
      </w:r>
    </w:p>
    <w:p w14:paraId="16B56C19" w14:textId="01AE0829" w:rsidR="0042153A" w:rsidRPr="00934965" w:rsidRDefault="0042153A" w:rsidP="00DD0865">
      <w:pPr>
        <w:spacing w:after="0"/>
        <w:rPr>
          <w:rFonts w:ascii="Cambria" w:hAnsi="Cambria"/>
          <w:sz w:val="24"/>
          <w:szCs w:val="24"/>
          <w:lang w:val="bs-Latn-BA"/>
        </w:rPr>
      </w:pPr>
      <w:r w:rsidRPr="00934965">
        <w:rPr>
          <w:rFonts w:ascii="Cambria" w:hAnsi="Cambria"/>
          <w:sz w:val="24"/>
          <w:szCs w:val="24"/>
          <w:lang w:val="bs-Latn-BA"/>
        </w:rPr>
        <w:t xml:space="preserve"> - a/a                                                                                                                                                                </w:t>
      </w:r>
    </w:p>
    <w:sectPr w:rsidR="0042153A" w:rsidRPr="00934965" w:rsidSect="005231F5">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DB8F" w14:textId="77777777" w:rsidR="00403C1A" w:rsidRDefault="00403C1A" w:rsidP="00F95EDD">
      <w:pPr>
        <w:spacing w:after="0" w:line="240" w:lineRule="auto"/>
      </w:pPr>
      <w:r>
        <w:separator/>
      </w:r>
    </w:p>
  </w:endnote>
  <w:endnote w:type="continuationSeparator" w:id="0">
    <w:p w14:paraId="5680A24D" w14:textId="77777777" w:rsidR="00403C1A" w:rsidRDefault="00403C1A" w:rsidP="00F9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3AD2" w14:textId="376554AB" w:rsidR="005C4D18" w:rsidRPr="005C4D18" w:rsidRDefault="005231F5" w:rsidP="005C4D18">
    <w:pPr>
      <w:pStyle w:val="Podnoje"/>
      <w:jc w:val="center"/>
      <w:rPr>
        <w:rFonts w:ascii="Cambria" w:hAnsi="Cambria"/>
        <w:sz w:val="20"/>
        <w:szCs w:val="20"/>
      </w:rPr>
    </w:pPr>
    <w:r>
      <w:rPr>
        <w:rFonts w:ascii="Cambria" w:hAnsi="Cambria"/>
        <w:sz w:val="20"/>
        <w:szCs w:val="20"/>
      </w:rPr>
      <w:t xml:space="preserve">                  </w:t>
    </w:r>
    <w:r w:rsidR="005C4D18" w:rsidRPr="005C4D18">
      <w:rPr>
        <w:rFonts w:ascii="Cambria" w:hAnsi="Cambria"/>
        <w:sz w:val="20"/>
        <w:szCs w:val="20"/>
      </w:rPr>
      <w:t xml:space="preserve">Adresa: Stanična 43, 72270 Travnik, centrala: </w:t>
    </w:r>
    <w:r w:rsidR="005C4D18" w:rsidRPr="005C4D18">
      <w:rPr>
        <w:rFonts w:ascii="Cambria" w:hAnsi="Cambria"/>
        <w:sz w:val="20"/>
        <w:szCs w:val="20"/>
      </w:rPr>
      <w:sym w:font="Wingdings" w:char="F028"/>
    </w:r>
    <w:r w:rsidR="005C4D18" w:rsidRPr="005C4D18">
      <w:rPr>
        <w:rFonts w:ascii="Cambria" w:hAnsi="Cambria"/>
        <w:sz w:val="20"/>
        <w:szCs w:val="20"/>
      </w:rPr>
      <w:t xml:space="preserve">(030) 511215; 511311, Faks: 540291 </w:t>
    </w:r>
    <w:r>
      <w:rPr>
        <w:rFonts w:ascii="Cambria" w:hAnsi="Cambria"/>
        <w:sz w:val="20"/>
        <w:szCs w:val="20"/>
      </w:rPr>
      <w:tab/>
    </w:r>
    <w:r w:rsidRPr="005231F5">
      <w:rPr>
        <w:rFonts w:ascii="Cambria" w:hAnsi="Cambria"/>
        <w:sz w:val="20"/>
        <w:szCs w:val="20"/>
        <w:lang w:val="hr-HR"/>
      </w:rPr>
      <w:t xml:space="preserve"> </w:t>
    </w:r>
    <w:r w:rsidRPr="005231F5">
      <w:rPr>
        <w:rFonts w:ascii="Cambria" w:hAnsi="Cambria"/>
        <w:sz w:val="20"/>
        <w:szCs w:val="20"/>
      </w:rPr>
      <w:fldChar w:fldCharType="begin"/>
    </w:r>
    <w:r w:rsidRPr="005231F5">
      <w:rPr>
        <w:rFonts w:ascii="Cambria" w:hAnsi="Cambria"/>
        <w:sz w:val="20"/>
        <w:szCs w:val="20"/>
      </w:rPr>
      <w:instrText>PAGE   \* MERGEFORMAT</w:instrText>
    </w:r>
    <w:r w:rsidRPr="005231F5">
      <w:rPr>
        <w:rFonts w:ascii="Cambria" w:hAnsi="Cambria"/>
        <w:sz w:val="20"/>
        <w:szCs w:val="20"/>
      </w:rPr>
      <w:fldChar w:fldCharType="separate"/>
    </w:r>
    <w:r w:rsidRPr="005231F5">
      <w:rPr>
        <w:rFonts w:ascii="Cambria" w:hAnsi="Cambria"/>
        <w:b/>
        <w:bCs/>
        <w:sz w:val="20"/>
        <w:szCs w:val="20"/>
        <w:lang w:val="hr-HR"/>
      </w:rPr>
      <w:t>1</w:t>
    </w:r>
    <w:r w:rsidRPr="005231F5">
      <w:rPr>
        <w:rFonts w:ascii="Cambria" w:hAnsi="Cambria"/>
        <w:b/>
        <w:bCs/>
        <w:sz w:val="20"/>
        <w:szCs w:val="20"/>
      </w:rPr>
      <w:fldChar w:fldCharType="end"/>
    </w:r>
  </w:p>
  <w:p w14:paraId="45A811D5" w14:textId="435C2FA0" w:rsidR="005C4D18" w:rsidRDefault="005C4D18" w:rsidP="005C4D18">
    <w:pPr>
      <w:pStyle w:val="Podnoje"/>
      <w:jc w:val="center"/>
    </w:pPr>
    <w:r w:rsidRPr="005C4D18">
      <w:rPr>
        <w:rFonts w:ascii="Cambria" w:hAnsi="Cambria"/>
        <w:sz w:val="20"/>
        <w:szCs w:val="20"/>
      </w:rPr>
      <w:t>e-</w:t>
    </w:r>
    <w:r w:rsidRPr="005C4D18">
      <w:rPr>
        <w:rFonts w:ascii="Cambria" w:hAnsi="Cambria"/>
        <w:sz w:val="20"/>
        <w:szCs w:val="20"/>
        <w:lang w:val="de-DE"/>
      </w:rPr>
      <w:t>mail</w:t>
    </w:r>
    <w:r w:rsidRPr="005C4D18">
      <w:rPr>
        <w:rFonts w:ascii="Cambria" w:hAnsi="Cambria"/>
        <w:i/>
        <w:iCs/>
        <w:sz w:val="20"/>
        <w:szCs w:val="20"/>
      </w:rPr>
      <w:t>: min.prostorno@sbk-ksb.gov.ba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BBEA" w14:textId="66E99786" w:rsidR="002968AA" w:rsidRPr="005C4D18" w:rsidRDefault="002968AA" w:rsidP="002968AA">
    <w:pPr>
      <w:pStyle w:val="Podnoje"/>
      <w:jc w:val="center"/>
      <w:rPr>
        <w:rFonts w:ascii="Cambria" w:hAnsi="Cambria"/>
        <w:sz w:val="20"/>
        <w:szCs w:val="20"/>
      </w:rPr>
    </w:pPr>
    <w:r w:rsidRPr="005C4D18">
      <w:rPr>
        <w:rFonts w:ascii="Cambria" w:hAnsi="Cambria"/>
        <w:sz w:val="20"/>
        <w:szCs w:val="20"/>
      </w:rPr>
      <w:t xml:space="preserve">Adresa: Stanična 43, 72270 Travnik, centrala: </w:t>
    </w:r>
    <w:r w:rsidRPr="005C4D18">
      <w:rPr>
        <w:rFonts w:ascii="Cambria" w:hAnsi="Cambria"/>
        <w:sz w:val="20"/>
        <w:szCs w:val="20"/>
      </w:rPr>
      <w:sym w:font="Wingdings" w:char="F028"/>
    </w:r>
    <w:r w:rsidRPr="005C4D18">
      <w:rPr>
        <w:rFonts w:ascii="Cambria" w:hAnsi="Cambria"/>
        <w:sz w:val="20"/>
        <w:szCs w:val="20"/>
      </w:rPr>
      <w:t>(030) 511215; 511311, Faks: 540291</w:t>
    </w:r>
  </w:p>
  <w:p w14:paraId="34DC6283" w14:textId="5480A93E" w:rsidR="005231F5" w:rsidRDefault="002968AA" w:rsidP="002968AA">
    <w:pPr>
      <w:pStyle w:val="Podnoje"/>
      <w:jc w:val="center"/>
    </w:pPr>
    <w:r w:rsidRPr="005C4D18">
      <w:rPr>
        <w:rFonts w:ascii="Cambria" w:hAnsi="Cambria"/>
        <w:sz w:val="20"/>
        <w:szCs w:val="20"/>
      </w:rPr>
      <w:t>e-</w:t>
    </w:r>
    <w:r w:rsidRPr="005C4D18">
      <w:rPr>
        <w:rFonts w:ascii="Cambria" w:hAnsi="Cambria"/>
        <w:sz w:val="20"/>
        <w:szCs w:val="20"/>
        <w:lang w:val="de-DE"/>
      </w:rPr>
      <w:t>mail</w:t>
    </w:r>
    <w:r w:rsidRPr="005C4D18">
      <w:rPr>
        <w:rFonts w:ascii="Cambria" w:hAnsi="Cambria"/>
        <w:i/>
        <w:iCs/>
        <w:sz w:val="20"/>
        <w:szCs w:val="20"/>
      </w:rPr>
      <w:t>: min.prostorno@sbk-ksb.gov.ba</w:t>
    </w:r>
  </w:p>
  <w:p w14:paraId="72911C4A" w14:textId="4C856765" w:rsidR="00692D04" w:rsidRDefault="00692D04" w:rsidP="005C4D1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B570" w14:textId="77777777" w:rsidR="00403C1A" w:rsidRDefault="00403C1A" w:rsidP="00F95EDD">
      <w:pPr>
        <w:spacing w:after="0" w:line="240" w:lineRule="auto"/>
      </w:pPr>
      <w:r>
        <w:separator/>
      </w:r>
    </w:p>
  </w:footnote>
  <w:footnote w:type="continuationSeparator" w:id="0">
    <w:p w14:paraId="50864B46" w14:textId="77777777" w:rsidR="00403C1A" w:rsidRDefault="00403C1A" w:rsidP="00F9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63" w:type="dxa"/>
      <w:tblInd w:w="-79" w:type="dxa"/>
      <w:tblLook w:val="0000" w:firstRow="0" w:lastRow="0" w:firstColumn="0" w:lastColumn="0" w:noHBand="0" w:noVBand="0"/>
    </w:tblPr>
    <w:tblGrid>
      <w:gridCol w:w="1793"/>
      <w:gridCol w:w="7770"/>
    </w:tblGrid>
    <w:tr w:rsidR="005C4D18" w14:paraId="444F6D19" w14:textId="77777777" w:rsidTr="007A0F0B">
      <w:trPr>
        <w:trHeight w:val="2159"/>
      </w:trPr>
      <w:tc>
        <w:tcPr>
          <w:tcW w:w="1793" w:type="dxa"/>
          <w:vAlign w:val="center"/>
        </w:tcPr>
        <w:p w14:paraId="6FD2A870" w14:textId="77777777" w:rsidR="005C4D18" w:rsidRDefault="005C4D18" w:rsidP="005C4D18">
          <w:pPr>
            <w:pStyle w:val="Zaglavlje"/>
            <w:rPr>
              <w:rFonts w:ascii="Arial" w:hAnsi="Arial"/>
            </w:rPr>
          </w:pPr>
          <w:r>
            <w:t xml:space="preserve">    </w:t>
          </w:r>
          <w:r>
            <w:rPr>
              <w:noProof/>
            </w:rPr>
            <w:drawing>
              <wp:inline distT="0" distB="0" distL="0" distR="0" wp14:anchorId="36193CB6" wp14:editId="013AE9CA">
                <wp:extent cx="733425" cy="933450"/>
                <wp:effectExtent l="0" t="0" r="0" b="0"/>
                <wp:docPr id="1732770789" name="Slika 173277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770" w:type="dxa"/>
          <w:vAlign w:val="center"/>
        </w:tcPr>
        <w:p w14:paraId="7F94C99E" w14:textId="77777777" w:rsidR="005C4D18" w:rsidRPr="005C4D18" w:rsidRDefault="005C4D18" w:rsidP="005C4D18">
          <w:pPr>
            <w:spacing w:after="0"/>
            <w:rPr>
              <w:rFonts w:ascii="Cambria" w:hAnsi="Cambria"/>
              <w:sz w:val="24"/>
              <w:szCs w:val="24"/>
            </w:rPr>
          </w:pPr>
          <w:r w:rsidRPr="005C4D18">
            <w:rPr>
              <w:rFonts w:ascii="Cambria" w:hAnsi="Cambria"/>
              <w:sz w:val="24"/>
              <w:szCs w:val="24"/>
            </w:rPr>
            <w:t>BOSNA I HERCEGOVINA</w:t>
          </w:r>
        </w:p>
        <w:p w14:paraId="0A07B933" w14:textId="77777777" w:rsidR="005C4D18" w:rsidRPr="005C4D18" w:rsidRDefault="005C4D18" w:rsidP="005C4D18">
          <w:pPr>
            <w:spacing w:after="0"/>
            <w:rPr>
              <w:rFonts w:ascii="Cambria" w:hAnsi="Cambria"/>
              <w:sz w:val="24"/>
              <w:szCs w:val="24"/>
            </w:rPr>
          </w:pPr>
          <w:r w:rsidRPr="005C4D18">
            <w:rPr>
              <w:rFonts w:ascii="Cambria" w:hAnsi="Cambria"/>
              <w:sz w:val="24"/>
              <w:szCs w:val="24"/>
            </w:rPr>
            <w:t>FEDERACIJA BOSNE I HERCEGOVINE</w:t>
          </w:r>
        </w:p>
        <w:p w14:paraId="6558844F" w14:textId="77777777" w:rsidR="005C4D18" w:rsidRPr="005C4D18" w:rsidRDefault="005C4D18" w:rsidP="005C4D18">
          <w:pPr>
            <w:spacing w:after="0"/>
            <w:rPr>
              <w:rFonts w:ascii="Cambria" w:hAnsi="Cambria"/>
              <w:sz w:val="24"/>
              <w:szCs w:val="24"/>
            </w:rPr>
          </w:pPr>
          <w:r w:rsidRPr="005C4D18">
            <w:rPr>
              <w:rFonts w:ascii="Cambria" w:hAnsi="Cambria"/>
              <w:sz w:val="24"/>
              <w:szCs w:val="24"/>
            </w:rPr>
            <w:t>KANTON SREDIŠNJA BOSNA/SREDNJOBOSANSKI KANTON</w:t>
          </w:r>
        </w:p>
        <w:p w14:paraId="0FD8C00A" w14:textId="77777777" w:rsidR="005C4D18" w:rsidRPr="005C4D18" w:rsidRDefault="005C4D18" w:rsidP="005C4D18">
          <w:pPr>
            <w:pStyle w:val="Zaglavlje"/>
            <w:rPr>
              <w:rFonts w:ascii="Cambria" w:hAnsi="Cambria"/>
              <w:sz w:val="24"/>
              <w:szCs w:val="24"/>
            </w:rPr>
          </w:pPr>
          <w:r w:rsidRPr="005C4D18">
            <w:rPr>
              <w:rFonts w:ascii="Cambria" w:hAnsi="Cambria"/>
              <w:sz w:val="24"/>
              <w:szCs w:val="24"/>
            </w:rPr>
            <w:t>Ministarstvo prostornog uređenja, gra</w:t>
          </w:r>
          <w:r w:rsidRPr="005C4D18">
            <w:rPr>
              <w:rFonts w:ascii="Cambria" w:hAnsi="Cambria" w:cs="Arial"/>
              <w:sz w:val="24"/>
              <w:szCs w:val="24"/>
            </w:rPr>
            <w:t>đ</w:t>
          </w:r>
          <w:r w:rsidRPr="005C4D18">
            <w:rPr>
              <w:rFonts w:ascii="Cambria" w:hAnsi="Cambria"/>
              <w:sz w:val="24"/>
              <w:szCs w:val="24"/>
            </w:rPr>
            <w:t>enja, za</w:t>
          </w:r>
          <w:r w:rsidRPr="005C4D18">
            <w:rPr>
              <w:rFonts w:ascii="Cambria" w:hAnsi="Cambria" w:cs="Arial"/>
              <w:sz w:val="24"/>
              <w:szCs w:val="24"/>
            </w:rPr>
            <w:t>š</w:t>
          </w:r>
          <w:r w:rsidRPr="005C4D18">
            <w:rPr>
              <w:rFonts w:ascii="Cambria" w:hAnsi="Cambria"/>
              <w:sz w:val="24"/>
              <w:szCs w:val="24"/>
            </w:rPr>
            <w:t>tite</w:t>
          </w:r>
          <w:r w:rsidRPr="005C4D18">
            <w:rPr>
              <w:rFonts w:ascii="Cambria" w:hAnsi="Cambria" w:cs="Arial"/>
              <w:sz w:val="24"/>
              <w:szCs w:val="24"/>
            </w:rPr>
            <w:t xml:space="preserve"> </w:t>
          </w:r>
          <w:r w:rsidRPr="005C4D18">
            <w:rPr>
              <w:rFonts w:ascii="Cambria" w:hAnsi="Cambria"/>
              <w:sz w:val="24"/>
              <w:szCs w:val="24"/>
            </w:rPr>
            <w:t>okoli</w:t>
          </w:r>
          <w:r w:rsidRPr="005C4D18">
            <w:rPr>
              <w:rFonts w:ascii="Cambria" w:hAnsi="Cambria" w:cs="Arial"/>
              <w:sz w:val="24"/>
              <w:szCs w:val="24"/>
            </w:rPr>
            <w:t>š</w:t>
          </w:r>
          <w:r w:rsidRPr="005C4D18">
            <w:rPr>
              <w:rFonts w:ascii="Cambria" w:hAnsi="Cambria"/>
              <w:sz w:val="24"/>
              <w:szCs w:val="24"/>
            </w:rPr>
            <w:t>a,</w:t>
          </w:r>
          <w:r w:rsidRPr="005C4D18">
            <w:rPr>
              <w:rFonts w:ascii="Cambria" w:hAnsi="Cambria" w:cs="Arial"/>
              <w:sz w:val="24"/>
              <w:szCs w:val="24"/>
            </w:rPr>
            <w:t xml:space="preserve"> </w:t>
          </w:r>
          <w:r w:rsidRPr="005C4D18">
            <w:rPr>
              <w:rFonts w:ascii="Cambria" w:hAnsi="Cambria"/>
              <w:sz w:val="24"/>
              <w:szCs w:val="24"/>
            </w:rPr>
            <w:t>povratka i stambenih poslova</w:t>
          </w:r>
        </w:p>
        <w:p w14:paraId="094C0459" w14:textId="77777777" w:rsidR="005C4D18" w:rsidRPr="005C4D18" w:rsidRDefault="005C4D18" w:rsidP="005C4D18">
          <w:pPr>
            <w:pStyle w:val="Zaglavlje"/>
            <w:rPr>
              <w:rFonts w:ascii="Cambria" w:hAnsi="Cambria"/>
              <w:sz w:val="24"/>
              <w:szCs w:val="24"/>
            </w:rPr>
          </w:pPr>
          <w:r w:rsidRPr="005C4D18">
            <w:rPr>
              <w:rFonts w:ascii="Cambria" w:hAnsi="Cambria"/>
              <w:sz w:val="24"/>
              <w:szCs w:val="24"/>
            </w:rPr>
            <w:t>T R A V N I K</w:t>
          </w:r>
        </w:p>
      </w:tc>
    </w:tr>
  </w:tbl>
  <w:p w14:paraId="166C253F" w14:textId="77777777" w:rsidR="005C4D18" w:rsidRDefault="005C4D1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2067"/>
    <w:multiLevelType w:val="hybridMultilevel"/>
    <w:tmpl w:val="DDC6A0C4"/>
    <w:lvl w:ilvl="0" w:tplc="ECE0CD2E">
      <w:numFmt w:val="bullet"/>
      <w:lvlText w:val="-"/>
      <w:lvlJc w:val="left"/>
      <w:pPr>
        <w:ind w:left="720" w:hanging="360"/>
      </w:pPr>
      <w:rPr>
        <w:rFonts w:ascii="Calibri" w:eastAsiaTheme="minorHAns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15:restartNumberingAfterBreak="0">
    <w:nsid w:val="22B3771F"/>
    <w:multiLevelType w:val="hybridMultilevel"/>
    <w:tmpl w:val="26EA28BE"/>
    <w:lvl w:ilvl="0" w:tplc="4572A14A">
      <w:numFmt w:val="bullet"/>
      <w:lvlText w:val="-"/>
      <w:lvlJc w:val="left"/>
      <w:pPr>
        <w:ind w:left="720" w:hanging="360"/>
      </w:pPr>
      <w:rPr>
        <w:rFonts w:ascii="Calibri" w:eastAsiaTheme="minorHAnsi" w:hAnsi="Calibri" w:cs="Calibri"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346C5790"/>
    <w:multiLevelType w:val="hybridMultilevel"/>
    <w:tmpl w:val="3216D8E8"/>
    <w:lvl w:ilvl="0" w:tplc="4572A14A">
      <w:numFmt w:val="bullet"/>
      <w:lvlText w:val="-"/>
      <w:lvlJc w:val="left"/>
      <w:pPr>
        <w:ind w:left="720" w:hanging="360"/>
      </w:pPr>
      <w:rPr>
        <w:rFonts w:ascii="Calibri" w:eastAsiaTheme="minorHAns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34B1323B"/>
    <w:multiLevelType w:val="hybridMultilevel"/>
    <w:tmpl w:val="BEDCA138"/>
    <w:lvl w:ilvl="0" w:tplc="8A2AD9A2">
      <w:start w:val="1"/>
      <w:numFmt w:val="upperRoman"/>
      <w:lvlText w:val="%1."/>
      <w:lvlJc w:val="left"/>
      <w:pPr>
        <w:ind w:left="1080" w:hanging="72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36FE6E9E"/>
    <w:multiLevelType w:val="hybridMultilevel"/>
    <w:tmpl w:val="A8D0E360"/>
    <w:lvl w:ilvl="0" w:tplc="4572A14A">
      <w:numFmt w:val="bullet"/>
      <w:lvlText w:val="-"/>
      <w:lvlJc w:val="left"/>
      <w:pPr>
        <w:ind w:left="720" w:hanging="360"/>
      </w:pPr>
      <w:rPr>
        <w:rFonts w:ascii="Calibri" w:eastAsiaTheme="minorHAnsi" w:hAnsi="Calibri" w:cs="Calibri"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15:restartNumberingAfterBreak="0">
    <w:nsid w:val="471A72B0"/>
    <w:multiLevelType w:val="hybridMultilevel"/>
    <w:tmpl w:val="CCF0CB1E"/>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 w15:restartNumberingAfterBreak="0">
    <w:nsid w:val="63A57DF5"/>
    <w:multiLevelType w:val="hybridMultilevel"/>
    <w:tmpl w:val="B8A073B4"/>
    <w:lvl w:ilvl="0" w:tplc="9C3E66C2">
      <w:numFmt w:val="bullet"/>
      <w:lvlText w:val="-"/>
      <w:lvlJc w:val="left"/>
      <w:pPr>
        <w:ind w:left="720" w:hanging="360"/>
      </w:pPr>
      <w:rPr>
        <w:rFonts w:ascii="Cambria" w:eastAsia="Times New Roman" w:hAnsi="Cambria"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DAD629D"/>
    <w:multiLevelType w:val="hybridMultilevel"/>
    <w:tmpl w:val="71509B4E"/>
    <w:lvl w:ilvl="0" w:tplc="ECE0CD2E">
      <w:numFmt w:val="bullet"/>
      <w:lvlText w:val="-"/>
      <w:lvlJc w:val="left"/>
      <w:pPr>
        <w:ind w:left="1080" w:hanging="360"/>
      </w:pPr>
      <w:rPr>
        <w:rFonts w:ascii="Calibri" w:eastAsiaTheme="minorHAnsi" w:hAnsi="Calibri" w:cs="Calibri"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8" w15:restartNumberingAfterBreak="0">
    <w:nsid w:val="750F0FEF"/>
    <w:multiLevelType w:val="hybridMultilevel"/>
    <w:tmpl w:val="AE4E995C"/>
    <w:lvl w:ilvl="0" w:tplc="D0248012">
      <w:start w:val="1"/>
      <w:numFmt w:val="decimal"/>
      <w:lvlText w:val="%1."/>
      <w:lvlJc w:val="left"/>
      <w:pPr>
        <w:tabs>
          <w:tab w:val="num" w:pos="720"/>
        </w:tabs>
        <w:ind w:left="720" w:hanging="360"/>
      </w:pPr>
      <w:rPr>
        <w:rFonts w:hint="default"/>
        <w:b w:val="0"/>
      </w:rPr>
    </w:lvl>
    <w:lvl w:ilvl="1" w:tplc="2A42760C">
      <w:numFmt w:val="none"/>
      <w:lvlText w:val=""/>
      <w:lvlJc w:val="left"/>
      <w:pPr>
        <w:tabs>
          <w:tab w:val="num" w:pos="360"/>
        </w:tabs>
      </w:pPr>
    </w:lvl>
    <w:lvl w:ilvl="2" w:tplc="18CEEA9E">
      <w:numFmt w:val="none"/>
      <w:lvlText w:val=""/>
      <w:lvlJc w:val="left"/>
      <w:pPr>
        <w:tabs>
          <w:tab w:val="num" w:pos="360"/>
        </w:tabs>
      </w:pPr>
    </w:lvl>
    <w:lvl w:ilvl="3" w:tplc="2DC2E900">
      <w:numFmt w:val="none"/>
      <w:lvlText w:val=""/>
      <w:lvlJc w:val="left"/>
      <w:pPr>
        <w:tabs>
          <w:tab w:val="num" w:pos="360"/>
        </w:tabs>
      </w:pPr>
    </w:lvl>
    <w:lvl w:ilvl="4" w:tplc="6CF0A55A">
      <w:numFmt w:val="none"/>
      <w:lvlText w:val=""/>
      <w:lvlJc w:val="left"/>
      <w:pPr>
        <w:tabs>
          <w:tab w:val="num" w:pos="360"/>
        </w:tabs>
      </w:pPr>
    </w:lvl>
    <w:lvl w:ilvl="5" w:tplc="025E08D0">
      <w:numFmt w:val="none"/>
      <w:lvlText w:val=""/>
      <w:lvlJc w:val="left"/>
      <w:pPr>
        <w:tabs>
          <w:tab w:val="num" w:pos="360"/>
        </w:tabs>
      </w:pPr>
    </w:lvl>
    <w:lvl w:ilvl="6" w:tplc="96E69EA4">
      <w:numFmt w:val="none"/>
      <w:lvlText w:val=""/>
      <w:lvlJc w:val="left"/>
      <w:pPr>
        <w:tabs>
          <w:tab w:val="num" w:pos="360"/>
        </w:tabs>
      </w:pPr>
    </w:lvl>
    <w:lvl w:ilvl="7" w:tplc="90102F4E">
      <w:numFmt w:val="none"/>
      <w:lvlText w:val=""/>
      <w:lvlJc w:val="left"/>
      <w:pPr>
        <w:tabs>
          <w:tab w:val="num" w:pos="360"/>
        </w:tabs>
      </w:pPr>
    </w:lvl>
    <w:lvl w:ilvl="8" w:tplc="3BFE0FE6">
      <w:numFmt w:val="none"/>
      <w:lvlText w:val=""/>
      <w:lvlJc w:val="left"/>
      <w:pPr>
        <w:tabs>
          <w:tab w:val="num" w:pos="360"/>
        </w:tabs>
      </w:pPr>
    </w:lvl>
  </w:abstractNum>
  <w:num w:numId="1" w16cid:durableId="724376434">
    <w:abstractNumId w:val="2"/>
  </w:num>
  <w:num w:numId="2" w16cid:durableId="2068453973">
    <w:abstractNumId w:val="0"/>
  </w:num>
  <w:num w:numId="3" w16cid:durableId="124861055">
    <w:abstractNumId w:val="5"/>
  </w:num>
  <w:num w:numId="4" w16cid:durableId="1611354011">
    <w:abstractNumId w:val="3"/>
  </w:num>
  <w:num w:numId="5" w16cid:durableId="1796438589">
    <w:abstractNumId w:val="1"/>
  </w:num>
  <w:num w:numId="6" w16cid:durableId="89392259">
    <w:abstractNumId w:val="4"/>
  </w:num>
  <w:num w:numId="7" w16cid:durableId="731124272">
    <w:abstractNumId w:val="7"/>
  </w:num>
  <w:num w:numId="8" w16cid:durableId="1159273140">
    <w:abstractNumId w:val="6"/>
  </w:num>
  <w:num w:numId="9" w16cid:durableId="299696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0A"/>
    <w:rsid w:val="00002A6E"/>
    <w:rsid w:val="000036A2"/>
    <w:rsid w:val="000169DB"/>
    <w:rsid w:val="00020953"/>
    <w:rsid w:val="00024DB6"/>
    <w:rsid w:val="000330D4"/>
    <w:rsid w:val="00071EA5"/>
    <w:rsid w:val="00072B13"/>
    <w:rsid w:val="00080D06"/>
    <w:rsid w:val="00082E7B"/>
    <w:rsid w:val="000904FD"/>
    <w:rsid w:val="00094ACB"/>
    <w:rsid w:val="00094B34"/>
    <w:rsid w:val="00094DBA"/>
    <w:rsid w:val="0009602B"/>
    <w:rsid w:val="000966A0"/>
    <w:rsid w:val="000A3A73"/>
    <w:rsid w:val="000C01DF"/>
    <w:rsid w:val="000C6739"/>
    <w:rsid w:val="000D5FA7"/>
    <w:rsid w:val="000E2E7B"/>
    <w:rsid w:val="000F66D7"/>
    <w:rsid w:val="00102CEE"/>
    <w:rsid w:val="0010557A"/>
    <w:rsid w:val="00112354"/>
    <w:rsid w:val="001149D1"/>
    <w:rsid w:val="00156C82"/>
    <w:rsid w:val="0016457C"/>
    <w:rsid w:val="001839CA"/>
    <w:rsid w:val="00197995"/>
    <w:rsid w:val="001A2A20"/>
    <w:rsid w:val="001A380A"/>
    <w:rsid w:val="001A658D"/>
    <w:rsid w:val="001B1DF5"/>
    <w:rsid w:val="001B526D"/>
    <w:rsid w:val="001C2466"/>
    <w:rsid w:val="001C3C42"/>
    <w:rsid w:val="001C4217"/>
    <w:rsid w:val="001F3EA5"/>
    <w:rsid w:val="0020155A"/>
    <w:rsid w:val="002028BF"/>
    <w:rsid w:val="0020662D"/>
    <w:rsid w:val="002168F1"/>
    <w:rsid w:val="002169CD"/>
    <w:rsid w:val="00216DEC"/>
    <w:rsid w:val="0022644C"/>
    <w:rsid w:val="00244B78"/>
    <w:rsid w:val="0024592F"/>
    <w:rsid w:val="00250F2B"/>
    <w:rsid w:val="00271714"/>
    <w:rsid w:val="002720A9"/>
    <w:rsid w:val="00272D73"/>
    <w:rsid w:val="00277A12"/>
    <w:rsid w:val="002968AA"/>
    <w:rsid w:val="00297822"/>
    <w:rsid w:val="002A137A"/>
    <w:rsid w:val="002A6FCD"/>
    <w:rsid w:val="002C0F5A"/>
    <w:rsid w:val="002D071E"/>
    <w:rsid w:val="002F3FA0"/>
    <w:rsid w:val="002F60B2"/>
    <w:rsid w:val="0031001E"/>
    <w:rsid w:val="00311BAB"/>
    <w:rsid w:val="0032275A"/>
    <w:rsid w:val="003276D6"/>
    <w:rsid w:val="00331132"/>
    <w:rsid w:val="0033392A"/>
    <w:rsid w:val="00335B0A"/>
    <w:rsid w:val="00341FB5"/>
    <w:rsid w:val="00343AD2"/>
    <w:rsid w:val="00365C69"/>
    <w:rsid w:val="003852D6"/>
    <w:rsid w:val="00390900"/>
    <w:rsid w:val="00390F41"/>
    <w:rsid w:val="00391586"/>
    <w:rsid w:val="003948C7"/>
    <w:rsid w:val="003968AC"/>
    <w:rsid w:val="003A0B56"/>
    <w:rsid w:val="003A28F6"/>
    <w:rsid w:val="003B490D"/>
    <w:rsid w:val="003D1AC2"/>
    <w:rsid w:val="003E677A"/>
    <w:rsid w:val="003E73CC"/>
    <w:rsid w:val="003F4B2F"/>
    <w:rsid w:val="003F4BB9"/>
    <w:rsid w:val="00400D68"/>
    <w:rsid w:val="00401131"/>
    <w:rsid w:val="00403C1A"/>
    <w:rsid w:val="0042153A"/>
    <w:rsid w:val="00432B91"/>
    <w:rsid w:val="00433385"/>
    <w:rsid w:val="00435EA7"/>
    <w:rsid w:val="00436B1D"/>
    <w:rsid w:val="00460337"/>
    <w:rsid w:val="00464F76"/>
    <w:rsid w:val="00473F5B"/>
    <w:rsid w:val="00474A5E"/>
    <w:rsid w:val="004837D9"/>
    <w:rsid w:val="00483B14"/>
    <w:rsid w:val="00483FA4"/>
    <w:rsid w:val="004921FA"/>
    <w:rsid w:val="00496EC4"/>
    <w:rsid w:val="00497E48"/>
    <w:rsid w:val="004B2405"/>
    <w:rsid w:val="004C11EE"/>
    <w:rsid w:val="004C507C"/>
    <w:rsid w:val="004C578E"/>
    <w:rsid w:val="004C73E0"/>
    <w:rsid w:val="004D0FD8"/>
    <w:rsid w:val="004D179E"/>
    <w:rsid w:val="004D4238"/>
    <w:rsid w:val="004D6C2D"/>
    <w:rsid w:val="004E3720"/>
    <w:rsid w:val="004E4562"/>
    <w:rsid w:val="004F30E8"/>
    <w:rsid w:val="004F3B83"/>
    <w:rsid w:val="004F63DB"/>
    <w:rsid w:val="00506BA0"/>
    <w:rsid w:val="00507F75"/>
    <w:rsid w:val="00511415"/>
    <w:rsid w:val="0052091A"/>
    <w:rsid w:val="005231F5"/>
    <w:rsid w:val="00527347"/>
    <w:rsid w:val="00537FE6"/>
    <w:rsid w:val="005416BC"/>
    <w:rsid w:val="00544917"/>
    <w:rsid w:val="00552DF2"/>
    <w:rsid w:val="0055371D"/>
    <w:rsid w:val="0055732C"/>
    <w:rsid w:val="005621DA"/>
    <w:rsid w:val="0056568F"/>
    <w:rsid w:val="00584FEA"/>
    <w:rsid w:val="00595296"/>
    <w:rsid w:val="005966E4"/>
    <w:rsid w:val="005A7F80"/>
    <w:rsid w:val="005C067E"/>
    <w:rsid w:val="005C4D18"/>
    <w:rsid w:val="005E452F"/>
    <w:rsid w:val="005E5D03"/>
    <w:rsid w:val="005F7FEF"/>
    <w:rsid w:val="00603EA9"/>
    <w:rsid w:val="0060522F"/>
    <w:rsid w:val="006135FB"/>
    <w:rsid w:val="006144FC"/>
    <w:rsid w:val="00617DA2"/>
    <w:rsid w:val="00626098"/>
    <w:rsid w:val="00635580"/>
    <w:rsid w:val="006375DD"/>
    <w:rsid w:val="006376C5"/>
    <w:rsid w:val="00637958"/>
    <w:rsid w:val="00643341"/>
    <w:rsid w:val="0066571F"/>
    <w:rsid w:val="0067000C"/>
    <w:rsid w:val="00674E89"/>
    <w:rsid w:val="0068098C"/>
    <w:rsid w:val="00686B28"/>
    <w:rsid w:val="00687395"/>
    <w:rsid w:val="00692D04"/>
    <w:rsid w:val="006942B9"/>
    <w:rsid w:val="00694D58"/>
    <w:rsid w:val="006B2F1D"/>
    <w:rsid w:val="006C0D2D"/>
    <w:rsid w:val="006C29FD"/>
    <w:rsid w:val="006C3BC5"/>
    <w:rsid w:val="006C3C60"/>
    <w:rsid w:val="006D171D"/>
    <w:rsid w:val="006D3719"/>
    <w:rsid w:val="006D38A8"/>
    <w:rsid w:val="006E0985"/>
    <w:rsid w:val="006F21D9"/>
    <w:rsid w:val="00703283"/>
    <w:rsid w:val="00705175"/>
    <w:rsid w:val="00732F80"/>
    <w:rsid w:val="00753CAB"/>
    <w:rsid w:val="0076151D"/>
    <w:rsid w:val="007734B2"/>
    <w:rsid w:val="0078297F"/>
    <w:rsid w:val="00783109"/>
    <w:rsid w:val="007864CC"/>
    <w:rsid w:val="00790776"/>
    <w:rsid w:val="00791F8B"/>
    <w:rsid w:val="00795426"/>
    <w:rsid w:val="007A3617"/>
    <w:rsid w:val="007B2132"/>
    <w:rsid w:val="007B3069"/>
    <w:rsid w:val="007B79D8"/>
    <w:rsid w:val="007C1924"/>
    <w:rsid w:val="007C7FAB"/>
    <w:rsid w:val="007D19E0"/>
    <w:rsid w:val="007D2A7D"/>
    <w:rsid w:val="007E53B7"/>
    <w:rsid w:val="007E5836"/>
    <w:rsid w:val="007E6A50"/>
    <w:rsid w:val="007F0436"/>
    <w:rsid w:val="007F2D66"/>
    <w:rsid w:val="007F7D92"/>
    <w:rsid w:val="008013E2"/>
    <w:rsid w:val="00802AA5"/>
    <w:rsid w:val="0081024E"/>
    <w:rsid w:val="0082011A"/>
    <w:rsid w:val="00821CA6"/>
    <w:rsid w:val="00824577"/>
    <w:rsid w:val="00834E82"/>
    <w:rsid w:val="00836761"/>
    <w:rsid w:val="00837A1D"/>
    <w:rsid w:val="00846CA3"/>
    <w:rsid w:val="00850294"/>
    <w:rsid w:val="00850FA9"/>
    <w:rsid w:val="00870671"/>
    <w:rsid w:val="00877841"/>
    <w:rsid w:val="00890049"/>
    <w:rsid w:val="00891F74"/>
    <w:rsid w:val="00892C43"/>
    <w:rsid w:val="008A2A45"/>
    <w:rsid w:val="008B625F"/>
    <w:rsid w:val="008B7EB9"/>
    <w:rsid w:val="008E37F5"/>
    <w:rsid w:val="008F3A6F"/>
    <w:rsid w:val="008F67F2"/>
    <w:rsid w:val="00920230"/>
    <w:rsid w:val="0093283A"/>
    <w:rsid w:val="00934965"/>
    <w:rsid w:val="00936AF8"/>
    <w:rsid w:val="00945C2E"/>
    <w:rsid w:val="00957138"/>
    <w:rsid w:val="00962FD3"/>
    <w:rsid w:val="00976A2B"/>
    <w:rsid w:val="00984430"/>
    <w:rsid w:val="009859DC"/>
    <w:rsid w:val="00986CDA"/>
    <w:rsid w:val="00990F21"/>
    <w:rsid w:val="0099759C"/>
    <w:rsid w:val="009A7745"/>
    <w:rsid w:val="009B794C"/>
    <w:rsid w:val="009D1749"/>
    <w:rsid w:val="009F0DDA"/>
    <w:rsid w:val="009F5236"/>
    <w:rsid w:val="00A42701"/>
    <w:rsid w:val="00A441A7"/>
    <w:rsid w:val="00A446FA"/>
    <w:rsid w:val="00A4760D"/>
    <w:rsid w:val="00A5007E"/>
    <w:rsid w:val="00A55C53"/>
    <w:rsid w:val="00A61C2D"/>
    <w:rsid w:val="00A73D0A"/>
    <w:rsid w:val="00A77258"/>
    <w:rsid w:val="00A8014A"/>
    <w:rsid w:val="00A83192"/>
    <w:rsid w:val="00A854F1"/>
    <w:rsid w:val="00A86435"/>
    <w:rsid w:val="00A86C1A"/>
    <w:rsid w:val="00A93D49"/>
    <w:rsid w:val="00AA640C"/>
    <w:rsid w:val="00AA6D4A"/>
    <w:rsid w:val="00AC1848"/>
    <w:rsid w:val="00AC4754"/>
    <w:rsid w:val="00AC645F"/>
    <w:rsid w:val="00AD00A1"/>
    <w:rsid w:val="00AF260B"/>
    <w:rsid w:val="00B03642"/>
    <w:rsid w:val="00B236FA"/>
    <w:rsid w:val="00B242C0"/>
    <w:rsid w:val="00B3432B"/>
    <w:rsid w:val="00B362D1"/>
    <w:rsid w:val="00B43F09"/>
    <w:rsid w:val="00B634EF"/>
    <w:rsid w:val="00B64363"/>
    <w:rsid w:val="00B645F7"/>
    <w:rsid w:val="00B64E45"/>
    <w:rsid w:val="00B76B0D"/>
    <w:rsid w:val="00B968AB"/>
    <w:rsid w:val="00BA4A44"/>
    <w:rsid w:val="00BA589D"/>
    <w:rsid w:val="00BA6CF4"/>
    <w:rsid w:val="00BB4AA5"/>
    <w:rsid w:val="00BB5693"/>
    <w:rsid w:val="00BC42E5"/>
    <w:rsid w:val="00BD3FDC"/>
    <w:rsid w:val="00BD4DEB"/>
    <w:rsid w:val="00BE36D9"/>
    <w:rsid w:val="00BF5952"/>
    <w:rsid w:val="00C06BA3"/>
    <w:rsid w:val="00C20E06"/>
    <w:rsid w:val="00C324E9"/>
    <w:rsid w:val="00C37A07"/>
    <w:rsid w:val="00C43B57"/>
    <w:rsid w:val="00C5094E"/>
    <w:rsid w:val="00C5183E"/>
    <w:rsid w:val="00C523BC"/>
    <w:rsid w:val="00C52B79"/>
    <w:rsid w:val="00C55E37"/>
    <w:rsid w:val="00C61761"/>
    <w:rsid w:val="00C66644"/>
    <w:rsid w:val="00C73AB2"/>
    <w:rsid w:val="00C753AA"/>
    <w:rsid w:val="00C77360"/>
    <w:rsid w:val="00C82B9E"/>
    <w:rsid w:val="00C8415E"/>
    <w:rsid w:val="00C93EE6"/>
    <w:rsid w:val="00CC3D37"/>
    <w:rsid w:val="00CD08CD"/>
    <w:rsid w:val="00CD0E09"/>
    <w:rsid w:val="00CD36A4"/>
    <w:rsid w:val="00CD4344"/>
    <w:rsid w:val="00CD6DC9"/>
    <w:rsid w:val="00CE557D"/>
    <w:rsid w:val="00CE56E7"/>
    <w:rsid w:val="00CF272E"/>
    <w:rsid w:val="00CF2863"/>
    <w:rsid w:val="00CF7F4B"/>
    <w:rsid w:val="00D0380F"/>
    <w:rsid w:val="00D1459F"/>
    <w:rsid w:val="00D220D6"/>
    <w:rsid w:val="00D259BB"/>
    <w:rsid w:val="00D273C0"/>
    <w:rsid w:val="00D412D9"/>
    <w:rsid w:val="00D42A1E"/>
    <w:rsid w:val="00D75903"/>
    <w:rsid w:val="00D93A83"/>
    <w:rsid w:val="00D93D20"/>
    <w:rsid w:val="00D97C04"/>
    <w:rsid w:val="00DA32F1"/>
    <w:rsid w:val="00DA4318"/>
    <w:rsid w:val="00DA7201"/>
    <w:rsid w:val="00DC256D"/>
    <w:rsid w:val="00DD0865"/>
    <w:rsid w:val="00DF544A"/>
    <w:rsid w:val="00E0438E"/>
    <w:rsid w:val="00E17AA3"/>
    <w:rsid w:val="00E321E0"/>
    <w:rsid w:val="00E34506"/>
    <w:rsid w:val="00E410D9"/>
    <w:rsid w:val="00E66CED"/>
    <w:rsid w:val="00E720E7"/>
    <w:rsid w:val="00E77E1C"/>
    <w:rsid w:val="00E810C1"/>
    <w:rsid w:val="00E95A13"/>
    <w:rsid w:val="00E9715B"/>
    <w:rsid w:val="00EA1610"/>
    <w:rsid w:val="00EB2D14"/>
    <w:rsid w:val="00EB3FE0"/>
    <w:rsid w:val="00EC569B"/>
    <w:rsid w:val="00EC7086"/>
    <w:rsid w:val="00EC7F7F"/>
    <w:rsid w:val="00EE79B0"/>
    <w:rsid w:val="00EF0FDB"/>
    <w:rsid w:val="00EF595E"/>
    <w:rsid w:val="00EF72CB"/>
    <w:rsid w:val="00F261F9"/>
    <w:rsid w:val="00F42494"/>
    <w:rsid w:val="00F436B7"/>
    <w:rsid w:val="00F4706B"/>
    <w:rsid w:val="00F63CAF"/>
    <w:rsid w:val="00F67006"/>
    <w:rsid w:val="00F7352D"/>
    <w:rsid w:val="00F74739"/>
    <w:rsid w:val="00F939B8"/>
    <w:rsid w:val="00F94623"/>
    <w:rsid w:val="00F95EDD"/>
    <w:rsid w:val="00FA122A"/>
    <w:rsid w:val="00FA2D39"/>
    <w:rsid w:val="00FA3A1F"/>
    <w:rsid w:val="00FA66DA"/>
    <w:rsid w:val="00FA6888"/>
    <w:rsid w:val="00FB3536"/>
    <w:rsid w:val="00FD5C98"/>
    <w:rsid w:val="00FE06AE"/>
    <w:rsid w:val="00FE3720"/>
    <w:rsid w:val="00FE4624"/>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7ED8"/>
  <w15:chartTrackingRefBased/>
  <w15:docId w15:val="{6BCA2704-1FBC-4F67-88CD-00F6DA5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7E6A50"/>
    <w:pPr>
      <w:ind w:left="720"/>
      <w:contextualSpacing/>
    </w:pPr>
  </w:style>
  <w:style w:type="table" w:styleId="Reetkatablice">
    <w:name w:val="Table Grid"/>
    <w:basedOn w:val="Obinatablica"/>
    <w:uiPriority w:val="39"/>
    <w:rsid w:val="00A6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95E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95EDD"/>
  </w:style>
  <w:style w:type="paragraph" w:styleId="Podnoje">
    <w:name w:val="footer"/>
    <w:basedOn w:val="Normal"/>
    <w:link w:val="PodnojeChar"/>
    <w:uiPriority w:val="99"/>
    <w:unhideWhenUsed/>
    <w:rsid w:val="00F95E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5EDD"/>
  </w:style>
  <w:style w:type="character" w:styleId="Hiperveza">
    <w:name w:val="Hyperlink"/>
    <w:basedOn w:val="Zadanifontodlomka"/>
    <w:uiPriority w:val="99"/>
    <w:unhideWhenUsed/>
    <w:rsid w:val="00EB2D14"/>
    <w:rPr>
      <w:color w:val="0563C1" w:themeColor="hyperlink"/>
      <w:u w:val="single"/>
    </w:rPr>
  </w:style>
  <w:style w:type="character" w:styleId="Nerijeenospominjanje">
    <w:name w:val="Unresolved Mention"/>
    <w:basedOn w:val="Zadanifontodlomka"/>
    <w:uiPriority w:val="99"/>
    <w:semiHidden/>
    <w:unhideWhenUsed/>
    <w:rsid w:val="00EB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tpadfbih.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16</Pages>
  <Words>4361</Words>
  <Characters>24863</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Anesa Omerovic</dc:creator>
  <cp:keywords/>
  <dc:description/>
  <cp:lastModifiedBy>S S</cp:lastModifiedBy>
  <cp:revision>61</cp:revision>
  <dcterms:created xsi:type="dcterms:W3CDTF">2024-07-26T08:36:00Z</dcterms:created>
  <dcterms:modified xsi:type="dcterms:W3CDTF">2024-07-30T10:41:00Z</dcterms:modified>
</cp:coreProperties>
</file>