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FA8C">
      <w:pPr>
        <w:spacing w:after="11"/>
        <w:ind w:right="15"/>
        <w:rPr>
          <w:rFonts w:ascii="Arial" w:hAnsi="Arial" w:cs="Arial"/>
          <w:sz w:val="24"/>
        </w:rPr>
      </w:pPr>
    </w:p>
    <w:tbl>
      <w:tblPr>
        <w:tblStyle w:val="3"/>
        <w:tblW w:w="10285" w:type="dxa"/>
        <w:tblInd w:w="0" w:type="dxa"/>
        <w:tblLayout w:type="fixed"/>
        <w:tblCellMar>
          <w:top w:w="62" w:type="dxa"/>
          <w:left w:w="106" w:type="dxa"/>
          <w:bottom w:w="0" w:type="dxa"/>
          <w:right w:w="115" w:type="dxa"/>
        </w:tblCellMar>
      </w:tblPr>
      <w:tblGrid>
        <w:gridCol w:w="1761"/>
        <w:gridCol w:w="5556"/>
        <w:gridCol w:w="2968"/>
      </w:tblGrid>
      <w:tr w14:paraId="6F25E058">
        <w:tblPrEx>
          <w:tblCellMar>
            <w:top w:w="62" w:type="dxa"/>
            <w:left w:w="106" w:type="dxa"/>
            <w:bottom w:w="0" w:type="dxa"/>
            <w:right w:w="115" w:type="dxa"/>
          </w:tblCellMar>
        </w:tblPrEx>
        <w:trPr>
          <w:trHeight w:val="1203" w:hRule="atLeast"/>
        </w:trPr>
        <w:tc>
          <w:tcPr>
            <w:tcW w:w="17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6611EFC3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30107EE4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6634C6C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14:paraId="42999310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14:paraId="06B371D8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876A4A4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4/2</w:t>
            </w:r>
            <w:r>
              <w:rPr>
                <w:rFonts w:hint="default" w:ascii="Arial" w:hAnsi="Arial" w:cs="Arial"/>
                <w:sz w:val="24"/>
                <w:lang w:val="hr-HR"/>
              </w:rPr>
              <w:t>4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6EC8E353">
      <w:pPr>
        <w:spacing w:after="0" w:line="252" w:lineRule="auto"/>
        <w:rPr>
          <w:rFonts w:ascii="Arial" w:hAnsi="Arial" w:eastAsia="Calibri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1D75CADC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14:paraId="63D33F22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Style w:val="3"/>
        <w:tblW w:w="10269" w:type="dxa"/>
        <w:tblInd w:w="0" w:type="dxa"/>
        <w:tblLayout w:type="fixed"/>
        <w:tblCellMar>
          <w:top w:w="45" w:type="dxa"/>
          <w:left w:w="142" w:type="dxa"/>
          <w:bottom w:w="0" w:type="dxa"/>
          <w:right w:w="63" w:type="dxa"/>
        </w:tblCellMar>
      </w:tblPr>
      <w:tblGrid>
        <w:gridCol w:w="10269"/>
      </w:tblGrid>
      <w:tr w14:paraId="77462B69"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41" w:hRule="atLeast"/>
        </w:trPr>
        <w:tc>
          <w:tcPr>
            <w:tcW w:w="1026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6971448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Subvencije privatnim preduzećima i poduzetnicima -  podrška razvoju poduzetništva i pokretanju novih start-up kompanija</w:t>
            </w:r>
          </w:p>
          <w:p w14:paraId="0253F15F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6A444AB0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Style w:val="3"/>
        <w:tblW w:w="10269" w:type="dxa"/>
        <w:tblInd w:w="0" w:type="dxa"/>
        <w:tblLayout w:type="fixed"/>
        <w:tblCellMar>
          <w:top w:w="45" w:type="dxa"/>
          <w:left w:w="142" w:type="dxa"/>
          <w:bottom w:w="0" w:type="dxa"/>
          <w:right w:w="63" w:type="dxa"/>
        </w:tblCellMar>
      </w:tblPr>
      <w:tblGrid>
        <w:gridCol w:w="4038"/>
        <w:gridCol w:w="6231"/>
      </w:tblGrid>
      <w:tr w14:paraId="0CCC8CA5"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41" w:hRule="atLeast"/>
        </w:trPr>
        <w:tc>
          <w:tcPr>
            <w:tcW w:w="403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355AC01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7745B965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14:paraId="17143E40"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607" w:hRule="atLeast"/>
        </w:trPr>
        <w:tc>
          <w:tcPr>
            <w:tcW w:w="403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0167F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4CE01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5A28D86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14:paraId="15582388">
        <w:tblPrEx>
          <w:tblCellMar>
            <w:top w:w="45" w:type="dxa"/>
            <w:left w:w="142" w:type="dxa"/>
            <w:bottom w:w="0" w:type="dxa"/>
            <w:right w:w="63" w:type="dxa"/>
          </w:tblCellMar>
        </w:tblPrEx>
        <w:trPr>
          <w:trHeight w:val="497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BBD57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Ukupna vrijednost projekta sa traženim iznosom sredstava za sufinansiranje: 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5CCD2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7A22DEE0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14:paraId="7D7CCD8E">
      <w:pPr>
        <w:spacing w:after="0" w:line="252" w:lineRule="auto"/>
        <w:ind w:left="39"/>
        <w:jc w:val="center"/>
        <w:rPr>
          <w:rFonts w:ascii="Arial" w:hAnsi="Arial" w:eastAsia="Calibri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Style w:val="3"/>
        <w:tblW w:w="10273" w:type="dxa"/>
        <w:tblInd w:w="0" w:type="dxa"/>
        <w:tblLayout w:type="fixed"/>
        <w:tblCellMar>
          <w:top w:w="100" w:type="dxa"/>
          <w:left w:w="108" w:type="dxa"/>
          <w:bottom w:w="0" w:type="dxa"/>
          <w:right w:w="101" w:type="dxa"/>
        </w:tblCellMar>
      </w:tblPr>
      <w:tblGrid>
        <w:gridCol w:w="2784"/>
        <w:gridCol w:w="7489"/>
      </w:tblGrid>
      <w:tr w14:paraId="13E2D97C"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70" w:hRule="atLeast"/>
        </w:trPr>
        <w:tc>
          <w:tcPr>
            <w:tcW w:w="10273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454D9EC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14:paraId="687F629E"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60" w:hRule="atLeast"/>
        </w:trPr>
        <w:tc>
          <w:tcPr>
            <w:tcW w:w="27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80F85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1959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73DA9EF5"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DA01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89E66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1F5A8519"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73B5E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622F3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676068A4"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569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AE5EC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3102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626148AA"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ABA2C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A567C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0DD5DA44"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5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54672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A674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46B90C19"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48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CB542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E0E9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3E6779F6">
        <w:tblPrEx>
          <w:tblCellMar>
            <w:top w:w="100" w:type="dxa"/>
            <w:left w:w="108" w:type="dxa"/>
            <w:bottom w:w="0" w:type="dxa"/>
            <w:right w:w="101" w:type="dxa"/>
          </w:tblCellMar>
        </w:tblPrEx>
        <w:trPr>
          <w:trHeight w:val="348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2A273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radnika na dan prijave na javni poziv</w:t>
            </w:r>
          </w:p>
        </w:tc>
        <w:tc>
          <w:tcPr>
            <w:tcW w:w="7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2314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14:paraId="29BC662C">
      <w:pPr>
        <w:spacing w:after="0" w:line="252" w:lineRule="auto"/>
        <w:rPr>
          <w:rFonts w:ascii="Arial" w:hAnsi="Arial" w:cs="Arial"/>
          <w:sz w:val="24"/>
        </w:rPr>
      </w:pPr>
    </w:p>
    <w:p w14:paraId="23A01B84">
      <w:pPr>
        <w:spacing w:after="0" w:line="252" w:lineRule="auto"/>
        <w:rPr>
          <w:rFonts w:ascii="Arial" w:hAnsi="Arial" w:cs="Arial"/>
          <w:sz w:val="24"/>
        </w:rPr>
      </w:pPr>
    </w:p>
    <w:p w14:paraId="3303DFD6">
      <w:pPr>
        <w:spacing w:after="0" w:line="252" w:lineRule="auto"/>
        <w:rPr>
          <w:rFonts w:ascii="Arial" w:hAnsi="Arial" w:cs="Arial"/>
          <w:sz w:val="24"/>
        </w:rPr>
      </w:pPr>
    </w:p>
    <w:p w14:paraId="45540CBF">
      <w:pPr>
        <w:spacing w:after="0" w:line="252" w:lineRule="auto"/>
        <w:rPr>
          <w:rFonts w:ascii="Arial" w:hAnsi="Arial" w:cs="Arial"/>
          <w:sz w:val="24"/>
        </w:rPr>
      </w:pPr>
    </w:p>
    <w:p w14:paraId="4A157C2A">
      <w:pPr>
        <w:spacing w:after="0" w:line="252" w:lineRule="auto"/>
        <w:rPr>
          <w:rFonts w:ascii="Arial" w:hAnsi="Arial" w:cs="Arial"/>
          <w:sz w:val="24"/>
        </w:rPr>
      </w:pPr>
    </w:p>
    <w:p w14:paraId="62B36798">
      <w:pPr>
        <w:spacing w:after="0" w:line="252" w:lineRule="auto"/>
        <w:rPr>
          <w:rFonts w:ascii="Arial" w:hAnsi="Arial" w:cs="Arial"/>
          <w:sz w:val="24"/>
        </w:rPr>
      </w:pPr>
    </w:p>
    <w:p w14:paraId="490ED5EF">
      <w:pPr>
        <w:spacing w:after="0" w:line="252" w:lineRule="auto"/>
        <w:rPr>
          <w:rFonts w:ascii="Arial" w:hAnsi="Arial" w:cs="Arial"/>
          <w:sz w:val="24"/>
        </w:rPr>
      </w:pPr>
    </w:p>
    <w:tbl>
      <w:tblPr>
        <w:tblStyle w:val="3"/>
        <w:tblW w:w="10287" w:type="dxa"/>
        <w:tblInd w:w="0" w:type="dxa"/>
        <w:tblLayout w:type="fixed"/>
        <w:tblCellMar>
          <w:top w:w="45" w:type="dxa"/>
          <w:left w:w="108" w:type="dxa"/>
          <w:bottom w:w="0" w:type="dxa"/>
          <w:right w:w="115" w:type="dxa"/>
        </w:tblCellMar>
      </w:tblPr>
      <w:tblGrid>
        <w:gridCol w:w="8439"/>
        <w:gridCol w:w="1848"/>
      </w:tblGrid>
      <w:tr w14:paraId="778F6AB2"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26525A9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14:paraId="63692410"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4402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42315695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14:paraId="7CFDA8C4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ciljeve, aktivnosti, način provođenja i očekivane rezultate) </w:t>
            </w:r>
          </w:p>
          <w:p w14:paraId="3F717638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3EC775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79FB9A3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0C5541F0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BC3A8D2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0A37ED83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61BB7F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033FE548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9D1D5BE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7B4AAE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CB9E086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980D74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01B9D9E5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14:paraId="08ADBD7D"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843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7E4E346B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639283A8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14:paraId="79BD2B24"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509" w:hRule="atLeast"/>
        </w:trPr>
        <w:tc>
          <w:tcPr>
            <w:tcW w:w="84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6BA2C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68643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EA3013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14:paraId="33814D0B">
        <w:tblPrEx>
          <w:tblCellMar>
            <w:top w:w="45" w:type="dxa"/>
            <w:left w:w="108" w:type="dxa"/>
            <w:bottom w:w="0" w:type="dxa"/>
            <w:right w:w="115" w:type="dxa"/>
          </w:tblCellMar>
        </w:tblPrEx>
        <w:trPr>
          <w:trHeight w:val="499" w:hRule="atLeast"/>
        </w:trPr>
        <w:tc>
          <w:tcPr>
            <w:tcW w:w="8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4C6F5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finansijskih sredstava (max. do 6 mjeseci):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AF5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4763935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35553DD4">
      <w:pPr>
        <w:spacing w:after="0" w:line="252" w:lineRule="auto"/>
        <w:rPr>
          <w:rFonts w:ascii="Arial" w:hAnsi="Arial" w:eastAsia="Calibri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Style w:val="3"/>
        <w:tblW w:w="10287" w:type="dxa"/>
        <w:tblInd w:w="0" w:type="dxa"/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4831"/>
        <w:gridCol w:w="5456"/>
      </w:tblGrid>
      <w:tr w14:paraId="1ECA206F"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483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37CCD532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        </w:t>
            </w:r>
            <w:r>
              <w:rPr>
                <w:rFonts w:ascii="Arial" w:hAnsi="Arial" w:cs="Arial"/>
                <w:sz w:val="24"/>
              </w:rPr>
              <w:t xml:space="preserve">npr. lokacija, mjesto, mjesna zajednica i sl. </w:t>
            </w:r>
          </w:p>
        </w:tc>
        <w:tc>
          <w:tcPr>
            <w:tcW w:w="54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78591E89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8106ECF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006D8F09">
      <w:pPr>
        <w:spacing w:after="0" w:line="252" w:lineRule="auto"/>
        <w:ind w:right="4490"/>
        <w:jc w:val="both"/>
        <w:rPr>
          <w:rFonts w:ascii="Arial" w:hAnsi="Arial" w:eastAsia="Calibri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tbl>
      <w:tblPr>
        <w:tblStyle w:val="3"/>
        <w:tblW w:w="10239" w:type="dxa"/>
        <w:tblInd w:w="0" w:type="dxa"/>
        <w:tblLayout w:type="fixed"/>
        <w:tblCellMar>
          <w:top w:w="100" w:type="dxa"/>
          <w:left w:w="108" w:type="dxa"/>
          <w:bottom w:w="0" w:type="dxa"/>
          <w:right w:w="67" w:type="dxa"/>
        </w:tblCellMar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14:paraId="15CEA3E6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70" w:hRule="atLeast"/>
        </w:trPr>
        <w:tc>
          <w:tcPr>
            <w:tcW w:w="6005" w:type="dxa"/>
            <w:gridSpan w:val="4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</w:tcPr>
          <w:p w14:paraId="6B641F7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color="000000" w:sz="4" w:space="0"/>
              <w:left w:val="nil"/>
              <w:bottom w:val="double" w:color="000000" w:sz="4" w:space="0"/>
              <w:right w:val="nil"/>
            </w:tcBorders>
          </w:tcPr>
          <w:p w14:paraId="4DF2E920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color="000000" w:sz="4" w:space="0"/>
              <w:left w:val="nil"/>
              <w:bottom w:val="double" w:color="000000" w:sz="4" w:space="0"/>
              <w:right w:val="nil"/>
            </w:tcBorders>
          </w:tcPr>
          <w:p w14:paraId="747C5CE0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</w:tcPr>
          <w:p w14:paraId="22D28F15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14:paraId="54FDB7AB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62" w:hRule="atLeast"/>
        </w:trPr>
        <w:tc>
          <w:tcPr>
            <w:tcW w:w="252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4EB28AFF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14:paraId="54B5F723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3CE309DF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14:paraId="238F6015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589BC913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305DA3BC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36CEAE7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</w:tcPr>
          <w:p w14:paraId="144C9BBF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B70871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14:paraId="27B5C9E9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581" w:hRule="atLeast"/>
        </w:trPr>
        <w:tc>
          <w:tcPr>
            <w:tcW w:w="252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5610153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18"/>
              </w:rPr>
            </w:pPr>
          </w:p>
        </w:tc>
        <w:tc>
          <w:tcPr>
            <w:tcW w:w="1106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1234CB1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18"/>
              </w:rPr>
            </w:pPr>
          </w:p>
        </w:tc>
        <w:tc>
          <w:tcPr>
            <w:tcW w:w="1288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0A7260D0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18"/>
              </w:rPr>
            </w:pPr>
          </w:p>
        </w:tc>
        <w:tc>
          <w:tcPr>
            <w:tcW w:w="1089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54D471F8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5D8323A1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3C4E5538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62A59BF2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682226B2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14:paraId="2D3E1428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31" w:hRule="atLeast"/>
        </w:trPr>
        <w:tc>
          <w:tcPr>
            <w:tcW w:w="252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DECD6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479E0E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0347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25F4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1F155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9E981F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52730F3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5E62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243A5860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4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7FFB4E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C00896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BCA7B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D3E6E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E5F6C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04A2C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08EBEA3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25C1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7E349B28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2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C0A33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3B18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12B40C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F142D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BF4A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2660D0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D3B8325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9D7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10EED915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22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4DAB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01513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B9258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C4E85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E2E5E6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805DF5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DC34083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98636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7841FF6B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433" w:hRule="atLeast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591D864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6E68E0E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38EDA43F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68FB6B0C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5D5E2876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2DA053D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</w:tcPr>
          <w:p w14:paraId="5010C2F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587E613B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2963C313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70" w:hRule="atLeast"/>
        </w:trPr>
        <w:tc>
          <w:tcPr>
            <w:tcW w:w="252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3E5182C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0A07E11C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0DBB3002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38CEAD9D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0114B6DC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363A049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</w:tcPr>
          <w:p w14:paraId="37D67FA5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322F9770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14:paraId="43584E9D">
        <w:tblPrEx>
          <w:tblCellMar>
            <w:top w:w="100" w:type="dxa"/>
            <w:left w:w="108" w:type="dxa"/>
            <w:bottom w:w="0" w:type="dxa"/>
            <w:right w:w="67" w:type="dxa"/>
          </w:tblCellMar>
        </w:tblPrEx>
        <w:trPr>
          <w:trHeight w:val="368" w:hRule="atLeast"/>
        </w:trPr>
        <w:tc>
          <w:tcPr>
            <w:tcW w:w="6005" w:type="dxa"/>
            <w:gridSpan w:val="4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6A39693D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Stepen finansiranja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351B6513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</w:tcPr>
          <w:p w14:paraId="31189CDE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</w:tcPr>
          <w:p w14:paraId="16C50ABF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0C3BFFA0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14:paraId="22E51376">
      <w:pPr>
        <w:spacing w:after="0" w:line="252" w:lineRule="auto"/>
        <w:rPr>
          <w:rFonts w:ascii="Arial" w:hAnsi="Arial" w:eastAsia="Calibri" w:cs="Arial"/>
          <w:color w:val="000000"/>
          <w:sz w:val="24"/>
        </w:rPr>
      </w:pPr>
    </w:p>
    <w:tbl>
      <w:tblPr>
        <w:tblStyle w:val="3"/>
        <w:tblW w:w="10287" w:type="dxa"/>
        <w:tblInd w:w="0" w:type="dxa"/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10287"/>
      </w:tblGrid>
      <w:tr w14:paraId="474077D4"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9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04F07B8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14:paraId="59EB9AD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14:paraId="56404E09"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813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988CC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14:paraId="0656FC1C">
      <w:pPr>
        <w:spacing w:after="0" w:line="252" w:lineRule="auto"/>
        <w:rPr>
          <w:rFonts w:ascii="Arial" w:hAnsi="Arial" w:eastAsia="Calibri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Style w:val="3"/>
        <w:tblW w:w="10287" w:type="dxa"/>
        <w:tblInd w:w="0" w:type="dxa"/>
        <w:tblLayout w:type="fixed"/>
        <w:tblCellMar>
          <w:top w:w="56" w:type="dxa"/>
          <w:left w:w="108" w:type="dxa"/>
          <w:bottom w:w="0" w:type="dxa"/>
          <w:right w:w="115" w:type="dxa"/>
        </w:tblCellMar>
      </w:tblPr>
      <w:tblGrid>
        <w:gridCol w:w="5300"/>
        <w:gridCol w:w="4987"/>
      </w:tblGrid>
      <w:tr w14:paraId="04BFE1B9">
        <w:trPr>
          <w:trHeight w:val="518" w:hRule="atLeast"/>
        </w:trPr>
        <w:tc>
          <w:tcPr>
            <w:tcW w:w="102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43A32ED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14:paraId="5897591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14:paraId="366DA731">
        <w:tblPrEx>
          <w:tblCellMar>
            <w:top w:w="56" w:type="dxa"/>
            <w:left w:w="108" w:type="dxa"/>
            <w:bottom w:w="0" w:type="dxa"/>
            <w:right w:w="115" w:type="dxa"/>
          </w:tblCellMar>
        </w:tblPrEx>
        <w:trPr>
          <w:trHeight w:val="598" w:hRule="atLeast"/>
        </w:trPr>
        <w:tc>
          <w:tcPr>
            <w:tcW w:w="53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4A298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8065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14:paraId="421244C7">
      <w:pPr>
        <w:spacing w:after="0" w:line="252" w:lineRule="auto"/>
        <w:rPr>
          <w:rFonts w:ascii="Arial" w:hAnsi="Arial" w:eastAsia="Calibri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Style w:val="3"/>
        <w:tblW w:w="10287" w:type="dxa"/>
        <w:tblInd w:w="0" w:type="dxa"/>
        <w:tblLayout w:type="fixed"/>
        <w:tblCellMar>
          <w:top w:w="55" w:type="dxa"/>
          <w:left w:w="108" w:type="dxa"/>
          <w:bottom w:w="0" w:type="dxa"/>
          <w:right w:w="115" w:type="dxa"/>
        </w:tblCellMar>
      </w:tblPr>
      <w:tblGrid>
        <w:gridCol w:w="10287"/>
      </w:tblGrid>
      <w:tr w14:paraId="746D8E93"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518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11CCB1FC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14:paraId="531546F5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14:paraId="341DD29D">
        <w:tblPrEx>
          <w:tblCellMar>
            <w:top w:w="55" w:type="dxa"/>
            <w:left w:w="108" w:type="dxa"/>
            <w:bottom w:w="0" w:type="dxa"/>
            <w:right w:w="115" w:type="dxa"/>
          </w:tblCellMar>
        </w:tblPrEx>
        <w:trPr>
          <w:trHeight w:val="1704" w:hRule="atLeast"/>
        </w:trPr>
        <w:tc>
          <w:tcPr>
            <w:tcW w:w="1028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67E92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0DA46CF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06965417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F4BF619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14:paraId="4018AFF6">
      <w:pPr>
        <w:spacing w:after="0" w:line="252" w:lineRule="auto"/>
        <w:rPr>
          <w:rFonts w:ascii="Arial" w:hAnsi="Arial" w:eastAsia="Calibri" w:cs="Arial"/>
          <w:color w:val="000000"/>
          <w:sz w:val="24"/>
        </w:rPr>
      </w:pPr>
    </w:p>
    <w:p w14:paraId="2D39AF92">
      <w:pPr>
        <w:spacing w:after="0" w:line="252" w:lineRule="auto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Uz ovaj obrazac</w:t>
      </w:r>
      <w:r>
        <w:rPr>
          <w:rFonts w:hint="default" w:ascii="Arial" w:hAnsi="Arial" w:cs="Arial"/>
          <w:b w:val="0"/>
          <w:bCs/>
          <w:sz w:val="24"/>
          <w:lang w:val="hr-HR"/>
        </w:rPr>
        <w:t xml:space="preserve"> Zahtjeva i traženu dokumentaciju koja je navedena u Javnom pozivu, privredna društva i obrtnici obavezni su dostaviti</w:t>
      </w:r>
      <w:bookmarkStart w:id="0" w:name="_GoBack"/>
      <w:bookmarkEnd w:id="0"/>
      <w:r>
        <w:rPr>
          <w:rFonts w:hint="default" w:ascii="Arial" w:hAnsi="Arial" w:cs="Arial"/>
          <w:b w:val="0"/>
          <w:bCs/>
          <w:sz w:val="24"/>
          <w:lang w:val="hr-HR"/>
        </w:rPr>
        <w:t xml:space="preserve"> </w:t>
      </w:r>
      <w:r>
        <w:rPr>
          <w:rFonts w:hint="default" w:ascii="Arial" w:hAnsi="Arial"/>
          <w:b w:val="0"/>
          <w:bCs/>
          <w:sz w:val="24"/>
        </w:rPr>
        <w:t>Prijedlog projekta koji treba da sadrži (naziv projekta, opis projekta, opis plana realizacije,</w:t>
      </w:r>
      <w:r>
        <w:rPr>
          <w:rFonts w:hint="default" w:ascii="Arial" w:hAnsi="Arial"/>
          <w:b w:val="0"/>
          <w:bCs/>
          <w:sz w:val="24"/>
          <w:lang w:val="hr-HR"/>
        </w:rPr>
        <w:t xml:space="preserve"> </w:t>
      </w:r>
      <w:r>
        <w:rPr>
          <w:rFonts w:hint="default" w:ascii="Arial" w:hAnsi="Arial"/>
          <w:b w:val="0"/>
          <w:bCs/>
          <w:sz w:val="24"/>
        </w:rPr>
        <w:t>iznos vlastitih finansijskih sredstava za realizaciju, planirano novo zapošljavanje, plan</w:t>
      </w:r>
      <w:r>
        <w:rPr>
          <w:rFonts w:hint="default" w:ascii="Arial" w:hAnsi="Arial"/>
          <w:b w:val="0"/>
          <w:bCs/>
          <w:sz w:val="24"/>
          <w:lang w:val="hr-HR"/>
        </w:rPr>
        <w:t xml:space="preserve"> </w:t>
      </w:r>
      <w:r>
        <w:rPr>
          <w:rFonts w:hint="default" w:ascii="Arial" w:hAnsi="Arial"/>
          <w:b w:val="0"/>
          <w:bCs/>
          <w:sz w:val="24"/>
        </w:rPr>
        <w:t>ulaganja, viziju za dalji napredak rast i razvoj, očekivane kratkoročne i dugoročne</w:t>
      </w:r>
      <w:r>
        <w:rPr>
          <w:rFonts w:hint="default" w:ascii="Arial" w:hAnsi="Arial"/>
          <w:b w:val="0"/>
          <w:bCs/>
          <w:sz w:val="24"/>
          <w:lang w:val="hr-HR"/>
        </w:rPr>
        <w:t xml:space="preserve"> </w:t>
      </w:r>
      <w:r>
        <w:rPr>
          <w:rFonts w:hint="default" w:ascii="Arial" w:hAnsi="Arial"/>
          <w:b w:val="0"/>
          <w:bCs/>
          <w:sz w:val="24"/>
        </w:rPr>
        <w:t>rezultate i sve druge elemente od značaja za predloženi projekat).</w:t>
      </w:r>
    </w:p>
    <w:p w14:paraId="61668534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Style w:val="3"/>
        <w:tblW w:w="9290" w:type="dxa"/>
        <w:tblInd w:w="-108" w:type="dxa"/>
        <w:tblLayout w:type="fixed"/>
        <w:tblCellMar>
          <w:top w:w="10" w:type="dxa"/>
          <w:left w:w="0" w:type="dxa"/>
          <w:bottom w:w="0" w:type="dxa"/>
          <w:right w:w="63" w:type="dxa"/>
        </w:tblCellMar>
      </w:tblPr>
      <w:tblGrid>
        <w:gridCol w:w="6314"/>
        <w:gridCol w:w="2976"/>
      </w:tblGrid>
      <w:tr w14:paraId="2C34EAB7">
        <w:tblPrEx>
          <w:tblCellMar>
            <w:top w:w="10" w:type="dxa"/>
            <w:left w:w="0" w:type="dxa"/>
            <w:bottom w:w="0" w:type="dxa"/>
            <w:right w:w="63" w:type="dxa"/>
          </w:tblCellMar>
        </w:tblPrEx>
        <w:trPr>
          <w:trHeight w:val="2610" w:hRule="atLeast"/>
        </w:trPr>
        <w:tc>
          <w:tcPr>
            <w:tcW w:w="6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325C5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hAnsi="Arial" w:eastAsia="Times New Roman" w:cs="Arial"/>
                <w:sz w:val="24"/>
              </w:rPr>
              <w:t xml:space="preserve"> </w:t>
            </w:r>
          </w:p>
          <w:p w14:paraId="0E450A63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sz w:val="24"/>
              </w:rPr>
              <w:t xml:space="preserve"> </w:t>
            </w:r>
          </w:p>
          <w:p w14:paraId="14273F2C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i/>
                <w:sz w:val="24"/>
              </w:rPr>
              <w:t xml:space="preserve">MP </w:t>
            </w:r>
          </w:p>
          <w:p w14:paraId="0104770A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i/>
                <w:sz w:val="24"/>
              </w:rPr>
              <w:t xml:space="preserve">(ovjeriti pečatom) </w:t>
            </w:r>
          </w:p>
          <w:p w14:paraId="0EF86D4B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007522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sz w:val="24"/>
              </w:rPr>
              <w:t xml:space="preserve"> </w:t>
            </w:r>
          </w:p>
          <w:p w14:paraId="0639BB3C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sz w:val="24"/>
              </w:rPr>
              <w:t>Mjesto: ..............................</w:t>
            </w:r>
          </w:p>
          <w:p w14:paraId="79DFB04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sz w:val="24"/>
              </w:rPr>
              <w:t xml:space="preserve"> </w:t>
            </w:r>
          </w:p>
          <w:p w14:paraId="35D489F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sz w:val="24"/>
              </w:rPr>
              <w:t>Datum: ...............................</w:t>
            </w:r>
          </w:p>
          <w:p w14:paraId="472FE072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sz w:val="24"/>
              </w:rPr>
              <w:t xml:space="preserve"> </w:t>
            </w:r>
          </w:p>
          <w:p w14:paraId="0EECCC9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sz w:val="24"/>
              </w:rPr>
              <w:t xml:space="preserve"> </w:t>
            </w:r>
          </w:p>
          <w:p w14:paraId="60AA53B8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sz w:val="24"/>
              </w:rPr>
              <w:t xml:space="preserve">  ........................................</w:t>
            </w:r>
          </w:p>
          <w:p w14:paraId="65DC1E45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sz w:val="24"/>
              </w:rPr>
              <w:t xml:space="preserve"> (potpis odgovorne osobe) </w:t>
            </w:r>
          </w:p>
        </w:tc>
      </w:tr>
    </w:tbl>
    <w:p w14:paraId="08512A2E"/>
    <w:sectPr>
      <w:footerReference r:id="rId6" w:type="first"/>
      <w:footerReference r:id="rId5" w:type="default"/>
      <w:pgSz w:w="11906" w:h="16838"/>
      <w:pgMar w:top="1417" w:right="849" w:bottom="1417" w:left="993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9D672">
    <w:pPr>
      <w:pStyle w:val="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4E37D">
    <w:pPr>
      <w:pStyle w:val="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F9F"/>
    <w:rsid w:val="0020638A"/>
    <w:rsid w:val="00261C45"/>
    <w:rsid w:val="003009E5"/>
    <w:rsid w:val="004927BF"/>
    <w:rsid w:val="004D5F2D"/>
    <w:rsid w:val="00552321"/>
    <w:rsid w:val="00573320"/>
    <w:rsid w:val="00626A94"/>
    <w:rsid w:val="00724BB6"/>
    <w:rsid w:val="009858F6"/>
    <w:rsid w:val="00A53415"/>
    <w:rsid w:val="00BE6AAD"/>
    <w:rsid w:val="00EC4354"/>
    <w:rsid w:val="063B562B"/>
    <w:rsid w:val="0F0B0CAE"/>
    <w:rsid w:val="19AC4032"/>
    <w:rsid w:val="1CB823ED"/>
    <w:rsid w:val="1CFE672A"/>
    <w:rsid w:val="1EBC359B"/>
    <w:rsid w:val="2BCD662E"/>
    <w:rsid w:val="2F0C2C4F"/>
    <w:rsid w:val="398F7577"/>
    <w:rsid w:val="3AD86EF2"/>
    <w:rsid w:val="3CD8505B"/>
    <w:rsid w:val="3F7E1DFB"/>
    <w:rsid w:val="4DFF6668"/>
    <w:rsid w:val="533E6B62"/>
    <w:rsid w:val="57E66F9F"/>
    <w:rsid w:val="5A3F18D6"/>
    <w:rsid w:val="5F942C19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character" w:customStyle="1" w:styleId="8">
    <w:name w:val="Tekst u balonu Znak"/>
    <w:basedOn w:val="2"/>
    <w:link w:val="4"/>
    <w:qFormat/>
    <w:uiPriority w:val="0"/>
    <w:rPr>
      <w:rFonts w:ascii="Segoe UI" w:hAnsi="Segoe UI" w:cs="Segoe UI" w:eastAsiaTheme="minorHAnsi"/>
      <w:sz w:val="18"/>
      <w:szCs w:val="18"/>
      <w:lang w:val="hr-HR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671</Words>
  <Characters>3826</Characters>
  <Lines>31</Lines>
  <Paragraphs>8</Paragraphs>
  <TotalTime>23</TotalTime>
  <ScaleCrop>false</ScaleCrop>
  <LinksUpToDate>false</LinksUpToDate>
  <CharactersWithSpaces>4489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2019-05-10T09:18:00Z</dcterms:created>
  <dc:creator>Elmir</dc:creator>
  <cp:lastModifiedBy>Elmir</cp:lastModifiedBy>
  <cp:lastPrinted>2022-03-15T07:46:00Z</cp:lastPrinted>
  <dcterms:modified xsi:type="dcterms:W3CDTF">2024-10-01T08:24:02Z</dcterms:modified>
  <dc:title>Nosilac projekta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EFFF4835ABFF49A5883656B71EE88478_12</vt:lpwstr>
  </property>
</Properties>
</file>