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7043" w:rsidRPr="007F51A5" w:rsidRDefault="00497043" w:rsidP="004970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Myriad Pro" w:hAnsi="Myriad Pro" w:cs="Calibri"/>
          <w:b/>
          <w:sz w:val="22"/>
          <w:szCs w:val="22"/>
          <w:lang w:val="hr-HR"/>
        </w:rPr>
      </w:pPr>
      <w:r w:rsidRPr="007F51A5">
        <w:rPr>
          <w:rFonts w:ascii="Myriad Pro" w:hAnsi="Myriad Pro" w:cs="Calibri"/>
          <w:b/>
          <w:sz w:val="22"/>
          <w:szCs w:val="22"/>
          <w:lang w:val="hr-HR"/>
        </w:rPr>
        <w:t xml:space="preserve">OBRAZAC PRIJEDLOGA </w:t>
      </w:r>
      <w:r w:rsidR="009E6BB1">
        <w:rPr>
          <w:rFonts w:ascii="Myriad Pro" w:hAnsi="Myriad Pro" w:cs="Calibri"/>
          <w:b/>
          <w:sz w:val="22"/>
          <w:szCs w:val="22"/>
          <w:lang w:val="hr-HR"/>
        </w:rPr>
        <w:t>PROGRAMA/</w:t>
      </w:r>
      <w:r w:rsidRPr="007F51A5">
        <w:rPr>
          <w:rFonts w:ascii="Myriad Pro" w:hAnsi="Myriad Pro" w:cs="Calibri"/>
          <w:b/>
          <w:sz w:val="22"/>
          <w:szCs w:val="22"/>
          <w:lang w:val="hr-HR"/>
        </w:rPr>
        <w:t>PROJEKTA</w:t>
      </w:r>
    </w:p>
    <w:tbl>
      <w:tblPr>
        <w:tblW w:w="9900" w:type="dxa"/>
        <w:tblInd w:w="-95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3870"/>
        <w:gridCol w:w="6030"/>
      </w:tblGrid>
      <w:tr w:rsidR="00497043" w:rsidRPr="007F51A5" w:rsidTr="00CD1297">
        <w:trPr>
          <w:cantSplit/>
          <w:trHeight w:val="35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jc w:val="center"/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INFORMACIJE O PODNOSIOCU PRIJEDLOGA </w:t>
            </w:r>
            <w:r w:rsidR="009E6BB1">
              <w:rPr>
                <w:rFonts w:ascii="Myriad Pro" w:hAnsi="Myriad Pro"/>
                <w:b/>
                <w:sz w:val="22"/>
                <w:szCs w:val="22"/>
                <w:lang w:val="bs-Latn-BA"/>
              </w:rPr>
              <w:t>PROGRAMA/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PROJEKTA</w:t>
            </w:r>
          </w:p>
        </w:tc>
      </w:tr>
      <w:tr w:rsidR="00497043" w:rsidRPr="007F51A5" w:rsidTr="00CD1297">
        <w:trPr>
          <w:cantSplit/>
          <w:trHeight w:val="3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Naziv </w:t>
            </w: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podnosioca prijedloga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27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9E6BB1" w:rsidP="00CD1297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Sjedište</w:t>
            </w:r>
            <w:r w:rsidR="00497043"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</w:t>
            </w:r>
            <w:r w:rsidR="00497043">
              <w:rPr>
                <w:rFonts w:ascii="Myriad Pro" w:hAnsi="Myriad Pro"/>
                <w:b/>
                <w:sz w:val="22"/>
                <w:szCs w:val="22"/>
                <w:lang w:val="bs-Latn-BA"/>
              </w:rPr>
              <w:t>podnosioca prijedloga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Cs/>
                <w:lang w:val="bs-Latn-BA"/>
              </w:rPr>
            </w:pPr>
            <w:r w:rsidRPr="007F51A5">
              <w:rPr>
                <w:rFonts w:ascii="Myriad Pro" w:hAnsi="Myriad Pro"/>
                <w:bCs/>
                <w:sz w:val="22"/>
                <w:szCs w:val="22"/>
                <w:lang w:val="bs-Latn-BA"/>
              </w:rPr>
              <w:t>Ulica:</w:t>
            </w:r>
          </w:p>
        </w:tc>
      </w:tr>
      <w:tr w:rsidR="00497043" w:rsidRPr="007F51A5" w:rsidTr="00CD1297">
        <w:trPr>
          <w:cantSplit/>
          <w:trHeight w:val="323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Cs/>
                <w:lang w:val="bs-Latn-BA"/>
              </w:rPr>
            </w:pPr>
            <w:r w:rsidRPr="007F51A5">
              <w:rPr>
                <w:rFonts w:ascii="Myriad Pro" w:hAnsi="Myriad Pro"/>
                <w:bCs/>
                <w:sz w:val="22"/>
                <w:szCs w:val="22"/>
                <w:lang w:val="bs-Latn-BA"/>
              </w:rPr>
              <w:t>Grad:</w:t>
            </w:r>
          </w:p>
        </w:tc>
      </w:tr>
      <w:tr w:rsidR="00497043" w:rsidRPr="007F51A5" w:rsidTr="00CD1297">
        <w:trPr>
          <w:cantSplit/>
          <w:trHeight w:val="260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171014">
            <w:pPr>
              <w:pStyle w:val="Heading9"/>
              <w:rPr>
                <w:rFonts w:ascii="Myriad Pro" w:hAnsi="Myriad Pro"/>
                <w:b/>
                <w:i w:val="0"/>
                <w:color w:val="auto"/>
                <w:sz w:val="22"/>
                <w:szCs w:val="22"/>
                <w:lang w:val="bs-Latn-BA"/>
              </w:rPr>
            </w:pPr>
            <w:r w:rsidRPr="007F51A5">
              <w:rPr>
                <w:rFonts w:ascii="Myriad Pro" w:hAnsi="Myriad Pro"/>
                <w:b/>
                <w:i w:val="0"/>
                <w:color w:val="auto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Cs/>
                <w:lang w:val="bs-Latn-BA"/>
              </w:rPr>
            </w:pPr>
            <w:r w:rsidRPr="007F51A5">
              <w:rPr>
                <w:rFonts w:ascii="Myriad Pro" w:hAnsi="Myriad Pro"/>
                <w:bCs/>
                <w:sz w:val="22"/>
                <w:szCs w:val="22"/>
                <w:lang w:val="bs-Latn-BA"/>
              </w:rPr>
              <w:t>Ime i prezime:</w:t>
            </w:r>
          </w:p>
        </w:tc>
      </w:tr>
      <w:tr w:rsidR="00497043" w:rsidRPr="007F51A5" w:rsidTr="00CD1297">
        <w:trPr>
          <w:cantSplit/>
          <w:trHeight w:val="368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Cs/>
                <w:lang w:val="bs-Latn-BA"/>
              </w:rPr>
            </w:pPr>
            <w:r w:rsidRPr="007F51A5">
              <w:rPr>
                <w:rFonts w:ascii="Myriad Pro" w:hAnsi="Myriad Pro"/>
                <w:bCs/>
                <w:sz w:val="22"/>
                <w:szCs w:val="22"/>
                <w:lang w:val="bs-Latn-BA"/>
              </w:rPr>
              <w:t>Broj telefona kontakt osobe</w:t>
            </w:r>
            <w:r>
              <w:rPr>
                <w:rFonts w:ascii="Myriad Pro" w:hAnsi="Myriad Pro"/>
                <w:bCs/>
                <w:sz w:val="22"/>
                <w:szCs w:val="22"/>
                <w:lang w:val="bs-Latn-BA"/>
              </w:rPr>
              <w:t>:</w:t>
            </w:r>
          </w:p>
        </w:tc>
      </w:tr>
      <w:tr w:rsidR="00497043" w:rsidRPr="007F51A5" w:rsidTr="00CD1297">
        <w:trPr>
          <w:cantSplit/>
          <w:trHeight w:val="170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Cs/>
                <w:sz w:val="22"/>
                <w:szCs w:val="22"/>
                <w:lang w:val="bs-Latn-BA"/>
              </w:rPr>
              <w:t>Kontakt e-mail:</w:t>
            </w:r>
          </w:p>
        </w:tc>
      </w:tr>
      <w:tr w:rsidR="00497043" w:rsidRPr="007F51A5" w:rsidTr="00CD1297">
        <w:trPr>
          <w:cantSplit/>
          <w:trHeight w:val="3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Naziv projekta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32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171014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Tip mjere</w:t>
            </w: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(</w:t>
            </w:r>
            <w:r w:rsidR="00171014" w:rsidRPr="00171014">
              <w:rPr>
                <w:rFonts w:ascii="Myriad Pro" w:hAnsi="Myriad Pro"/>
                <w:sz w:val="22"/>
                <w:szCs w:val="22"/>
                <w:lang w:val="bs-Latn-BA"/>
              </w:rPr>
              <w:t xml:space="preserve">dovesti u vezu sa </w:t>
            </w:r>
            <w:r w:rsidR="009E6BB1">
              <w:rPr>
                <w:rFonts w:ascii="Myriad Pro" w:hAnsi="Myriad Pro"/>
                <w:sz w:val="22"/>
                <w:szCs w:val="22"/>
                <w:lang w:val="bs-Latn-BA"/>
              </w:rPr>
              <w:t>tačkom C.stav 4. Programa utroška sredtava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3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Lokacija</w:t>
            </w:r>
            <w:r w:rsidR="009E6BB1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implementacije programa/projekta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47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Opis prijedloga projekta</w:t>
            </w:r>
          </w:p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(</w:t>
            </w:r>
            <w:r w:rsidRPr="007F51A5">
              <w:rPr>
                <w:rFonts w:ascii="Myriad Pro" w:hAnsi="Myriad Pro"/>
                <w:sz w:val="22"/>
                <w:szCs w:val="22"/>
                <w:lang w:val="bs-Latn-BA"/>
              </w:rPr>
              <w:t>molimo ukratko opišite predloženi projekat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b/>
                <w:bCs/>
                <w:iCs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b/>
                <w:bCs/>
                <w:iCs/>
                <w:lang w:val="bs-Latn-BA"/>
              </w:rPr>
            </w:pPr>
          </w:p>
        </w:tc>
      </w:tr>
      <w:tr w:rsidR="007E4E7D" w:rsidRPr="007F51A5" w:rsidTr="00420CC5">
        <w:trPr>
          <w:cantSplit/>
          <w:trHeight w:val="35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4E7D" w:rsidRPr="007F51A5" w:rsidRDefault="007E4E7D" w:rsidP="00420CC5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Dokumentacija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D" w:rsidRPr="007F51A5" w:rsidRDefault="00000000" w:rsidP="00420CC5">
            <w:pPr>
              <w:ind w:left="360"/>
              <w:rPr>
                <w:rFonts w:ascii="Myriad Pro" w:hAnsi="Myriad Pro"/>
                <w:bCs/>
                <w:lang w:val="bs-Latn-BA"/>
              </w:rPr>
            </w:pPr>
            <w:sdt>
              <w:sdtPr>
                <w:rPr>
                  <w:rFonts w:ascii="Myriad Pro" w:eastAsia="MS Gothic" w:hAnsi="Myriad Pro"/>
                  <w:bCs/>
                  <w:sz w:val="22"/>
                  <w:szCs w:val="22"/>
                  <w:lang w:val="bs-Latn-BA"/>
                </w:rPr>
                <w:id w:val="971182421"/>
              </w:sdtPr>
              <w:sdtContent>
                <w:r w:rsidR="007E4E7D" w:rsidRPr="007F51A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7E4E7D"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Aktuelnu dokumentaciju o registraciji </w:t>
            </w:r>
          </w:p>
          <w:p w:rsidR="007E4E7D" w:rsidRPr="007F51A5" w:rsidRDefault="00000000" w:rsidP="00420CC5">
            <w:pPr>
              <w:ind w:left="360"/>
              <w:rPr>
                <w:rFonts w:ascii="Myriad Pro" w:hAnsi="Myriad Pro"/>
                <w:bCs/>
                <w:lang w:val="bs-Latn-BA"/>
              </w:rPr>
            </w:pPr>
            <w:sdt>
              <w:sdtPr>
                <w:rPr>
                  <w:rFonts w:ascii="Myriad Pro" w:hAnsi="Myriad Pro"/>
                  <w:bCs/>
                  <w:sz w:val="22"/>
                  <w:szCs w:val="22"/>
                  <w:lang w:val="bs-Latn-BA"/>
                </w:rPr>
                <w:id w:val="1190185488"/>
              </w:sdtPr>
              <w:sdtContent>
                <w:r w:rsidR="007E4E7D" w:rsidRPr="007F51A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7E4E7D">
              <w:rPr>
                <w:rFonts w:ascii="Myriad Pro" w:hAnsi="Myriad Pro"/>
                <w:bCs/>
                <w:sz w:val="22"/>
                <w:szCs w:val="22"/>
                <w:lang w:val="bs-Latn-BA"/>
              </w:rPr>
              <w:t>Uvjerenje o registraciji poreskog obaveznika (ID broj)</w:t>
            </w:r>
          </w:p>
          <w:p w:rsidR="00A71084" w:rsidRDefault="00000000" w:rsidP="00A71084">
            <w:pPr>
              <w:ind w:left="360"/>
              <w:rPr>
                <w:rFonts w:ascii="Myriad Pro" w:hAnsi="Myriad Pro"/>
                <w:bCs/>
                <w:sz w:val="22"/>
                <w:szCs w:val="22"/>
                <w:lang w:val="bs-Latn-BA"/>
              </w:rPr>
            </w:pPr>
            <w:sdt>
              <w:sdtPr>
                <w:rPr>
                  <w:rFonts w:ascii="Myriad Pro" w:hAnsi="Myriad Pro"/>
                  <w:bCs/>
                  <w:sz w:val="22"/>
                  <w:szCs w:val="22"/>
                  <w:lang w:val="bs-Latn-BA"/>
                </w:rPr>
                <w:id w:val="782313486"/>
              </w:sdtPr>
              <w:sdtContent>
                <w:r w:rsidR="007E4E7D" w:rsidRPr="007F51A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8524F9">
              <w:rPr>
                <w:rFonts w:ascii="Myriad Pro" w:hAnsi="Myriad Pro"/>
                <w:bCs/>
                <w:sz w:val="22"/>
                <w:szCs w:val="22"/>
                <w:lang w:val="bs-Latn-BA"/>
              </w:rPr>
              <w:t>Uvjerenje</w:t>
            </w:r>
            <w:r w:rsidR="007E4E7D"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 od Poreske uprave </w:t>
            </w:r>
            <w:r w:rsidR="008524F9"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FBiH </w:t>
            </w:r>
            <w:r w:rsidR="007E4E7D"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o izmirenim </w:t>
            </w:r>
            <w:r w:rsidR="008524F9"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obavezama </w:t>
            </w:r>
            <w:sdt>
              <w:sdtPr>
                <w:rPr>
                  <w:rFonts w:ascii="Myriad Pro" w:hAnsi="Myriad Pro"/>
                  <w:bCs/>
                  <w:sz w:val="22"/>
                  <w:szCs w:val="22"/>
                  <w:lang w:val="bs-Latn-BA"/>
                </w:rPr>
                <w:id w:val="-1508056380"/>
              </w:sdtPr>
              <w:sdtContent>
                <w:r w:rsidR="008524F9" w:rsidRPr="007F51A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8524F9">
              <w:rPr>
                <w:rFonts w:ascii="Myriad Pro" w:hAnsi="Myriad Pro"/>
                <w:bCs/>
                <w:sz w:val="22"/>
                <w:szCs w:val="22"/>
                <w:lang w:val="bs-Latn-BA"/>
              </w:rPr>
              <w:t>Uvjerenje o izmirenim obavezama po osnovu PDV-a  (ukoliko je PDV obaveznik)</w:t>
            </w:r>
          </w:p>
          <w:p w:rsidR="009E6BB1" w:rsidRPr="00A71084" w:rsidRDefault="009E6BB1" w:rsidP="009E6BB1">
            <w:pPr>
              <w:ind w:left="360"/>
              <w:rPr>
                <w:rFonts w:ascii="Myriad Pro" w:hAnsi="Myriad Pro"/>
                <w:bCs/>
                <w:lang w:val="bs-Latn-BA"/>
              </w:rPr>
            </w:pPr>
            <w:sdt>
              <w:sdtPr>
                <w:rPr>
                  <w:rFonts w:ascii="Myriad Pro" w:eastAsia="MS Gothic" w:hAnsi="Myriad Pro"/>
                  <w:bCs/>
                  <w:sz w:val="22"/>
                  <w:szCs w:val="22"/>
                  <w:lang w:val="bs-Latn-BA"/>
                </w:rPr>
                <w:id w:val="42271168"/>
              </w:sdtPr>
              <w:sdtContent>
                <w:r w:rsidRPr="007F51A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>
              <w:rPr>
                <w:rFonts w:ascii="Myriad Pro" w:hAnsi="Myriad Pro"/>
                <w:bCs/>
                <w:sz w:val="22"/>
                <w:szCs w:val="22"/>
                <w:lang w:val="bs-Latn-BA"/>
              </w:rPr>
              <w:t>Projektna dokumentacija</w:t>
            </w:r>
            <w:r>
              <w:rPr>
                <w:rFonts w:ascii="Myriad Pro" w:hAnsi="Myriad Pro"/>
                <w:bCs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497043" w:rsidRPr="007F51A5" w:rsidTr="00CD1297">
        <w:trPr>
          <w:cantSplit/>
          <w:trHeight w:val="19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237D20" w:rsidP="009E1B56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Iznos</w:t>
            </w:r>
            <w:r w:rsidR="00497043"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sufinansiranja (%)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3" w:rsidRPr="007F51A5" w:rsidRDefault="00000000" w:rsidP="00CD1297">
            <w:pPr>
              <w:ind w:left="360"/>
              <w:rPr>
                <w:rFonts w:ascii="Myriad Pro" w:hAnsi="Myriad Pro"/>
                <w:lang w:val="bs-Latn-BA"/>
              </w:rPr>
            </w:pPr>
            <w:sdt>
              <w:sdtPr>
                <w:rPr>
                  <w:rFonts w:ascii="Myriad Pro" w:eastAsia="MS Gothic" w:hAnsi="Myriad Pro"/>
                  <w:sz w:val="22"/>
                  <w:szCs w:val="22"/>
                  <w:lang w:val="bs-Latn-BA"/>
                </w:rPr>
                <w:id w:val="-1815874442"/>
              </w:sdtPr>
              <w:sdtContent>
                <w:r w:rsidR="00497043" w:rsidRPr="007F51A5">
                  <w:rPr>
                    <w:rFonts w:ascii="Segoe UI Symbol" w:eastAsia="MS Gothic" w:hAnsi="Segoe UI Symbol" w:cs="Segoe UI Symbol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237D20">
              <w:rPr>
                <w:rFonts w:ascii="Myriad Pro" w:hAnsi="Myriad Pro"/>
                <w:sz w:val="22"/>
                <w:szCs w:val="22"/>
                <w:lang w:val="bs-Latn-BA"/>
              </w:rPr>
              <w:t>U</w:t>
            </w:r>
            <w:r w:rsidR="00497043" w:rsidRPr="007F51A5">
              <w:rPr>
                <w:rFonts w:ascii="Myriad Pro" w:hAnsi="Myriad Pro"/>
                <w:sz w:val="22"/>
                <w:szCs w:val="22"/>
                <w:lang w:val="bs-Latn-BA"/>
              </w:rPr>
              <w:t>pisati tačan procenat sufinansiranja (________)</w:t>
            </w: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9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Dodatno finansijsko učešće drugih partnera (</w:t>
            </w:r>
            <w:r w:rsidRPr="007F51A5">
              <w:rPr>
                <w:rFonts w:ascii="Myriad Pro" w:hAnsi="Myriad Pro"/>
                <w:sz w:val="22"/>
                <w:szCs w:val="22"/>
                <w:lang w:val="bs-Latn-BA"/>
              </w:rPr>
              <w:t>navesti da li je podnosilac prijave osigurao učešće drugih partnera za realizaciju projekta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000000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sdt>
              <w:sdtPr>
                <w:rPr>
                  <w:rFonts w:ascii="Myriad Pro" w:eastAsia="MS Gothic" w:hAnsi="Myriad Pro"/>
                  <w:sz w:val="22"/>
                  <w:szCs w:val="22"/>
                  <w:lang w:val="bs-Latn-BA"/>
                </w:rPr>
                <w:id w:val="-177267108"/>
              </w:sdtPr>
              <w:sdtContent>
                <w:r w:rsidR="00497043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97043"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>Ne</w:t>
            </w:r>
          </w:p>
          <w:p w:rsidR="00497043" w:rsidRPr="007F51A5" w:rsidRDefault="00000000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sdt>
              <w:sdtPr>
                <w:rPr>
                  <w:rFonts w:ascii="Myriad Pro" w:eastAsia="MS Gothic" w:hAnsi="Myriad Pro"/>
                  <w:sz w:val="22"/>
                  <w:szCs w:val="22"/>
                  <w:lang w:val="bs-Latn-BA"/>
                </w:rPr>
                <w:id w:val="-664475180"/>
              </w:sdtPr>
              <w:sdtContent>
                <w:r w:rsidR="00497043" w:rsidRPr="007F51A5">
                  <w:rPr>
                    <w:rFonts w:ascii="Myriad Pro" w:eastAsia="MS Gothic" w:hAnsi="Myriad Pro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97043"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 xml:space="preserve">Da </w:t>
            </w: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r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>Izvor sredstava:</w:t>
            </w: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r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>Iznos:</w:t>
            </w: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61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Procjenjena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vrijednost projekta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  <w:p w:rsidR="00497043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r>
              <w:rPr>
                <w:rFonts w:ascii="Myriad Pro" w:eastAsia="MS Gothic" w:hAnsi="Myriad Pro"/>
                <w:sz w:val="22"/>
                <w:szCs w:val="22"/>
                <w:lang w:val="bs-Latn-BA"/>
              </w:rPr>
              <w:t>Procjenjena</w:t>
            </w:r>
            <w:r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 xml:space="preserve"> vrijednost projekta</w:t>
            </w:r>
            <w:r>
              <w:rPr>
                <w:rFonts w:ascii="Myriad Pro" w:eastAsia="MS Gothic" w:hAnsi="Myriad Pro"/>
                <w:sz w:val="22"/>
                <w:szCs w:val="22"/>
                <w:lang w:val="bs-Latn-BA"/>
              </w:rPr>
              <w:t>:</w:t>
            </w:r>
          </w:p>
          <w:p w:rsidR="00497043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r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>KM__________________________</w:t>
            </w: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</w:p>
          <w:p w:rsidR="00497043" w:rsidRPr="007F51A5" w:rsidRDefault="00497043" w:rsidP="00CD1297">
            <w:pPr>
              <w:ind w:left="360"/>
              <w:rPr>
                <w:rFonts w:ascii="Myriad Pro" w:eastAsia="MS Gothic" w:hAnsi="Myriad Pro"/>
                <w:lang w:val="bs-Latn-BA"/>
              </w:rPr>
            </w:pPr>
            <w:r w:rsidRPr="007F51A5">
              <w:rPr>
                <w:rFonts w:ascii="Myriad Pro" w:eastAsia="MS Gothic" w:hAnsi="Myriad Pro"/>
                <w:sz w:val="22"/>
                <w:szCs w:val="22"/>
                <w:lang w:val="bs-Latn-BA"/>
              </w:rPr>
              <w:t xml:space="preserve"> </w:t>
            </w:r>
          </w:p>
        </w:tc>
      </w:tr>
    </w:tbl>
    <w:p w:rsidR="00497043" w:rsidRDefault="00497043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Default="00237D20" w:rsidP="00497043">
      <w:pPr>
        <w:rPr>
          <w:rFonts w:ascii="Myriad Pro" w:hAnsi="Myriad Pro"/>
          <w:sz w:val="22"/>
          <w:szCs w:val="22"/>
        </w:rPr>
      </w:pPr>
    </w:p>
    <w:p w:rsidR="00237D20" w:rsidRPr="007F51A5" w:rsidRDefault="00237D20" w:rsidP="00497043">
      <w:pPr>
        <w:rPr>
          <w:rFonts w:ascii="Myriad Pro" w:hAnsi="Myriad Pro"/>
          <w:sz w:val="22"/>
          <w:szCs w:val="22"/>
        </w:rPr>
      </w:pPr>
    </w:p>
    <w:p w:rsidR="00497043" w:rsidRDefault="00497043" w:rsidP="00497043">
      <w:pPr>
        <w:tabs>
          <w:tab w:val="left" w:pos="0"/>
        </w:tabs>
        <w:jc w:val="center"/>
        <w:rPr>
          <w:rFonts w:ascii="Myriad Pro" w:hAnsi="Myriad Pro" w:cs="Calibri"/>
          <w:b/>
          <w:sz w:val="22"/>
          <w:szCs w:val="22"/>
          <w:lang w:val="hr-HR"/>
        </w:rPr>
      </w:pPr>
    </w:p>
    <w:tbl>
      <w:tblPr>
        <w:tblW w:w="9900" w:type="dxa"/>
        <w:tblInd w:w="-9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381"/>
      </w:tblGrid>
      <w:tr w:rsidR="00497043" w:rsidRPr="007F51A5" w:rsidTr="00CD1297">
        <w:trPr>
          <w:trHeight w:val="47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pStyle w:val="BodyText2"/>
              <w:spacing w:after="0" w:line="240" w:lineRule="auto"/>
              <w:jc w:val="center"/>
              <w:rPr>
                <w:rFonts w:ascii="Myriad Pro" w:hAnsi="Myriad Pro"/>
                <w:b/>
                <w:bCs/>
                <w:lang w:val="bs-Latn-BA"/>
              </w:rPr>
            </w:pPr>
            <w:r w:rsidRPr="007F51A5">
              <w:rPr>
                <w:rFonts w:ascii="Myriad Pro" w:hAnsi="Myriad Pro"/>
                <w:b/>
                <w:bCs/>
                <w:sz w:val="22"/>
                <w:szCs w:val="22"/>
                <w:lang w:val="bs-Latn-BA"/>
              </w:rPr>
              <w:lastRenderedPageBreak/>
              <w:t>Opis predloženog projekta</w:t>
            </w:r>
          </w:p>
        </w:tc>
      </w:tr>
      <w:tr w:rsidR="00497043" w:rsidRPr="007F51A5" w:rsidTr="00BA3D4F">
        <w:trPr>
          <w:cantSplit/>
          <w:trHeight w:val="12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Detaljan o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pis projekta </w:t>
            </w:r>
          </w:p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497043" w:rsidP="00CD1297">
            <w:pPr>
              <w:pStyle w:val="Heading6"/>
              <w:jc w:val="both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  <w:r w:rsidRPr="007F51A5">
              <w:rPr>
                <w:rFonts w:ascii="Myriad Pro" w:eastAsia="Times New Roman" w:hAnsi="Myriad Pro" w:cs="Times New Roman"/>
                <w:color w:val="auto"/>
                <w:sz w:val="22"/>
                <w:szCs w:val="22"/>
                <w:lang w:val="bs-Latn-BA"/>
              </w:rPr>
              <w:t>Opisati projekat i navesti probleme koji se namjeravaju riješiti implementacijom predloženog projekta.</w:t>
            </w: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05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Jedinica lokalne samouprave u kojoj će se realizovati </w:t>
            </w: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projekat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497043" w:rsidP="00CD1297">
            <w:pPr>
              <w:pStyle w:val="Heading6"/>
              <w:jc w:val="both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  <w:r w:rsidRPr="007F51A5">
              <w:rPr>
                <w:rFonts w:ascii="Myriad Pro" w:eastAsia="Times New Roman" w:hAnsi="Myriad Pro" w:cs="Times New Roman"/>
                <w:color w:val="auto"/>
                <w:sz w:val="22"/>
                <w:szCs w:val="22"/>
                <w:lang w:val="bs-Latn-BA"/>
              </w:rPr>
              <w:t>Navesti jedinicu lokalne samouprave u kojoj će se realizovati projektne aktivnosti</w:t>
            </w:r>
          </w:p>
        </w:tc>
      </w:tr>
      <w:tr w:rsidR="00497043" w:rsidRPr="007F51A5" w:rsidTr="00CD1297">
        <w:trPr>
          <w:cantSplit/>
          <w:trHeight w:val="53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Period implementacije projekta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Default="00497043" w:rsidP="00CD1297">
            <w:pPr>
              <w:pStyle w:val="Heading6"/>
              <w:jc w:val="both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  <w:r w:rsidRPr="007F51A5">
              <w:rPr>
                <w:rFonts w:ascii="Myriad Pro" w:eastAsia="Times New Roman" w:hAnsi="Myriad Pro" w:cs="Times New Roman"/>
                <w:color w:val="auto"/>
                <w:sz w:val="22"/>
                <w:szCs w:val="22"/>
                <w:lang w:val="bs-Latn-BA"/>
              </w:rPr>
              <w:t>Navesti procjenu trajanja projektnih aktivnosti</w:t>
            </w:r>
          </w:p>
          <w:p w:rsidR="00497043" w:rsidRPr="00B90604" w:rsidRDefault="00497043" w:rsidP="00CD1297">
            <w:pPr>
              <w:rPr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628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Rezultati projekta koji se planiraju ostvariti po ključnim kategorijama (</w:t>
            </w:r>
            <w:r w:rsidRPr="007F51A5">
              <w:rPr>
                <w:rFonts w:ascii="Myriad Pro" w:hAnsi="Myriad Pro"/>
                <w:sz w:val="22"/>
                <w:szCs w:val="22"/>
                <w:lang w:val="bs-Latn-BA"/>
              </w:rPr>
              <w:t>potrebno navesti rezultate koji će se ostvariti realizacijom projekta</w:t>
            </w:r>
            <w:r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497043" w:rsidP="00CD1297">
            <w:pPr>
              <w:pStyle w:val="Heading6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  <w:r w:rsidRPr="007F51A5">
              <w:rPr>
                <w:rFonts w:ascii="Myriad Pro" w:eastAsia="Times New Roman" w:hAnsi="Myriad Pro" w:cs="Times New Roman"/>
                <w:b/>
                <w:color w:val="auto"/>
                <w:sz w:val="22"/>
                <w:szCs w:val="22"/>
                <w:lang w:val="bs-Latn-BA"/>
              </w:rPr>
              <w:t>Rezultat 1</w:t>
            </w:r>
            <w:r w:rsidR="00171014">
              <w:rPr>
                <w:rFonts w:ascii="Myriad Pro" w:eastAsia="Times New Roman" w:hAnsi="Myriad Pro" w:cs="Times New Roman"/>
                <w:b/>
                <w:color w:val="auto"/>
                <w:sz w:val="22"/>
                <w:szCs w:val="22"/>
                <w:lang w:val="bs-Latn-BA"/>
              </w:rPr>
              <w:t>:</w:t>
            </w:r>
          </w:p>
          <w:p w:rsidR="00497043" w:rsidRPr="007F51A5" w:rsidRDefault="00497043" w:rsidP="00CD1297">
            <w:pPr>
              <w:pStyle w:val="Heading6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</w:p>
          <w:p w:rsidR="00497043" w:rsidRPr="007F51A5" w:rsidRDefault="00497043" w:rsidP="00CD1297">
            <w:pPr>
              <w:pStyle w:val="Heading6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638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171014" w:rsidP="00CD1297">
            <w:pPr>
              <w:rPr>
                <w:rFonts w:ascii="Myriad Pro" w:hAnsi="Myriad Pro"/>
                <w:lang w:val="bs-Latn-BA"/>
              </w:rPr>
            </w:pPr>
            <w:r>
              <w:rPr>
                <w:rFonts w:ascii="Myriad Pro" w:hAnsi="Myriad Pro"/>
                <w:b/>
                <w:sz w:val="22"/>
                <w:szCs w:val="22"/>
                <w:lang w:val="bs-Latn-BA"/>
              </w:rPr>
              <w:t>Rezultat 2:</w:t>
            </w:r>
            <w:r w:rsidR="00497043" w:rsidRPr="007F51A5">
              <w:rPr>
                <w:rFonts w:ascii="Myriad Pro" w:hAnsi="Myriad Pro"/>
                <w:b/>
                <w:sz w:val="22"/>
                <w:szCs w:val="22"/>
                <w:lang w:val="bs-Latn-BA"/>
              </w:rPr>
              <w:t xml:space="preserve">  </w:t>
            </w: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125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171014" w:rsidP="00CD1297">
            <w:pPr>
              <w:pStyle w:val="Heading6"/>
              <w:rPr>
                <w:rFonts w:ascii="Myriad Pro" w:eastAsia="Times New Roman" w:hAnsi="Myriad Pro" w:cs="Times New Roman"/>
                <w:color w:val="auto"/>
                <w:lang w:val="bs-Latn-BA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2"/>
                <w:szCs w:val="22"/>
                <w:lang w:val="bs-Latn-BA"/>
              </w:rPr>
              <w:t>Rezultat 3:</w:t>
            </w:r>
            <w:r w:rsidR="00497043" w:rsidRPr="007F51A5">
              <w:rPr>
                <w:rFonts w:ascii="Myriad Pro" w:eastAsia="Times New Roman" w:hAnsi="Myriad Pro" w:cs="Times New Roman"/>
                <w:b/>
                <w:color w:val="auto"/>
                <w:sz w:val="22"/>
                <w:szCs w:val="22"/>
                <w:lang w:val="bs-Latn-BA"/>
              </w:rPr>
              <w:t xml:space="preserve"> </w:t>
            </w: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  <w:p w:rsidR="00497043" w:rsidRPr="007F51A5" w:rsidRDefault="00497043" w:rsidP="00CD1297">
            <w:pPr>
              <w:rPr>
                <w:rFonts w:ascii="Myriad Pro" w:hAnsi="Myriad Pro"/>
                <w:lang w:val="bs-Latn-BA"/>
              </w:rPr>
            </w:pPr>
          </w:p>
        </w:tc>
      </w:tr>
      <w:tr w:rsidR="00497043" w:rsidRPr="007F51A5" w:rsidTr="00CD1297">
        <w:trPr>
          <w:cantSplit/>
          <w:trHeight w:val="1935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97043" w:rsidRPr="007F51A5" w:rsidRDefault="00497043" w:rsidP="00CD1297">
            <w:pPr>
              <w:rPr>
                <w:rFonts w:ascii="Myriad Pro" w:hAnsi="Myriad Pro"/>
                <w:b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043" w:rsidRPr="007F51A5" w:rsidRDefault="00497043" w:rsidP="00171014">
            <w:pPr>
              <w:pStyle w:val="Heading6"/>
              <w:rPr>
                <w:rFonts w:ascii="Myriad Pro" w:hAnsi="Myriad Pro"/>
                <w:lang w:val="bs-Latn-BA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2"/>
                <w:szCs w:val="22"/>
                <w:lang w:val="bs-Latn-BA"/>
              </w:rPr>
              <w:t xml:space="preserve">Rezultat 4: </w:t>
            </w:r>
          </w:p>
        </w:tc>
      </w:tr>
    </w:tbl>
    <w:p w:rsidR="00BA3D4F" w:rsidRDefault="00BA3D4F" w:rsidP="00497043">
      <w:pPr>
        <w:tabs>
          <w:tab w:val="left" w:pos="0"/>
        </w:tabs>
        <w:rPr>
          <w:rFonts w:ascii="Myriad Pro" w:hAnsi="Myriad Pro" w:cs="Calibri"/>
          <w:b/>
          <w:sz w:val="22"/>
          <w:szCs w:val="22"/>
          <w:lang w:val="hr-HR"/>
        </w:rPr>
      </w:pPr>
    </w:p>
    <w:p w:rsidR="00BA3D4F" w:rsidRDefault="00BA3D4F">
      <w:pPr>
        <w:spacing w:after="200" w:line="276" w:lineRule="auto"/>
        <w:rPr>
          <w:rFonts w:ascii="Myriad Pro" w:hAnsi="Myriad Pro" w:cs="Calibri"/>
          <w:b/>
          <w:sz w:val="22"/>
          <w:szCs w:val="22"/>
          <w:lang w:val="hr-HR"/>
        </w:rPr>
      </w:pPr>
      <w:r>
        <w:rPr>
          <w:rFonts w:ascii="Myriad Pro" w:hAnsi="Myriad Pro" w:cs="Calibri"/>
          <w:b/>
          <w:sz w:val="22"/>
          <w:szCs w:val="22"/>
          <w:lang w:val="hr-HR"/>
        </w:rPr>
        <w:br w:type="page"/>
      </w:r>
    </w:p>
    <w:p w:rsidR="00497043" w:rsidRPr="007F51A5" w:rsidRDefault="00497043" w:rsidP="00497043">
      <w:pPr>
        <w:tabs>
          <w:tab w:val="left" w:pos="0"/>
        </w:tabs>
        <w:rPr>
          <w:rFonts w:ascii="Myriad Pro" w:hAnsi="Myriad Pro" w:cs="Calibri"/>
          <w:b/>
          <w:sz w:val="22"/>
          <w:szCs w:val="22"/>
          <w:lang w:val="hr-HR"/>
        </w:rPr>
      </w:pP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DC490C" w:rsidTr="00A94A33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DC490C" w:rsidRDefault="00DC490C" w:rsidP="0065687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PROJEKT FINANSIRANJA / </w:t>
            </w:r>
            <w:r>
              <w:rPr>
                <w:rFonts w:ascii="Arial" w:hAnsi="Arial" w:cs="Arial"/>
              </w:rPr>
              <w:t>NAMJENA FINANCIJSKIH SREDSTAVA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DC490C" w:rsidRDefault="00DC490C" w:rsidP="00A94A33">
            <w:pPr>
              <w:spacing w:after="160" w:line="252" w:lineRule="auto"/>
              <w:rPr>
                <w:rFonts w:ascii="Arial" w:hAnsi="Arial" w:cs="Arial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DC490C" w:rsidRDefault="00DC490C" w:rsidP="00A94A33">
            <w:pPr>
              <w:spacing w:after="160" w:line="252" w:lineRule="auto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after="160" w:line="252" w:lineRule="auto"/>
              <w:rPr>
                <w:rFonts w:ascii="Arial" w:hAnsi="Arial" w:cs="Arial"/>
              </w:rPr>
            </w:pPr>
          </w:p>
        </w:tc>
      </w:tr>
      <w:tr w:rsidR="00DC490C" w:rsidTr="00A94A33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</w:rPr>
              <w:t>vrsta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ulaganja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DC490C" w:rsidRDefault="00DC490C" w:rsidP="00A94A33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namjena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sredstava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Ukupna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vrijednost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projekta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Dosadašnja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ulaganja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Preostaje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</w:rPr>
              <w:t>ulaganja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C" w:rsidRDefault="00DC490C" w:rsidP="00A94A33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DC490C" w:rsidRDefault="00DC490C" w:rsidP="00A94A33">
            <w:pPr>
              <w:spacing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DC490C" w:rsidTr="00A94A33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Vlastita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sredstva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Ostali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ind w:left="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Ministarstvo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490C" w:rsidRDefault="00DC490C" w:rsidP="00A94A33">
            <w:pPr>
              <w:spacing w:line="252" w:lineRule="auto"/>
              <w:ind w:left="58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Ukupno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C490C" w:rsidTr="00A94A33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lef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C490C" w:rsidTr="00A94A33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</w:rPr>
              <w:t>finansiranja</w:t>
            </w:r>
            <w:proofErr w:type="spellEnd"/>
            <w:r>
              <w:rPr>
                <w:rFonts w:ascii="Arial" w:hAnsi="Arial" w:cs="Arial"/>
                <w:b/>
              </w:rPr>
              <w:t xml:space="preserve"> %: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C490C" w:rsidRDefault="00DC490C" w:rsidP="00A94A33">
            <w:pPr>
              <w:spacing w:line="252" w:lineRule="auto"/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DC490C" w:rsidRDefault="00DC490C" w:rsidP="00A94A33">
            <w:pPr>
              <w:spacing w:line="252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ind w:righ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100% </w:t>
            </w:r>
          </w:p>
        </w:tc>
      </w:tr>
    </w:tbl>
    <w:p w:rsidR="00E94BB3" w:rsidRDefault="00E94BB3"/>
    <w:tbl>
      <w:tblPr>
        <w:tblW w:w="9290" w:type="dxa"/>
        <w:tblInd w:w="446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DC490C" w:rsidTr="00020D09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C" w:rsidRDefault="00DC490C" w:rsidP="00A94A33">
            <w:pPr>
              <w:spacing w:line="252" w:lineRule="auto"/>
              <w:ind w:left="108"/>
              <w:rPr>
                <w:rFonts w:ascii="Arial" w:hAnsi="Arial" w:cs="Arial"/>
              </w:rPr>
            </w:pPr>
          </w:p>
          <w:p w:rsidR="00DC490C" w:rsidRDefault="00DC490C" w:rsidP="00A94A33">
            <w:pPr>
              <w:spacing w:line="252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MP </w:t>
            </w:r>
          </w:p>
          <w:p w:rsidR="00DC490C" w:rsidRDefault="00DC490C" w:rsidP="00A94A33">
            <w:pPr>
              <w:spacing w:line="252" w:lineRule="auto"/>
              <w:ind w:righ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ovjeriti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pečatom</w:t>
            </w:r>
            <w:proofErr w:type="spellEnd"/>
            <w:r>
              <w:rPr>
                <w:rFonts w:ascii="Arial" w:hAnsi="Arial" w:cs="Arial"/>
                <w:i/>
              </w:rPr>
              <w:t xml:space="preserve">) </w:t>
            </w:r>
          </w:p>
          <w:p w:rsidR="00DC490C" w:rsidRDefault="00DC490C" w:rsidP="00A94A33">
            <w:pPr>
              <w:spacing w:after="3" w:line="252" w:lineRule="auto"/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Mjesto</w:t>
            </w:r>
            <w:proofErr w:type="spellEnd"/>
            <w:r>
              <w:rPr>
                <w:rFonts w:ascii="Arial" w:hAnsi="Arial" w:cs="Arial"/>
              </w:rPr>
              <w:t>: ..............................</w:t>
            </w:r>
          </w:p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Datum: ..............................</w:t>
            </w:r>
          </w:p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490C" w:rsidRDefault="00DC490C" w:rsidP="00A94A3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490C" w:rsidRDefault="00DC490C" w:rsidP="009E1B56">
            <w:pPr>
              <w:spacing w:line="252" w:lineRule="auto"/>
              <w:ind w:left="120" w:hangingChars="50" w:hanging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.........................................(</w:t>
            </w:r>
            <w:proofErr w:type="spellStart"/>
            <w:r>
              <w:rPr>
                <w:rFonts w:ascii="Arial" w:hAnsi="Arial" w:cs="Arial"/>
              </w:rPr>
              <w:t>potpis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odgovorne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</w:tr>
    </w:tbl>
    <w:p w:rsidR="00DC490C" w:rsidRDefault="00DC490C"/>
    <w:sectPr w:rsidR="00DC490C" w:rsidSect="0025161B">
      <w:footerReference w:type="even" r:id="rId6"/>
      <w:footerReference w:type="default" r:id="rId7"/>
      <w:pgSz w:w="11907" w:h="16840" w:code="9"/>
      <w:pgMar w:top="810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391B" w:rsidRDefault="005C391B" w:rsidP="00497043">
      <w:r>
        <w:separator/>
      </w:r>
    </w:p>
  </w:endnote>
  <w:endnote w:type="continuationSeparator" w:id="0">
    <w:p w:rsidR="005C391B" w:rsidRDefault="005C391B" w:rsidP="0049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124" w:rsidRDefault="006A0370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45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124" w:rsidRDefault="00F13124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124" w:rsidRDefault="006A0370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="00F04503"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9E1B56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:rsidR="00F13124" w:rsidRDefault="00F1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391B" w:rsidRDefault="005C391B" w:rsidP="00497043">
      <w:r>
        <w:separator/>
      </w:r>
    </w:p>
  </w:footnote>
  <w:footnote w:type="continuationSeparator" w:id="0">
    <w:p w:rsidR="005C391B" w:rsidRDefault="005C391B" w:rsidP="0049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043"/>
    <w:rsid w:val="00020D09"/>
    <w:rsid w:val="00171014"/>
    <w:rsid w:val="001B6049"/>
    <w:rsid w:val="001C2BD3"/>
    <w:rsid w:val="001E48E6"/>
    <w:rsid w:val="00237D20"/>
    <w:rsid w:val="00497043"/>
    <w:rsid w:val="005C391B"/>
    <w:rsid w:val="005F156B"/>
    <w:rsid w:val="006077CF"/>
    <w:rsid w:val="006378C3"/>
    <w:rsid w:val="0065687B"/>
    <w:rsid w:val="006A0370"/>
    <w:rsid w:val="007171A7"/>
    <w:rsid w:val="007A49F6"/>
    <w:rsid w:val="007E4E7D"/>
    <w:rsid w:val="007F0A10"/>
    <w:rsid w:val="008524F9"/>
    <w:rsid w:val="00860316"/>
    <w:rsid w:val="00916A4B"/>
    <w:rsid w:val="00985EF5"/>
    <w:rsid w:val="009875C0"/>
    <w:rsid w:val="009E1B56"/>
    <w:rsid w:val="009E6BB1"/>
    <w:rsid w:val="00A71084"/>
    <w:rsid w:val="00B46FE0"/>
    <w:rsid w:val="00BA3D4F"/>
    <w:rsid w:val="00CD297D"/>
    <w:rsid w:val="00DC490C"/>
    <w:rsid w:val="00DC649E"/>
    <w:rsid w:val="00E94BB3"/>
    <w:rsid w:val="00F04503"/>
    <w:rsid w:val="00F13124"/>
    <w:rsid w:val="00F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37014"/>
  <w15:docId w15:val="{182C0C31-FD67-4648-86F5-998AFE9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97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970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FootnoteReference">
    <w:name w:val="footnote reference"/>
    <w:basedOn w:val="DefaultParagraphFont"/>
    <w:semiHidden/>
    <w:rsid w:val="0049704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9704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970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97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7043"/>
  </w:style>
  <w:style w:type="paragraph" w:styleId="BodyText2">
    <w:name w:val="Body Text 2"/>
    <w:basedOn w:val="Normal"/>
    <w:link w:val="BodyText2Char"/>
    <w:uiPriority w:val="99"/>
    <w:rsid w:val="004970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970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276</Words>
  <Characters>2034</Characters>
  <Application>Microsoft Office Word</Application>
  <DocSecurity>0</DocSecurity>
  <Lines>226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armin celarevic</cp:lastModifiedBy>
  <cp:revision>13</cp:revision>
  <dcterms:created xsi:type="dcterms:W3CDTF">2019-07-26T09:03:00Z</dcterms:created>
  <dcterms:modified xsi:type="dcterms:W3CDTF">2024-10-10T12:57:00Z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aaec34849995a8a381cfb9bd526b6e825b727389f6d62dd66f018cd71b584bb4</vt:lpwstr>
  </property>
</Properties>
</file>