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F560A" w14:textId="77777777" w:rsidR="002D799B" w:rsidRDefault="00DA367C">
      <w:pPr>
        <w:pStyle w:val="Bezproreda"/>
        <w:jc w:val="center"/>
        <w:rPr>
          <w:rFonts w:ascii="Arial" w:eastAsia="LiberationSerif-Bold" w:hAnsi="Arial" w:cs="Arial"/>
          <w:b/>
          <w:color w:val="000000"/>
          <w:lang w:bidi="ar"/>
        </w:rPr>
      </w:pPr>
      <w:r>
        <w:rPr>
          <w:rFonts w:ascii="Arial" w:eastAsia="LiberationSerif-Bold" w:hAnsi="Arial" w:cs="Arial"/>
          <w:b/>
          <w:color w:val="000000"/>
          <w:lang w:bidi="ar"/>
        </w:rPr>
        <w:t>ZAHTJEV</w:t>
      </w:r>
    </w:p>
    <w:p w14:paraId="2794AD47" w14:textId="77777777" w:rsidR="002D799B" w:rsidRDefault="00DA367C">
      <w:pPr>
        <w:pStyle w:val="StandardWeb"/>
        <w:shd w:val="clear" w:color="auto" w:fill="FFFFFF"/>
        <w:spacing w:beforeAutospacing="0" w:after="120" w:afterAutospacing="0"/>
        <w:jc w:val="center"/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</w:t>
      </w:r>
      <w:r>
        <w:rPr>
          <w:rStyle w:val="Naglaeno"/>
          <w:rFonts w:ascii="Arial" w:eastAsia="Helvetica" w:hAnsi="Arial" w:cs="Arial"/>
          <w:color w:val="333333"/>
          <w:sz w:val="22"/>
          <w:szCs w:val="22"/>
          <w:shd w:val="clear" w:color="auto" w:fill="FFFFFF"/>
          <w:lang w:val="hr-HR"/>
        </w:rPr>
        <w:t>ZA DODJELU FINANSIJSKIH SREDSTAVA</w:t>
      </w:r>
      <w:r>
        <w:rPr>
          <w:rStyle w:val="Naglaeno"/>
          <w:rFonts w:ascii="Arial" w:eastAsia="Helvetica" w:hAnsi="Arial" w:cs="Arial"/>
          <w:color w:val="333333"/>
          <w:sz w:val="22"/>
          <w:szCs w:val="22"/>
          <w:shd w:val="clear" w:color="auto" w:fill="FFFFFF"/>
          <w:lang w:val="zh-CN"/>
        </w:rPr>
        <w:t xml:space="preserve"> FIZIČKIM LICIMA REGISTROVANIM KOD NADLEŽNIH OPĆINSKIH ORGANA </w:t>
      </w:r>
      <w:r>
        <w:rPr>
          <w:rStyle w:val="Naglaeno"/>
          <w:rFonts w:ascii="Arial" w:eastAsia="Helvetica" w:hAnsi="Arial" w:cs="Arial"/>
          <w:color w:val="333333"/>
          <w:sz w:val="22"/>
          <w:szCs w:val="22"/>
          <w:shd w:val="clear" w:color="auto" w:fill="FFFFFF"/>
          <w:lang w:val="hr-HR"/>
        </w:rPr>
        <w:t>KOJ</w:t>
      </w:r>
      <w:r>
        <w:rPr>
          <w:rStyle w:val="Naglaeno"/>
          <w:rFonts w:ascii="Arial" w:eastAsia="Helvetica" w:hAnsi="Arial" w:cs="Arial"/>
          <w:color w:val="333333"/>
          <w:sz w:val="22"/>
          <w:szCs w:val="22"/>
          <w:shd w:val="clear" w:color="auto" w:fill="FFFFFF"/>
          <w:lang w:val="zh-CN"/>
        </w:rPr>
        <w:t>A</w:t>
      </w:r>
      <w:r>
        <w:rPr>
          <w:rStyle w:val="Naglaeno"/>
          <w:rFonts w:ascii="Arial" w:eastAsia="Helvetica" w:hAnsi="Arial" w:cs="Arial"/>
          <w:color w:val="333333"/>
          <w:sz w:val="22"/>
          <w:szCs w:val="22"/>
          <w:shd w:val="clear" w:color="auto" w:fill="FFFFFF"/>
          <w:lang w:val="hr-HR"/>
        </w:rPr>
        <w:t xml:space="preserve"> SU U 2020. GODINI IMALI PAD OD 20 % I VIŠE OSTVARENOG PROMETA UZROKOVAN PANDEMIJOM COVID-19 U ODNOSU NA ISTI MJESEC 2019. GODINE </w:t>
      </w:r>
    </w:p>
    <w:p w14:paraId="0DC84900" w14:textId="77777777" w:rsidR="002D799B" w:rsidRDefault="002D799B">
      <w:pPr>
        <w:jc w:val="center"/>
        <w:rPr>
          <w:rFonts w:ascii="Arial" w:eastAsia="LiberationSerif-Bold" w:hAnsi="Arial" w:cs="Arial"/>
          <w:b/>
          <w:color w:val="000000"/>
          <w:kern w:val="0"/>
          <w:sz w:val="20"/>
          <w:szCs w:val="20"/>
          <w:lang w:val="hr-HR" w:bidi="ar"/>
        </w:rPr>
      </w:pPr>
    </w:p>
    <w:p w14:paraId="57A52E0F" w14:textId="77777777" w:rsidR="002D799B" w:rsidRDefault="00DA367C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hr-HR"/>
        </w:rPr>
        <w:t>I OPĆI PODACI</w:t>
      </w:r>
    </w:p>
    <w:tbl>
      <w:tblPr>
        <w:tblStyle w:val="Koordinatnamreatabele1"/>
        <w:tblW w:w="9570" w:type="dxa"/>
        <w:tblLook w:val="04A0" w:firstRow="1" w:lastRow="0" w:firstColumn="1" w:lastColumn="0" w:noHBand="0" w:noVBand="1"/>
      </w:tblPr>
      <w:tblGrid>
        <w:gridCol w:w="4876"/>
        <w:gridCol w:w="4694"/>
      </w:tblGrid>
      <w:tr w:rsidR="002D799B" w14:paraId="1AA519F3" w14:textId="77777777">
        <w:trPr>
          <w:trHeight w:val="492"/>
        </w:trPr>
        <w:tc>
          <w:tcPr>
            <w:tcW w:w="4875" w:type="dxa"/>
            <w:shd w:val="clear" w:color="auto" w:fill="auto"/>
            <w:vAlign w:val="center"/>
          </w:tcPr>
          <w:p w14:paraId="76E4E3F7" w14:textId="77777777" w:rsidR="002D799B" w:rsidRDefault="00DA36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Naziv podnosioca zahtjeva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0A77DC" w14:textId="77777777" w:rsidR="002D799B" w:rsidRDefault="002D799B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2D799B" w14:paraId="3A8EF719" w14:textId="77777777">
        <w:tc>
          <w:tcPr>
            <w:tcW w:w="4875" w:type="dxa"/>
            <w:shd w:val="clear" w:color="auto" w:fill="auto"/>
            <w:vAlign w:val="center"/>
          </w:tcPr>
          <w:p w14:paraId="4AE14FC0" w14:textId="77777777" w:rsidR="002D799B" w:rsidRDefault="00DA36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Adresa i sjedište</w:t>
            </w:r>
          </w:p>
        </w:tc>
        <w:tc>
          <w:tcPr>
            <w:tcW w:w="4694" w:type="dxa"/>
            <w:shd w:val="clear" w:color="auto" w:fill="auto"/>
          </w:tcPr>
          <w:p w14:paraId="40BD55BC" w14:textId="77777777" w:rsidR="002D799B" w:rsidRDefault="002D799B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2D799B" w14:paraId="03E2D27A" w14:textId="77777777">
        <w:tc>
          <w:tcPr>
            <w:tcW w:w="4875" w:type="dxa"/>
            <w:shd w:val="clear" w:color="auto" w:fill="auto"/>
            <w:vAlign w:val="center"/>
          </w:tcPr>
          <w:p w14:paraId="19AA3FD8" w14:textId="77777777" w:rsidR="002D799B" w:rsidRDefault="00DA36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Općina</w:t>
            </w:r>
          </w:p>
        </w:tc>
        <w:tc>
          <w:tcPr>
            <w:tcW w:w="4694" w:type="dxa"/>
            <w:shd w:val="clear" w:color="auto" w:fill="auto"/>
          </w:tcPr>
          <w:p w14:paraId="335FF911" w14:textId="77777777" w:rsidR="002D799B" w:rsidRDefault="002D799B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2D799B" w14:paraId="6106EB90" w14:textId="77777777">
        <w:tc>
          <w:tcPr>
            <w:tcW w:w="4875" w:type="dxa"/>
            <w:shd w:val="clear" w:color="auto" w:fill="auto"/>
            <w:vAlign w:val="center"/>
          </w:tcPr>
          <w:p w14:paraId="2FB148DF" w14:textId="77777777" w:rsidR="002D799B" w:rsidRDefault="00DA36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Ime i prezime osobe ovlaštene za zastupanje</w:t>
            </w:r>
          </w:p>
        </w:tc>
        <w:tc>
          <w:tcPr>
            <w:tcW w:w="4694" w:type="dxa"/>
            <w:shd w:val="clear" w:color="auto" w:fill="auto"/>
          </w:tcPr>
          <w:p w14:paraId="3F454F7B" w14:textId="77777777" w:rsidR="002D799B" w:rsidRDefault="002D799B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2D799B" w14:paraId="08C41A08" w14:textId="77777777">
        <w:tc>
          <w:tcPr>
            <w:tcW w:w="4875" w:type="dxa"/>
            <w:shd w:val="clear" w:color="auto" w:fill="auto"/>
            <w:vAlign w:val="center"/>
          </w:tcPr>
          <w:p w14:paraId="6187D0E5" w14:textId="77777777" w:rsidR="002D799B" w:rsidRDefault="00DA36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Identifikacijski broj (ID broj) - sjedište</w:t>
            </w:r>
          </w:p>
        </w:tc>
        <w:tc>
          <w:tcPr>
            <w:tcW w:w="4694" w:type="dxa"/>
            <w:shd w:val="clear" w:color="auto" w:fill="auto"/>
          </w:tcPr>
          <w:p w14:paraId="3265DC60" w14:textId="77777777" w:rsidR="002D799B" w:rsidRDefault="002D799B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2D799B" w14:paraId="5E38976E" w14:textId="77777777">
        <w:tc>
          <w:tcPr>
            <w:tcW w:w="4875" w:type="dxa"/>
            <w:shd w:val="clear" w:color="auto" w:fill="auto"/>
            <w:vAlign w:val="center"/>
          </w:tcPr>
          <w:p w14:paraId="66275F80" w14:textId="77777777" w:rsidR="002D799B" w:rsidRDefault="00DA36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Šifra osnovne djelatnosti po KD BiH 2010</w:t>
            </w:r>
          </w:p>
        </w:tc>
        <w:tc>
          <w:tcPr>
            <w:tcW w:w="4694" w:type="dxa"/>
            <w:shd w:val="clear" w:color="auto" w:fill="auto"/>
          </w:tcPr>
          <w:p w14:paraId="0F878CFE" w14:textId="77777777" w:rsidR="002D799B" w:rsidRDefault="002D799B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2D799B" w14:paraId="273F93D8" w14:textId="77777777">
        <w:tc>
          <w:tcPr>
            <w:tcW w:w="4875" w:type="dxa"/>
            <w:shd w:val="clear" w:color="auto" w:fill="auto"/>
            <w:vAlign w:val="center"/>
          </w:tcPr>
          <w:p w14:paraId="3C1648C7" w14:textId="77777777" w:rsidR="002D799B" w:rsidRDefault="00DA36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Naziv djelatnosti</w:t>
            </w:r>
          </w:p>
        </w:tc>
        <w:tc>
          <w:tcPr>
            <w:tcW w:w="4694" w:type="dxa"/>
            <w:shd w:val="clear" w:color="auto" w:fill="auto"/>
          </w:tcPr>
          <w:p w14:paraId="3DF2D0C3" w14:textId="77777777" w:rsidR="002D799B" w:rsidRDefault="002D799B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2D799B" w14:paraId="01E750DB" w14:textId="77777777">
        <w:tc>
          <w:tcPr>
            <w:tcW w:w="4875" w:type="dxa"/>
            <w:shd w:val="clear" w:color="auto" w:fill="auto"/>
            <w:vAlign w:val="center"/>
          </w:tcPr>
          <w:p w14:paraId="4D17987D" w14:textId="77777777" w:rsidR="002D799B" w:rsidRDefault="00DA36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Ukupan broj zaposlenih</w:t>
            </w:r>
          </w:p>
        </w:tc>
        <w:tc>
          <w:tcPr>
            <w:tcW w:w="4694" w:type="dxa"/>
            <w:shd w:val="clear" w:color="auto" w:fill="auto"/>
          </w:tcPr>
          <w:p w14:paraId="1D41D724" w14:textId="77777777" w:rsidR="002D799B" w:rsidRDefault="002D799B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2D799B" w14:paraId="2F90C3A9" w14:textId="77777777">
        <w:tc>
          <w:tcPr>
            <w:tcW w:w="4875" w:type="dxa"/>
            <w:shd w:val="clear" w:color="auto" w:fill="auto"/>
            <w:vAlign w:val="center"/>
          </w:tcPr>
          <w:p w14:paraId="22158DB2" w14:textId="77777777" w:rsidR="002D799B" w:rsidRDefault="00DA36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Ukupan promet u aprilu 2019.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godine.</w:t>
            </w:r>
          </w:p>
        </w:tc>
        <w:tc>
          <w:tcPr>
            <w:tcW w:w="4694" w:type="dxa"/>
            <w:shd w:val="clear" w:color="auto" w:fill="auto"/>
          </w:tcPr>
          <w:p w14:paraId="2FE9989E" w14:textId="77777777" w:rsidR="002D799B" w:rsidRDefault="002D799B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2D799B" w14:paraId="17461BC2" w14:textId="77777777">
        <w:tc>
          <w:tcPr>
            <w:tcW w:w="4875" w:type="dxa"/>
            <w:shd w:val="clear" w:color="auto" w:fill="auto"/>
            <w:vAlign w:val="center"/>
          </w:tcPr>
          <w:p w14:paraId="5FAEF133" w14:textId="77777777" w:rsidR="002D799B" w:rsidRDefault="00DA36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Ukupan promet u aprilu 2020. godine.</w:t>
            </w:r>
          </w:p>
        </w:tc>
        <w:tc>
          <w:tcPr>
            <w:tcW w:w="4694" w:type="dxa"/>
            <w:shd w:val="clear" w:color="auto" w:fill="auto"/>
          </w:tcPr>
          <w:p w14:paraId="55682451" w14:textId="77777777" w:rsidR="002D799B" w:rsidRDefault="002D799B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2D799B" w14:paraId="40D08E64" w14:textId="77777777">
        <w:tc>
          <w:tcPr>
            <w:tcW w:w="4875" w:type="dxa"/>
            <w:shd w:val="clear" w:color="auto" w:fill="auto"/>
            <w:vAlign w:val="center"/>
          </w:tcPr>
          <w:p w14:paraId="77A39D44" w14:textId="77777777" w:rsidR="002D799B" w:rsidRDefault="00DA36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 xml:space="preserve">Naziv banke i broj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transakcijskog računa</w:t>
            </w:r>
          </w:p>
        </w:tc>
        <w:tc>
          <w:tcPr>
            <w:tcW w:w="4694" w:type="dxa"/>
            <w:shd w:val="clear" w:color="auto" w:fill="auto"/>
          </w:tcPr>
          <w:p w14:paraId="5AD537F5" w14:textId="77777777" w:rsidR="002D799B" w:rsidRDefault="002D799B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2D799B" w14:paraId="5AAB5DB6" w14:textId="77777777">
        <w:tc>
          <w:tcPr>
            <w:tcW w:w="4875" w:type="dxa"/>
            <w:shd w:val="clear" w:color="auto" w:fill="auto"/>
            <w:vAlign w:val="center"/>
          </w:tcPr>
          <w:p w14:paraId="1BF36ABF" w14:textId="77777777" w:rsidR="002D799B" w:rsidRDefault="00DA36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Kontakt telefon i e-mail</w:t>
            </w:r>
          </w:p>
        </w:tc>
        <w:tc>
          <w:tcPr>
            <w:tcW w:w="4694" w:type="dxa"/>
            <w:shd w:val="clear" w:color="auto" w:fill="auto"/>
          </w:tcPr>
          <w:p w14:paraId="6452E1C0" w14:textId="77777777" w:rsidR="002D799B" w:rsidRDefault="002D799B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14:paraId="7B36FC96" w14:textId="77777777" w:rsidR="002D799B" w:rsidRDefault="002D799B">
      <w:pPr>
        <w:rPr>
          <w:rFonts w:ascii="Arial" w:eastAsia="Times New Roman" w:hAnsi="Arial" w:cs="Arial"/>
          <w:color w:val="000000"/>
          <w:sz w:val="22"/>
          <w:szCs w:val="22"/>
          <w:lang w:val="hr-HR"/>
        </w:rPr>
      </w:pPr>
    </w:p>
    <w:p w14:paraId="0784EECC" w14:textId="77777777" w:rsidR="002D799B" w:rsidRDefault="00DA367C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hr-HR"/>
        </w:rPr>
        <w:t>II IZJAVA</w:t>
      </w:r>
    </w:p>
    <w:p w14:paraId="11C9B598" w14:textId="77777777" w:rsidR="002D799B" w:rsidRDefault="00DA367C">
      <w:pPr>
        <w:spacing w:after="120" w:line="256" w:lineRule="auto"/>
        <w:jc w:val="both"/>
        <w:rPr>
          <w:rFonts w:ascii="Arial" w:eastAsia="LiberationSerif" w:hAnsi="Arial" w:cs="Arial"/>
          <w:color w:val="000000"/>
          <w:kern w:val="0"/>
          <w:sz w:val="20"/>
          <w:szCs w:val="20"/>
          <w:lang w:val="hr-HR" w:bidi="ar"/>
        </w:rPr>
      </w:pP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 xml:space="preserve">Pod punom moralnom, materijalnom i krivičnom odgovornošću izjavljujem da su podaci navedeni u tački I ovog Zahtjeva istiniti, </w:t>
      </w:r>
      <w:proofErr w:type="spellStart"/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>tačni</w:t>
      </w:r>
      <w:proofErr w:type="spellEnd"/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 xml:space="preserve"> i da ispunjavam sve kriterije Javnog poziva.  </w:t>
      </w:r>
      <w:proofErr w:type="spellStart"/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>Saglasan</w:t>
      </w:r>
      <w:proofErr w:type="spellEnd"/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 xml:space="preserve"> sam 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>da se svi podaci iz ovog Zahtjeva obrade i provjere sa evidencijom Porezne uprave FBiH.</w:t>
      </w:r>
    </w:p>
    <w:p w14:paraId="02484584" w14:textId="77777777" w:rsidR="002D799B" w:rsidRDefault="00DA367C">
      <w:pPr>
        <w:rPr>
          <w:rFonts w:ascii="Arial" w:eastAsia="LiberationSerif-Bold" w:hAnsi="Arial" w:cs="Arial"/>
          <w:b/>
          <w:color w:val="000000"/>
          <w:kern w:val="0"/>
          <w:sz w:val="20"/>
          <w:szCs w:val="20"/>
          <w:lang w:val="hr-HR" w:bidi="ar"/>
        </w:rPr>
      </w:pPr>
      <w:r>
        <w:rPr>
          <w:rFonts w:ascii="Arial" w:eastAsia="LiberationSerif-Bold" w:hAnsi="Arial" w:cs="Arial"/>
          <w:b/>
          <w:color w:val="000000"/>
          <w:kern w:val="0"/>
          <w:sz w:val="22"/>
          <w:szCs w:val="22"/>
          <w:lang w:val="hr-HR" w:bidi="ar"/>
        </w:rPr>
        <w:t>III</w:t>
      </w:r>
      <w:r>
        <w:rPr>
          <w:rFonts w:ascii="Arial" w:eastAsia="LiberationSerif-Bold" w:hAnsi="Arial" w:cs="Arial"/>
          <w:b/>
          <w:color w:val="000000"/>
          <w:kern w:val="0"/>
          <w:sz w:val="22"/>
          <w:szCs w:val="22"/>
          <w:lang w:val="de-AT" w:bidi="ar"/>
        </w:rPr>
        <w:t xml:space="preserve"> </w:t>
      </w:r>
      <w:r>
        <w:rPr>
          <w:rFonts w:ascii="Arial" w:eastAsia="LiberationSerif-Bold" w:hAnsi="Arial" w:cs="Arial"/>
          <w:b/>
          <w:color w:val="000000"/>
          <w:kern w:val="0"/>
          <w:sz w:val="22"/>
          <w:szCs w:val="22"/>
          <w:lang w:val="hr-HR" w:bidi="ar"/>
        </w:rPr>
        <w:t>DOKUMENTACIJA</w:t>
      </w:r>
    </w:p>
    <w:p w14:paraId="299F7C65" w14:textId="77777777" w:rsidR="002D799B" w:rsidRDefault="00DA367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zh-CN"/>
        </w:rPr>
        <w:t>Rješenje o registraciji</w:t>
      </w:r>
      <w:r>
        <w:rPr>
          <w:rFonts w:ascii="Arial" w:hAnsi="Arial"/>
          <w:sz w:val="22"/>
          <w:szCs w:val="22"/>
          <w:lang w:val="hr-HR"/>
        </w:rPr>
        <w:t xml:space="preserve"> izdato</w:t>
      </w:r>
      <w:r>
        <w:rPr>
          <w:rFonts w:ascii="Arial" w:hAnsi="Arial"/>
          <w:sz w:val="22"/>
          <w:szCs w:val="22"/>
          <w:lang w:val="zh-CN"/>
        </w:rPr>
        <w:t xml:space="preserve"> od nadležnog općinskog organa</w:t>
      </w:r>
    </w:p>
    <w:p w14:paraId="6674054F" w14:textId="77777777" w:rsidR="002D799B" w:rsidRDefault="00DA367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zh-CN"/>
        </w:rPr>
        <w:t>Uvjerenje o poreznoj registraciji – ID broj;</w:t>
      </w:r>
    </w:p>
    <w:p w14:paraId="0BFC97A5" w14:textId="77777777" w:rsidR="002D799B" w:rsidRDefault="00DA367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hr-HR"/>
        </w:rPr>
        <w:t xml:space="preserve">Za </w:t>
      </w:r>
      <w:proofErr w:type="spellStart"/>
      <w:r>
        <w:rPr>
          <w:rFonts w:ascii="Arial" w:hAnsi="Arial"/>
          <w:sz w:val="22"/>
          <w:szCs w:val="22"/>
          <w:lang w:val="hr-HR"/>
        </w:rPr>
        <w:t>obaveznike</w:t>
      </w:r>
      <w:proofErr w:type="spellEnd"/>
      <w:r>
        <w:rPr>
          <w:rFonts w:ascii="Arial" w:hAnsi="Arial"/>
          <w:sz w:val="22"/>
          <w:szCs w:val="22"/>
          <w:lang w:val="hr-HR"/>
        </w:rPr>
        <w:t xml:space="preserve"> fiskalizacije kopije </w:t>
      </w:r>
      <w:r>
        <w:rPr>
          <w:rFonts w:ascii="Arial" w:hAnsi="Arial"/>
          <w:sz w:val="22"/>
          <w:szCs w:val="22"/>
          <w:lang w:val="hr-HR"/>
        </w:rPr>
        <w:t xml:space="preserve">fiskalnih računa za mjesec april 2019. i mjesec april 2020.godine, ili kopije fiskalnih računa za </w:t>
      </w:r>
      <w:proofErr w:type="spellStart"/>
      <w:r>
        <w:rPr>
          <w:rFonts w:ascii="Arial" w:hAnsi="Arial"/>
          <w:sz w:val="22"/>
          <w:szCs w:val="22"/>
          <w:lang w:val="hr-HR"/>
        </w:rPr>
        <w:t>uporedne</w:t>
      </w:r>
      <w:proofErr w:type="spellEnd"/>
      <w:r>
        <w:rPr>
          <w:rFonts w:ascii="Arial" w:hAnsi="Arial"/>
          <w:sz w:val="22"/>
          <w:szCs w:val="22"/>
          <w:lang w:val="hr-HR"/>
        </w:rPr>
        <w:t xml:space="preserve"> mjesece u 2020. godini ukoliko je </w:t>
      </w:r>
      <w:proofErr w:type="spellStart"/>
      <w:r>
        <w:rPr>
          <w:rFonts w:ascii="Arial" w:hAnsi="Arial"/>
          <w:sz w:val="22"/>
          <w:szCs w:val="22"/>
          <w:lang w:val="hr-HR"/>
        </w:rPr>
        <w:t>registrovan</w:t>
      </w:r>
      <w:proofErr w:type="spellEnd"/>
      <w:r>
        <w:rPr>
          <w:rFonts w:ascii="Arial" w:hAnsi="Arial"/>
          <w:sz w:val="22"/>
          <w:szCs w:val="22"/>
          <w:lang w:val="hr-HR"/>
        </w:rPr>
        <w:t xml:space="preserve"> u 2020.godini ovjerene</w:t>
      </w:r>
      <w:r>
        <w:rPr>
          <w:rFonts w:ascii="Arial" w:hAnsi="Arial"/>
          <w:sz w:val="22"/>
          <w:szCs w:val="22"/>
          <w:lang w:val="zh-CN"/>
        </w:rPr>
        <w:t xml:space="preserve"> vlastitim </w:t>
      </w:r>
      <w:r>
        <w:rPr>
          <w:rFonts w:ascii="Arial" w:hAnsi="Arial"/>
          <w:sz w:val="22"/>
          <w:szCs w:val="22"/>
          <w:lang w:val="hr-HR"/>
        </w:rPr>
        <w:t>pečatom.</w:t>
      </w:r>
    </w:p>
    <w:p w14:paraId="745256A7" w14:textId="77777777" w:rsidR="002D799B" w:rsidRDefault="00DA367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zh-CN"/>
        </w:rPr>
        <w:t xml:space="preserve">Ukoliko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hr-HR"/>
        </w:rPr>
        <w:t>fizičk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zh-CN"/>
        </w:rPr>
        <w:t>o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hr-HR"/>
        </w:rPr>
        <w:t>lic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zh-CN"/>
        </w:rPr>
        <w:t>e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zh-CN"/>
        </w:rPr>
        <w:t>registrovano kod nadležnog općinskog org</w:t>
      </w:r>
      <w:r>
        <w:rPr>
          <w:rFonts w:ascii="Arial" w:hAnsi="Arial" w:cs="Arial"/>
          <w:color w:val="000000" w:themeColor="text1"/>
          <w:sz w:val="22"/>
          <w:szCs w:val="22"/>
          <w:lang w:val="zh-CN"/>
        </w:rPr>
        <w:t>ana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/>
          <w:sz w:val="22"/>
          <w:szCs w:val="22"/>
          <w:lang w:val="zh-CN"/>
        </w:rPr>
        <w:t>nije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obaveznik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fiskalizacije</w:t>
      </w:r>
      <w:proofErr w:type="spellEnd"/>
      <w:r>
        <w:rPr>
          <w:rFonts w:ascii="Arial" w:hAnsi="Arial"/>
          <w:sz w:val="22"/>
          <w:szCs w:val="22"/>
        </w:rPr>
        <w:t xml:space="preserve">, pad </w:t>
      </w:r>
      <w:proofErr w:type="spellStart"/>
      <w:r>
        <w:rPr>
          <w:rFonts w:ascii="Arial" w:hAnsi="Arial"/>
          <w:sz w:val="22"/>
          <w:szCs w:val="22"/>
        </w:rPr>
        <w:t>prihoda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utvrđuje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zh-CN"/>
        </w:rPr>
        <w:t xml:space="preserve">se </w:t>
      </w:r>
      <w:proofErr w:type="spellStart"/>
      <w:r>
        <w:rPr>
          <w:rFonts w:ascii="Arial" w:hAnsi="Arial"/>
          <w:sz w:val="22"/>
          <w:szCs w:val="22"/>
        </w:rPr>
        <w:t>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osnovu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ostvarenog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prihoda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iskazanog</w:t>
      </w:r>
      <w:proofErr w:type="spellEnd"/>
      <w:r>
        <w:rPr>
          <w:rFonts w:ascii="Arial" w:hAnsi="Arial"/>
          <w:sz w:val="22"/>
          <w:szCs w:val="22"/>
        </w:rPr>
        <w:t xml:space="preserve"> u </w:t>
      </w:r>
      <w:proofErr w:type="spellStart"/>
      <w:r>
        <w:rPr>
          <w:rFonts w:ascii="Arial" w:hAnsi="Arial"/>
          <w:sz w:val="22"/>
          <w:szCs w:val="22"/>
        </w:rPr>
        <w:t>poslovnim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knjigama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  <w:lang w:val="zh-CN"/>
        </w:rPr>
        <w:t>O</w:t>
      </w:r>
      <w:proofErr w:type="spellStart"/>
      <w:r>
        <w:rPr>
          <w:rFonts w:ascii="Arial" w:hAnsi="Arial"/>
          <w:sz w:val="22"/>
          <w:szCs w:val="22"/>
        </w:rPr>
        <w:t>baveznik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samostalni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poduzetnik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zh-CN"/>
        </w:rPr>
        <w:t xml:space="preserve">dostavit će </w:t>
      </w:r>
      <w:proofErr w:type="spellStart"/>
      <w:r>
        <w:rPr>
          <w:rFonts w:ascii="Arial" w:hAnsi="Arial"/>
          <w:sz w:val="22"/>
          <w:szCs w:val="22"/>
        </w:rPr>
        <w:t>svojim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pečatom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ovjerene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kopirane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stranice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knjige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prihoda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samo</w:t>
      </w:r>
      <w:proofErr w:type="spellEnd"/>
      <w:r>
        <w:rPr>
          <w:rFonts w:ascii="Arial" w:hAnsi="Arial"/>
          <w:sz w:val="22"/>
          <w:szCs w:val="22"/>
        </w:rPr>
        <w:t xml:space="preserve"> za </w:t>
      </w:r>
      <w:proofErr w:type="spellStart"/>
      <w:r>
        <w:rPr>
          <w:rFonts w:ascii="Arial" w:hAnsi="Arial"/>
          <w:sz w:val="22"/>
          <w:szCs w:val="22"/>
        </w:rPr>
        <w:t>uporedne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mjesece</w:t>
      </w:r>
      <w:proofErr w:type="spellEnd"/>
      <w:r>
        <w:rPr>
          <w:rFonts w:ascii="Arial" w:hAnsi="Arial"/>
          <w:sz w:val="22"/>
          <w:szCs w:val="22"/>
        </w:rPr>
        <w:t xml:space="preserve"> za </w:t>
      </w:r>
      <w:proofErr w:type="spellStart"/>
      <w:r>
        <w:rPr>
          <w:rFonts w:ascii="Arial" w:hAnsi="Arial"/>
          <w:sz w:val="22"/>
          <w:szCs w:val="22"/>
        </w:rPr>
        <w:t>koje</w:t>
      </w:r>
      <w:proofErr w:type="spellEnd"/>
      <w:r>
        <w:rPr>
          <w:rFonts w:ascii="Arial" w:hAnsi="Arial"/>
          <w:sz w:val="22"/>
          <w:szCs w:val="22"/>
        </w:rPr>
        <w:t xml:space="preserve"> se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traži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subvencija</w:t>
      </w:r>
      <w:proofErr w:type="spellEnd"/>
      <w:r>
        <w:rPr>
          <w:rFonts w:ascii="Arial" w:hAnsi="Arial"/>
          <w:sz w:val="22"/>
          <w:szCs w:val="22"/>
        </w:rPr>
        <w:t>);</w:t>
      </w:r>
    </w:p>
    <w:p w14:paraId="15D329F9" w14:textId="77777777" w:rsidR="002D799B" w:rsidRDefault="00DA367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hr-HR"/>
        </w:rPr>
        <w:t>fizičk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zh-CN"/>
        </w:rPr>
        <w:t>a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hr-HR"/>
        </w:rPr>
        <w:t>lic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zh-CN"/>
        </w:rPr>
        <w:t>a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zh-CN"/>
        </w:rPr>
        <w:t>registrovana kod nadležnih općinskih organa</w:t>
      </w:r>
      <w:r>
        <w:rPr>
          <w:rFonts w:ascii="Arial" w:hAnsi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hr-HR"/>
        </w:rPr>
        <w:t>koj</w:t>
      </w:r>
      <w:proofErr w:type="spellEnd"/>
      <w:r>
        <w:rPr>
          <w:rFonts w:ascii="Arial" w:hAnsi="Arial"/>
          <w:sz w:val="22"/>
          <w:szCs w:val="22"/>
          <w:lang w:val="zh-CN"/>
        </w:rPr>
        <w:t>a</w:t>
      </w:r>
      <w:r>
        <w:rPr>
          <w:rFonts w:ascii="Arial" w:hAnsi="Arial"/>
          <w:sz w:val="22"/>
          <w:szCs w:val="22"/>
          <w:lang w:val="hr-HR"/>
        </w:rPr>
        <w:t xml:space="preserve"> porez na dohodak plaćaju u paušalnom iznosu podatke o prometu će dostaviti na osnovu svoje izjave ili svoje evidencije.</w:t>
      </w:r>
    </w:p>
    <w:p w14:paraId="60FDFF1C" w14:textId="77777777" w:rsidR="002D799B" w:rsidRDefault="00DA367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zh-CN"/>
        </w:rPr>
        <w:t>Ovjerena Specifikacija uz isplatu plaće za uposlene (O</w:t>
      </w:r>
      <w:r>
        <w:rPr>
          <w:rFonts w:ascii="Arial" w:hAnsi="Arial"/>
          <w:sz w:val="22"/>
          <w:szCs w:val="22"/>
          <w:lang w:val="zh-CN"/>
        </w:rPr>
        <w:t>brazac 2001) ili ovjerenu Specifikaciju uz isplatu doprinosa za vlasnika (Obrazac 2002) za februar 2020. godine.</w:t>
      </w:r>
    </w:p>
    <w:p w14:paraId="0B30C438" w14:textId="77777777" w:rsidR="002D799B" w:rsidRDefault="00DA367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zh-CN"/>
        </w:rPr>
        <w:t xml:space="preserve"> </w:t>
      </w:r>
      <w:r>
        <w:rPr>
          <w:rFonts w:ascii="Arial" w:eastAsia="sans-serif" w:hAnsi="Arial" w:cs="Arial"/>
          <w:color w:val="000000" w:themeColor="text1"/>
          <w:sz w:val="22"/>
          <w:szCs w:val="22"/>
          <w:highlight w:val="white"/>
          <w:lang w:val="hr-HR"/>
        </w:rPr>
        <w:t>Ugovor o radu i/ili sporazum o raskidu ugovora o radu (za radnike kojima je istekao ugovor o radu ili koji su sporazumno prekinuli radni odnos</w:t>
      </w:r>
      <w:r>
        <w:rPr>
          <w:rFonts w:ascii="Arial" w:eastAsia="sans-serif" w:hAnsi="Arial" w:cs="Arial"/>
          <w:color w:val="000000" w:themeColor="text1"/>
          <w:sz w:val="22"/>
          <w:szCs w:val="22"/>
          <w:highlight w:val="white"/>
          <w:lang w:val="hr-HR"/>
        </w:rPr>
        <w:t>) pojedinačno po radniku.</w:t>
      </w:r>
    </w:p>
    <w:p w14:paraId="68E45329" w14:textId="77777777" w:rsidR="002D799B" w:rsidRDefault="00DA367C">
      <w:pPr>
        <w:pStyle w:val="StandardWeb"/>
        <w:shd w:val="clear" w:color="auto" w:fill="FFFFFF"/>
        <w:spacing w:before="280" w:beforeAutospacing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zh-CN"/>
        </w:rPr>
      </w:pPr>
      <w:r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  <w:t xml:space="preserve">Napomena: </w:t>
      </w:r>
      <w:r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zh-CN"/>
        </w:rPr>
        <w:t>Priloženi dokumenti moraju biti ovjereni od strane nadležnih organa.</w:t>
      </w:r>
    </w:p>
    <w:p w14:paraId="1A573C4A" w14:textId="77777777" w:rsidR="002D799B" w:rsidRDefault="002D799B">
      <w:pPr>
        <w:rPr>
          <w:rFonts w:ascii="Arial" w:eastAsia="LiberationSerif" w:hAnsi="Arial" w:cs="Arial"/>
          <w:color w:val="000000"/>
          <w:kern w:val="0"/>
          <w:lang w:val="de-AT" w:bidi="ar"/>
        </w:rPr>
      </w:pPr>
    </w:p>
    <w:p w14:paraId="1FB0A80B" w14:textId="77777777" w:rsidR="002D799B" w:rsidRDefault="00DA367C">
      <w:pPr>
        <w:rPr>
          <w:rFonts w:hint="eastAsia"/>
          <w:sz w:val="22"/>
          <w:szCs w:val="22"/>
        </w:rPr>
      </w:pPr>
      <w:proofErr w:type="spellStart"/>
      <w:r>
        <w:rPr>
          <w:rFonts w:ascii="Arial" w:eastAsia="LiberationSerif" w:hAnsi="Arial" w:cs="Arial"/>
          <w:color w:val="000000"/>
          <w:kern w:val="0"/>
          <w:sz w:val="22"/>
          <w:szCs w:val="22"/>
          <w:lang w:val="de-AT" w:bidi="ar"/>
        </w:rPr>
        <w:t>Mjesto</w:t>
      </w:r>
      <w:proofErr w:type="spellEnd"/>
      <w:r>
        <w:rPr>
          <w:rFonts w:ascii="Arial" w:eastAsia="LiberationSerif" w:hAnsi="Arial" w:cs="Arial"/>
          <w:color w:val="000000"/>
          <w:kern w:val="0"/>
          <w:sz w:val="22"/>
          <w:szCs w:val="22"/>
          <w:lang w:val="de-AT" w:bidi="ar"/>
        </w:rPr>
        <w:t xml:space="preserve"> i </w:t>
      </w:r>
      <w:proofErr w:type="spellStart"/>
      <w:r>
        <w:rPr>
          <w:rFonts w:ascii="Arial" w:eastAsia="LiberationSerif" w:hAnsi="Arial" w:cs="Arial"/>
          <w:color w:val="000000"/>
          <w:kern w:val="0"/>
          <w:sz w:val="22"/>
          <w:szCs w:val="22"/>
          <w:lang w:val="de-AT" w:bidi="ar"/>
        </w:rPr>
        <w:t>datum</w:t>
      </w:r>
      <w:proofErr w:type="spellEnd"/>
      <w:r>
        <w:rPr>
          <w:rFonts w:ascii="Arial" w:eastAsia="LiberationSerif" w:hAnsi="Arial" w:cs="Arial"/>
          <w:color w:val="000000"/>
          <w:kern w:val="0"/>
          <w:sz w:val="22"/>
          <w:szCs w:val="22"/>
          <w:lang w:val="de-AT" w:bidi="ar"/>
        </w:rPr>
        <w:t xml:space="preserve">: _____________ 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 xml:space="preserve">                   M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de-AT" w:bidi="ar"/>
        </w:rPr>
        <w:t xml:space="preserve">.P. 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 xml:space="preserve">                      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zh-CN" w:bidi="ar"/>
        </w:rPr>
        <w:t xml:space="preserve">    </w:t>
      </w:r>
      <w:r>
        <w:rPr>
          <w:rFonts w:ascii="Arial" w:eastAsia="LiberationSerif-Bold" w:hAnsi="Arial" w:cs="Arial"/>
          <w:b/>
          <w:color w:val="000000"/>
          <w:kern w:val="0"/>
          <w:sz w:val="22"/>
          <w:szCs w:val="22"/>
          <w:lang w:val="zh-CN" w:bidi="ar"/>
        </w:rPr>
        <w:t xml:space="preserve">Podnosilac zahtjeva </w:t>
      </w:r>
    </w:p>
    <w:p w14:paraId="572B7A92" w14:textId="77777777" w:rsidR="002D799B" w:rsidRDefault="00DA367C">
      <w:pPr>
        <w:ind w:firstLine="6000"/>
        <w:rPr>
          <w:rFonts w:ascii="Arial" w:hAnsi="Arial" w:cs="Arial"/>
          <w:sz w:val="20"/>
          <w:szCs w:val="20"/>
          <w:lang w:val="zh-CN"/>
        </w:rPr>
      </w:pPr>
      <w:r>
        <w:rPr>
          <w:rFonts w:ascii="Arial" w:eastAsia="LiberationSerif" w:hAnsi="Arial" w:cs="Arial"/>
          <w:color w:val="000000"/>
          <w:kern w:val="0"/>
          <w:sz w:val="22"/>
          <w:szCs w:val="22"/>
          <w:lang w:val="zh-CN" w:bidi="ar"/>
        </w:rPr>
        <w:t xml:space="preserve">     ____________________</w:t>
      </w:r>
    </w:p>
    <w:p w14:paraId="3A0A254E" w14:textId="77777777" w:rsidR="002D799B" w:rsidRDefault="00DA367C">
      <w:pPr>
        <w:ind w:firstLine="6000"/>
        <w:rPr>
          <w:rFonts w:hint="eastAsia"/>
          <w:sz w:val="22"/>
          <w:szCs w:val="22"/>
        </w:rPr>
      </w:pPr>
      <w:r>
        <w:rPr>
          <w:rFonts w:ascii="Arial" w:eastAsia="LiberationSerif" w:hAnsi="Arial" w:cs="Arial"/>
          <w:color w:val="000000"/>
          <w:kern w:val="0"/>
          <w:sz w:val="22"/>
          <w:szCs w:val="22"/>
          <w:lang w:val="zh-CN" w:bidi="ar"/>
        </w:rPr>
        <w:t xml:space="preserve">      (potpis ovlaštene osobe) </w:t>
      </w:r>
    </w:p>
    <w:sectPr w:rsidR="002D799B">
      <w:pgSz w:w="11906" w:h="16838"/>
      <w:pgMar w:top="1134" w:right="1134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-Bold">
    <w:altName w:val="Segoe Print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LiberationSerif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  <w:rPr>
        <w:rFonts w:ascii="Arial" w:hAnsi="Arial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lowerLetter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lowerLetter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lowerLetter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9B"/>
    <w:rsid w:val="002D799B"/>
    <w:rsid w:val="00DA367C"/>
    <w:rsid w:val="1A9A3C34"/>
    <w:rsid w:val="6391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9EE4"/>
  <w15:docId w15:val="{987BBCAA-2078-4FEA-8024-B9099EA5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4" w:lineRule="auto"/>
    </w:pPr>
    <w:rPr>
      <w:rFonts w:ascii="Liberation Serif" w:eastAsia="NSimSun" w:hAnsi="Liberation Serif" w:cs="Lucida Sans"/>
      <w:kern w:val="2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qFormat/>
    <w:pPr>
      <w:spacing w:after="140" w:line="276" w:lineRule="auto"/>
    </w:pPr>
  </w:style>
  <w:style w:type="paragraph" w:styleId="Opisslike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Popis">
    <w:name w:val="List"/>
    <w:basedOn w:val="Tijeloteksta"/>
    <w:qFormat/>
  </w:style>
  <w:style w:type="paragraph" w:styleId="StandardWeb">
    <w:name w:val="Normal (Web)"/>
    <w:uiPriority w:val="99"/>
    <w:semiHidden/>
    <w:unhideWhenUsed/>
    <w:qFormat/>
    <w:pPr>
      <w:spacing w:beforeAutospacing="1" w:afterAutospacing="1" w:line="259" w:lineRule="auto"/>
    </w:pPr>
    <w:rPr>
      <w:sz w:val="24"/>
      <w:szCs w:val="24"/>
      <w:lang w:val="en-US" w:eastAsia="zh-CN"/>
    </w:rPr>
  </w:style>
  <w:style w:type="character" w:styleId="Naglaeno">
    <w:name w:val="Strong"/>
    <w:basedOn w:val="Zadanifontodlomka"/>
    <w:qFormat/>
    <w:rPr>
      <w:b/>
      <w:bCs/>
    </w:rPr>
  </w:style>
  <w:style w:type="character" w:customStyle="1" w:styleId="BalloonTextChar">
    <w:name w:val="Balloon Text Char"/>
    <w:basedOn w:val="Zadanifontodlomka"/>
    <w:uiPriority w:val="99"/>
    <w:semiHidden/>
    <w:qFormat/>
    <w:rPr>
      <w:rFonts w:ascii="Segoe UI" w:eastAsia="NSimSun" w:hAnsi="Segoe UI" w:cs="Segoe UI"/>
      <w:kern w:val="2"/>
      <w:sz w:val="18"/>
      <w:szCs w:val="18"/>
      <w:lang w:val="en-US" w:eastAsia="zh-CN"/>
    </w:rPr>
  </w:style>
  <w:style w:type="character" w:customStyle="1" w:styleId="Internetskapoveznica">
    <w:name w:val="Internetska poveznica"/>
    <w:basedOn w:val="Zadanifontodlomka"/>
    <w:qFormat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/>
      <w:sz w:val="20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Koordinatnamreatabele1">
    <w:name w:val="Koordinatna mreža tabele1"/>
    <w:basedOn w:val="Obinatablica"/>
    <w:uiPriority w:val="99"/>
    <w:qFormat/>
    <w:pPr>
      <w:spacing w:line="256" w:lineRule="auto"/>
      <w:jc w:val="both"/>
    </w:pPr>
    <w:rPr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3D446-5E58-4504-9A2F-961DF9A76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Sil Kabine</cp:lastModifiedBy>
  <cp:revision>2</cp:revision>
  <dcterms:created xsi:type="dcterms:W3CDTF">2020-10-16T12:21:00Z</dcterms:created>
  <dcterms:modified xsi:type="dcterms:W3CDTF">2020-10-16T12:21:00Z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1033-11.2.0.9710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