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afterLines="0"/>
        <w:ind w:right="15"/>
        <w:rPr>
          <w:rFonts w:hint="default" w:ascii="Arial" w:hAnsi="Arial" w:cs="Arial"/>
          <w:sz w:val="24"/>
        </w:rPr>
      </w:pPr>
    </w:p>
    <w:tbl>
      <w:tblPr>
        <w:tblStyle w:val="3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Nosi</w:t>
            </w:r>
            <w:r>
              <w:rPr>
                <w:rFonts w:hint="default" w:ascii="Arial" w:hAnsi="Arial" w:cs="Arial"/>
                <w:sz w:val="24"/>
                <w:lang w:val="hr-HR"/>
              </w:rPr>
              <w:t>lac projekta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6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lang w:val="hr-HR"/>
              </w:rPr>
              <w:t>4</w:t>
            </w:r>
            <w:r>
              <w:rPr>
                <w:rFonts w:hint="default" w:ascii="Arial" w:hAnsi="Arial" w:cs="Arial"/>
                <w:sz w:val="24"/>
              </w:rPr>
              <w:t>/</w:t>
            </w:r>
            <w:r>
              <w:rPr>
                <w:rFonts w:hint="default" w:ascii="Arial" w:hAnsi="Arial" w:cs="Arial"/>
                <w:sz w:val="24"/>
                <w:lang w:val="hr-HR"/>
              </w:rPr>
              <w:t>21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left="4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ZAHTJEV </w:t>
      </w:r>
    </w:p>
    <w:p>
      <w:pPr>
        <w:spacing w:after="11" w:afterLines="0"/>
        <w:ind w:left="23" w:right="15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>za uključivanje u pro</w:t>
      </w:r>
      <w:r>
        <w:rPr>
          <w:rFonts w:hint="default" w:ascii="Arial" w:hAnsi="Arial" w:cs="Arial"/>
          <w:b/>
          <w:sz w:val="24"/>
          <w:lang w:val="hr-HR"/>
        </w:rPr>
        <w:t>gram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10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1" w:hRule="atLeast"/>
        </w:trPr>
        <w:tc>
          <w:tcPr>
            <w:tcW w:w="1026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ubvencije privatnim preduzećima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poduzetnicima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-  podršk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razvoju poduzetništva i pokretanju novih start-up kompanija</w:t>
            </w:r>
          </w:p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</w:p>
        </w:tc>
      </w:tr>
    </w:tbl>
    <w:p>
      <w:pPr>
        <w:spacing w:after="11" w:afterLines="0"/>
        <w:ind w:right="15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  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6"/>
              <w:jc w:val="lef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0" w:leftChars="0" w:firstLine="0" w:firstLineChars="0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Ukupna vrijednost projekta sa traženim iznosom sredstava za sufinan</w:t>
            </w:r>
            <w:r>
              <w:rPr>
                <w:rFonts w:hint="default" w:ascii="Arial" w:hAnsi="Arial" w:cs="Arial"/>
                <w:b w:val="0"/>
                <w:bCs/>
                <w:sz w:val="24"/>
                <w:lang w:val="hr-HR"/>
              </w:rPr>
              <w:t>s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iranj</w:t>
            </w:r>
            <w:r>
              <w:rPr>
                <w:rFonts w:hint="default" w:ascii="Arial" w:hAnsi="Arial" w:cs="Arial"/>
                <w:b w:val="0"/>
                <w:bCs/>
                <w:sz w:val="24"/>
                <w:lang w:val="hr-HR"/>
              </w:rPr>
              <w:t>e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39"/>
        <w:jc w:val="center"/>
        <w:rPr>
          <w:rFonts w:hint="default" w:ascii="Arial" w:hAnsi="Arial" w:cs="Arial"/>
          <w:b/>
          <w:sz w:val="24"/>
        </w:rPr>
      </w:pPr>
    </w:p>
    <w:p>
      <w:pPr>
        <w:spacing w:after="0" w:afterLines="0" w:line="252" w:lineRule="auto"/>
        <w:ind w:left="39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 </w:t>
      </w:r>
    </w:p>
    <w:tbl>
      <w:tblPr>
        <w:tblStyle w:val="3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A. OSNOVNI PODACI O PODNO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SIOCU</w:t>
            </w:r>
            <w:r>
              <w:rPr>
                <w:rFonts w:hint="default" w:ascii="Arial" w:hAnsi="Arial" w:cs="Arial"/>
                <w:b/>
                <w:sz w:val="24"/>
              </w:rPr>
              <w:t xml:space="preserve"> ZAHTJEVA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Naziv pod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nosioca </w:t>
            </w:r>
            <w:r>
              <w:rPr>
                <w:rFonts w:hint="default"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B. PODACI O PROJEKTU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40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1. Kratki sadržaj projekta: </w:t>
            </w:r>
          </w:p>
          <w:p>
            <w:pPr>
              <w:spacing w:after="3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(ukratko, u tekstu s najviše 15 red</w:t>
            </w:r>
            <w:r>
              <w:rPr>
                <w:rFonts w:hint="default" w:ascii="Arial" w:hAnsi="Arial" w:cs="Arial"/>
                <w:sz w:val="24"/>
                <w:lang w:val="hr-HR"/>
              </w:rPr>
              <w:t>ova</w:t>
            </w:r>
            <w:r>
              <w:rPr>
                <w:rFonts w:hint="default" w:ascii="Arial" w:hAnsi="Arial" w:cs="Arial"/>
                <w:sz w:val="24"/>
              </w:rPr>
              <w:t xml:space="preserve"> navedite: ciljeve, aktivnosti, način provođenja i očekivane rezultate)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2. Period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mjeseci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Vremenski period implementacije dodijeljenih finansijskih sredstava 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3. Područje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 xml:space="preserve">        </w:t>
            </w:r>
            <w:r>
              <w:rPr>
                <w:rFonts w:hint="default" w:ascii="Arial" w:hAnsi="Arial" w:cs="Arial"/>
                <w:sz w:val="24"/>
              </w:rPr>
              <w:t>npr. loka</w:t>
            </w:r>
            <w:r>
              <w:rPr>
                <w:rFonts w:hint="default" w:ascii="Arial" w:hAnsi="Arial" w:cs="Arial"/>
                <w:sz w:val="24"/>
                <w:lang w:val="hr-HR"/>
              </w:rPr>
              <w:t>cija</w:t>
            </w:r>
            <w:r>
              <w:rPr>
                <w:rFonts w:hint="default" w:ascii="Arial" w:hAnsi="Arial" w:cs="Arial"/>
                <w:sz w:val="24"/>
              </w:rPr>
              <w:t>, mjesto, mjesna zajednica i sl</w:t>
            </w:r>
            <w:r>
              <w:rPr>
                <w:rFonts w:hint="default" w:ascii="Arial" w:hAnsi="Arial" w:cs="Arial"/>
                <w:sz w:val="24"/>
                <w:lang w:val="hr-HR"/>
              </w:rPr>
              <w:t>.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right="4490"/>
        <w:jc w:val="both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hint="default"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1" w:afterLines="0" w:line="252" w:lineRule="auto"/>
              <w:ind w:right="44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Opis / vrsta ulaganja  </w:t>
            </w:r>
          </w:p>
          <w:p>
            <w:pPr>
              <w:spacing w:after="0" w:afterLines="0" w:line="252" w:lineRule="auto"/>
              <w:ind w:right="45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Ukupna </w:t>
            </w:r>
          </w:p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1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20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42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Stepen finansiranja %: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100%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5. Ekološki aspekti investicije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1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6. Planirano novo zapošljavanje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______________________ novih radnika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7. Ostale aktivnosti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704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Prijedlog projekta.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Rješenje iz sudskog registra sa svim pojedinačnim prilozima</w:t>
      </w:r>
      <w:r>
        <w:rPr>
          <w:rFonts w:hint="default" w:ascii="Arial" w:hAnsi="Arial" w:cs="Arial"/>
          <w:sz w:val="24"/>
          <w:lang w:val="hr-HR"/>
        </w:rPr>
        <w:t>, a za obrtnike Rješenje o registraciji obrta.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Uvjerenja o poreznoj registraciji (identifikacijski broj: ID broj) 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o registraciji obveznika poreza na dodanu vrijednost (ukoliko je po Zakonu o porezu na dodanu vrijednost u sistemu)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 nadležnih institucija o redovnom izmirenju obaveza po osnovu javnih prihoda ili potpisan sporazum o odgodi plaćanja (doprinosa za PIO/MIO</w:t>
      </w:r>
      <w:r>
        <w:rPr>
          <w:rFonts w:hint="default" w:ascii="Arial" w:hAnsi="Arial" w:cs="Arial"/>
          <w:sz w:val="24"/>
          <w:lang w:val="hr-HR"/>
        </w:rPr>
        <w:t>,</w:t>
      </w:r>
      <w:r>
        <w:rPr>
          <w:rFonts w:hint="default" w:ascii="Arial" w:hAnsi="Arial" w:cs="Arial"/>
          <w:sz w:val="24"/>
        </w:rPr>
        <w:t xml:space="preserve">  zdravstveno osiguranje</w:t>
      </w:r>
      <w:r>
        <w:rPr>
          <w:rFonts w:hint="default" w:ascii="Arial" w:hAnsi="Arial" w:cs="Arial"/>
          <w:sz w:val="24"/>
          <w:lang w:val="hr-HR"/>
        </w:rPr>
        <w:t xml:space="preserve"> i osiguranje od nezaposlenosti</w:t>
      </w:r>
      <w:r>
        <w:rPr>
          <w:rFonts w:hint="default" w:ascii="Arial" w:hAnsi="Arial" w:cs="Arial"/>
          <w:sz w:val="24"/>
        </w:rPr>
        <w:t xml:space="preserve"> sa 2</w:t>
      </w:r>
      <w:r>
        <w:rPr>
          <w:rFonts w:hint="default" w:ascii="Arial" w:hAnsi="Arial" w:cs="Arial"/>
          <w:sz w:val="24"/>
          <w:lang w:val="hr-HR"/>
        </w:rPr>
        <w:t>9</w:t>
      </w:r>
      <w:r>
        <w:rPr>
          <w:rFonts w:hint="default" w:ascii="Arial" w:hAnsi="Arial" w:cs="Arial"/>
          <w:sz w:val="24"/>
        </w:rPr>
        <w:t>.02.20</w:t>
      </w:r>
      <w:r>
        <w:rPr>
          <w:rFonts w:hint="default" w:ascii="Arial" w:hAnsi="Arial" w:cs="Arial"/>
          <w:sz w:val="24"/>
          <w:lang w:val="hr-HR"/>
        </w:rPr>
        <w:t>21</w:t>
      </w:r>
      <w:r>
        <w:rPr>
          <w:rFonts w:hint="default" w:ascii="Arial" w:hAnsi="Arial" w:cs="Arial"/>
          <w:sz w:val="24"/>
        </w:rPr>
        <w:t>. godine) s podacima o broju prijavljenih radnika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Uvjerenje o izmirenim indirektnim porezima ili potpisan sporazum o odgodi plaćanja za obveznike poreza na dodanu vrijednost zaključno sa 29.02.2021. godine.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Uvjerenje nadležnog suda da </w:t>
      </w:r>
      <w:r>
        <w:rPr>
          <w:rFonts w:hint="default" w:ascii="Arial" w:hAnsi="Arial" w:cs="Arial"/>
          <w:sz w:val="24"/>
          <w:lang w:val="hr-HR"/>
        </w:rPr>
        <w:t xml:space="preserve">subjekt </w:t>
      </w:r>
      <w:r>
        <w:rPr>
          <w:rFonts w:hint="default" w:ascii="Arial" w:hAnsi="Arial" w:cs="Arial"/>
          <w:sz w:val="24"/>
        </w:rPr>
        <w:t>nije pod stečajem ili pred likvidacijom</w:t>
      </w:r>
      <w:r>
        <w:rPr>
          <w:rFonts w:hint="default" w:ascii="Arial" w:hAnsi="Arial" w:cs="Arial"/>
          <w:sz w:val="24"/>
          <w:lang w:val="hr-HR"/>
        </w:rPr>
        <w:t xml:space="preserve"> (samo za privredna društva).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Potpisanu i ovjerenu izjavu o nakani namjenskog korištenja sredstava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Kopija </w:t>
      </w:r>
      <w:r>
        <w:rPr>
          <w:rFonts w:hint="default" w:ascii="Arial" w:hAnsi="Arial" w:cs="Arial"/>
          <w:sz w:val="24"/>
          <w:lang w:val="hr-HR"/>
        </w:rPr>
        <w:t xml:space="preserve">lične karte </w:t>
      </w:r>
      <w:r>
        <w:rPr>
          <w:rFonts w:hint="default" w:ascii="Arial" w:hAnsi="Arial" w:cs="Arial"/>
          <w:sz w:val="24"/>
        </w:rPr>
        <w:t>odgovorne osobe.</w:t>
      </w: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  <w:r>
        <w:rPr>
          <w:rFonts w:hint="default" w:ascii="Arial" w:hAnsi="Arial" w:cs="Arial"/>
          <w:sz w:val="24"/>
          <w:lang w:val="hr-HR"/>
        </w:rPr>
        <w:t>Privredna društva i obrtnici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hr-HR"/>
        </w:rPr>
        <w:t xml:space="preserve"> osnovani u periodu 01.01.2020. godine do dana objave ovog javnog poziva” nisu dužna dostavljati </w:t>
      </w:r>
      <w:r>
        <w:rPr>
          <w:rFonts w:hint="default" w:ascii="Arial" w:hAnsi="Arial" w:cs="Arial"/>
          <w:sz w:val="24"/>
          <w:lang w:val="hr-HR"/>
        </w:rPr>
        <w:t>dokumentaciju iz tački 5 i 6 ovog javnog poziva.</w:t>
      </w: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bCs/>
          <w:sz w:val="24"/>
        </w:rPr>
        <w:t xml:space="preserve">Napomena: </w:t>
      </w:r>
      <w:r>
        <w:rPr>
          <w:rFonts w:hint="default" w:ascii="Arial" w:hAnsi="Arial" w:cs="Arial"/>
          <w:sz w:val="24"/>
        </w:rPr>
        <w:t xml:space="preserve">Svaki projekat je nezavisan </w:t>
      </w:r>
      <w:r>
        <w:rPr>
          <w:rFonts w:hint="default" w:ascii="Arial" w:hAnsi="Arial" w:cs="Arial"/>
          <w:sz w:val="24"/>
          <w:lang w:val="hr-HR"/>
        </w:rPr>
        <w:t xml:space="preserve">pri </w:t>
      </w:r>
      <w:r>
        <w:rPr>
          <w:rFonts w:hint="default" w:ascii="Arial" w:hAnsi="Arial" w:cs="Arial"/>
          <w:sz w:val="24"/>
        </w:rPr>
        <w:t>određivanj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vrijednosti i ugovaranj</w:t>
      </w:r>
      <w:r>
        <w:rPr>
          <w:rFonts w:hint="default" w:ascii="Arial" w:hAnsi="Arial" w:cs="Arial"/>
          <w:sz w:val="24"/>
          <w:lang w:val="hr-HR"/>
        </w:rPr>
        <w:t>a</w:t>
      </w:r>
      <w:r>
        <w:rPr>
          <w:rFonts w:hint="default" w:ascii="Arial" w:hAnsi="Arial" w:cs="Arial"/>
          <w:sz w:val="24"/>
        </w:rPr>
        <w:t>. Po</w:t>
      </w:r>
      <w:r>
        <w:rPr>
          <w:rFonts w:hint="default" w:ascii="Arial" w:hAnsi="Arial" w:cs="Arial"/>
          <w:sz w:val="24"/>
          <w:lang w:val="hr-HR"/>
        </w:rPr>
        <w:t>dnosilac zahtjeva</w:t>
      </w:r>
      <w:r>
        <w:rPr>
          <w:rFonts w:hint="default" w:ascii="Arial" w:hAnsi="Arial" w:cs="Arial"/>
          <w:sz w:val="24"/>
        </w:rPr>
        <w:t xml:space="preserve"> koji podn</w:t>
      </w:r>
      <w:r>
        <w:rPr>
          <w:rFonts w:hint="default" w:ascii="Arial" w:hAnsi="Arial" w:cs="Arial"/>
          <w:sz w:val="24"/>
          <w:lang w:val="hr-HR"/>
        </w:rPr>
        <w:t>e</w:t>
      </w:r>
      <w:r>
        <w:rPr>
          <w:rFonts w:hint="default" w:ascii="Arial" w:hAnsi="Arial" w:cs="Arial"/>
          <w:sz w:val="24"/>
        </w:rPr>
        <w:t>se zahtjeve za više projekata du</w:t>
      </w:r>
      <w:r>
        <w:rPr>
          <w:rFonts w:hint="default" w:ascii="Arial" w:hAnsi="Arial" w:cs="Arial"/>
          <w:sz w:val="24"/>
          <w:lang w:val="hr-HR"/>
        </w:rPr>
        <w:t>žan je</w:t>
      </w:r>
      <w:r>
        <w:rPr>
          <w:rFonts w:hint="default" w:ascii="Arial" w:hAnsi="Arial" w:cs="Arial"/>
          <w:sz w:val="24"/>
        </w:rPr>
        <w:t xml:space="preserve"> dostaviti ponude za svaki projekat posebno.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P</w:t>
      </w:r>
      <w:r>
        <w:rPr>
          <w:rFonts w:hint="default" w:ascii="Arial" w:hAnsi="Arial" w:cs="Arial"/>
          <w:sz w:val="24"/>
          <w:lang w:val="hr-HR"/>
        </w:rPr>
        <w:t>odnosiocu zahtjeva</w:t>
      </w:r>
      <w:r>
        <w:rPr>
          <w:rFonts w:hint="default" w:ascii="Arial" w:hAnsi="Arial" w:cs="Arial"/>
          <w:sz w:val="24"/>
        </w:rPr>
        <w:t xml:space="preserve"> koji ima više projekata po ovom pozivu Ministarstvo privrede će sufinansirati samo jedan projekat.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Cs/>
          <w:sz w:val="24"/>
        </w:rPr>
        <w:t xml:space="preserve">Sve dostavljene kopije moraju biti ovjerene od nadležnog </w:t>
      </w:r>
      <w:r>
        <w:rPr>
          <w:rFonts w:hint="default" w:ascii="Arial" w:hAnsi="Arial" w:cs="Arial"/>
          <w:bCs/>
          <w:sz w:val="24"/>
          <w:lang w:val="hr-HR"/>
        </w:rPr>
        <w:t>organa</w:t>
      </w:r>
      <w:r>
        <w:rPr>
          <w:rFonts w:hint="default" w:ascii="Arial" w:hAnsi="Arial" w:cs="Arial"/>
          <w:bCs/>
          <w:sz w:val="24"/>
        </w:rPr>
        <w:t>.</w:t>
      </w:r>
      <w:r>
        <w:rPr>
          <w:rFonts w:hint="default"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BiH i ne mogu bit</w:t>
      </w:r>
      <w:r>
        <w:rPr>
          <w:rFonts w:hint="default" w:ascii="Arial" w:hAnsi="Arial" w:cs="Arial"/>
          <w:sz w:val="24"/>
          <w:lang w:val="hr-HR"/>
        </w:rPr>
        <w:t>i</w:t>
      </w:r>
      <w:r>
        <w:rPr>
          <w:rFonts w:hint="default" w:ascii="Arial" w:hAnsi="Arial" w:cs="Arial"/>
          <w:sz w:val="24"/>
        </w:rPr>
        <w:t xml:space="preserve"> starija od 3 mjeseca od dana o</w:t>
      </w:r>
      <w:bookmarkStart w:id="0" w:name="_GoBack"/>
      <w:bookmarkEnd w:id="0"/>
      <w:r>
        <w:rPr>
          <w:rFonts w:hint="default" w:ascii="Arial" w:hAnsi="Arial" w:cs="Arial"/>
          <w:sz w:val="24"/>
        </w:rPr>
        <w:t xml:space="preserve">bjavljivanja ovog poziva. U suprotnom kompletan projekat biti će odbijen i neće biti predmet daljnjeg razmatranja.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Projektom zahtijevana sredstva od Ministarstva </w:t>
      </w:r>
      <w:r>
        <w:rPr>
          <w:rFonts w:hint="default" w:ascii="Arial" w:hAnsi="Arial" w:cs="Arial"/>
          <w:sz w:val="24"/>
          <w:u w:val="single" w:color="000000"/>
        </w:rPr>
        <w:t>ne mogu</w:t>
      </w:r>
      <w:r>
        <w:rPr>
          <w:rFonts w:hint="default"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>
      <w:pPr>
        <w:numPr>
          <w:ilvl w:val="0"/>
          <w:numId w:val="0"/>
        </w:numPr>
        <w:spacing w:after="4" w:afterLines="0" w:line="245" w:lineRule="auto"/>
        <w:jc w:val="both"/>
        <w:rPr>
          <w:rFonts w:hint="default" w:ascii="Arial" w:hAnsi="Arial" w:cs="Arial"/>
          <w:sz w:val="24"/>
        </w:rPr>
      </w:pPr>
    </w:p>
    <w:tbl>
      <w:tblPr>
        <w:tblStyle w:val="3"/>
        <w:tblW w:w="929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610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4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MP </w:t>
            </w:r>
          </w:p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(ovjeriti </w:t>
            </w:r>
            <w:r>
              <w:rPr>
                <w:rFonts w:hint="default" w:ascii="Arial" w:hAnsi="Arial" w:eastAsia="Times New Roman" w:cs="Arial"/>
                <w:i/>
                <w:sz w:val="24"/>
                <w:lang w:val="hr-HR"/>
              </w:rPr>
              <w:t>pečatom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) </w:t>
            </w:r>
          </w:p>
          <w:p>
            <w:pPr>
              <w:spacing w:after="3" w:afterLines="0" w:line="252" w:lineRule="auto"/>
              <w:ind w:right="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Mjesto: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Datum: 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 </w:t>
            </w:r>
            <w:r>
              <w:rPr>
                <w:rFonts w:hint="default" w:ascii="Arial" w:hAnsi="Arial" w:eastAsia="Times New Roman" w:cs="Arial"/>
                <w:sz w:val="24"/>
              </w:rPr>
              <w:t>........................................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(potpis odgovorne osobe) </w:t>
            </w:r>
          </w:p>
        </w:tc>
      </w:tr>
    </w:tbl>
    <w:p/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fmt="decimal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2</w:t>
    </w:r>
    <w:r>
      <w:rPr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1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singleLevel"/>
    <w:tmpl w:val="0000002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F0B0CAE"/>
    <w:rsid w:val="19AC4032"/>
    <w:rsid w:val="1CB823ED"/>
    <w:rsid w:val="1CFE672A"/>
    <w:rsid w:val="1EBC359B"/>
    <w:rsid w:val="2BCD662E"/>
    <w:rsid w:val="2F0C2C4F"/>
    <w:rsid w:val="398F7577"/>
    <w:rsid w:val="3AD86EF2"/>
    <w:rsid w:val="3CD8505B"/>
    <w:rsid w:val="3F7E1DFB"/>
    <w:rsid w:val="4DFF6668"/>
    <w:rsid w:val="533E6B62"/>
    <w:rsid w:val="57E66F9F"/>
    <w:rsid w:val="5A3F18D6"/>
    <w:rsid w:val="5F942C19"/>
    <w:rsid w:val="6BCD2937"/>
    <w:rsid w:val="6BF85DEB"/>
    <w:rsid w:val="755861BA"/>
    <w:rsid w:val="76081908"/>
    <w:rsid w:val="79542C30"/>
    <w:rsid w:val="7C9E2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2019-05-10T09:18:00Z</dcterms:created>
  <dc:creator>Elmir</dc:creator>
  <cp:lastModifiedBy>Elmir</cp:lastModifiedBy>
  <cp:lastPrinted>2020-08-21T06:16:00Z</cp:lastPrinted>
  <dcterms:modified xsi:type="dcterms:W3CDTF">2021-04-02T10:55:02Z</dcterms:modified>
  <dc:title>Nosilac projekta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